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CD6" w:rsidRDefault="00782CD6">
      <w:pPr>
        <w:spacing w:before="61" w:after="0" w:line="240" w:lineRule="auto"/>
        <w:ind w:left="441" w:right="463"/>
        <w:jc w:val="center"/>
        <w:rPr>
          <w:rFonts w:ascii="Times New Roman" w:eastAsia="Times New Roman" w:hAnsi="Times New Roman" w:cs="Times New Roman"/>
          <w:b/>
          <w:sz w:val="26"/>
        </w:rPr>
      </w:pPr>
      <w:r w:rsidRPr="00782CD6">
        <w:rPr>
          <w:rFonts w:ascii="Times New Roman" w:eastAsia="Times New Roman" w:hAnsi="Times New Roman" w:cs="Times New Roman"/>
          <w:b/>
          <w:noProof/>
          <w:sz w:val="26"/>
          <w:lang w:val="uk-UA" w:eastAsia="uk-UA"/>
        </w:rPr>
        <w:drawing>
          <wp:inline distT="0" distB="0" distL="0" distR="0">
            <wp:extent cx="1615440" cy="2278621"/>
            <wp:effectExtent l="0" t="0" r="0" b="0"/>
            <wp:docPr id="1" name="Рисунок 1" descr="C:\Users\USER\Desktop\ВАРАВА\СТРАТЕГІЯ\Герб_Васильков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ВАРАВА\СТРАТЕГІЯ\Герб_Васильковка.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1833" cy="2287639"/>
                    </a:xfrm>
                    <a:prstGeom prst="rect">
                      <a:avLst/>
                    </a:prstGeom>
                    <a:noFill/>
                    <a:ln>
                      <a:noFill/>
                    </a:ln>
                  </pic:spPr>
                </pic:pic>
              </a:graphicData>
            </a:graphic>
          </wp:inline>
        </w:drawing>
      </w:r>
    </w:p>
    <w:p w:rsidR="00782CD6" w:rsidRDefault="00782CD6">
      <w:pPr>
        <w:spacing w:before="61" w:after="0" w:line="240" w:lineRule="auto"/>
        <w:ind w:left="441" w:right="463"/>
        <w:jc w:val="center"/>
        <w:rPr>
          <w:rFonts w:ascii="Times New Roman" w:eastAsia="Times New Roman" w:hAnsi="Times New Roman" w:cs="Times New Roman"/>
          <w:b/>
          <w:sz w:val="26"/>
        </w:rPr>
      </w:pPr>
    </w:p>
    <w:p w:rsidR="00782CD6" w:rsidRDefault="00782CD6">
      <w:pPr>
        <w:spacing w:before="61" w:after="0" w:line="240" w:lineRule="auto"/>
        <w:ind w:left="441" w:right="463"/>
        <w:jc w:val="center"/>
        <w:rPr>
          <w:rFonts w:ascii="Times New Roman" w:eastAsia="Times New Roman" w:hAnsi="Times New Roman" w:cs="Times New Roman"/>
          <w:b/>
          <w:sz w:val="26"/>
        </w:rPr>
      </w:pPr>
    </w:p>
    <w:p w:rsidR="00782CD6" w:rsidRDefault="00782CD6">
      <w:pPr>
        <w:spacing w:before="61" w:after="0" w:line="240" w:lineRule="auto"/>
        <w:ind w:left="441" w:right="463"/>
        <w:jc w:val="center"/>
        <w:rPr>
          <w:rFonts w:ascii="Times New Roman" w:eastAsia="Times New Roman" w:hAnsi="Times New Roman" w:cs="Times New Roman"/>
          <w:b/>
          <w:sz w:val="26"/>
        </w:rPr>
      </w:pPr>
    </w:p>
    <w:p w:rsidR="00782CD6" w:rsidRPr="00782CD6" w:rsidRDefault="00361AD5" w:rsidP="00782CD6">
      <w:pPr>
        <w:spacing w:after="0" w:line="240" w:lineRule="auto"/>
        <w:ind w:left="441" w:right="465"/>
        <w:jc w:val="center"/>
        <w:rPr>
          <w:rFonts w:ascii="Times New Roman" w:eastAsia="Times New Roman" w:hAnsi="Times New Roman" w:cs="Times New Roman"/>
          <w:b/>
          <w:spacing w:val="-6"/>
          <w:sz w:val="40"/>
          <w:szCs w:val="40"/>
        </w:rPr>
      </w:pPr>
      <w:r w:rsidRPr="00782CD6">
        <w:rPr>
          <w:rFonts w:ascii="Times New Roman" w:eastAsia="Times New Roman" w:hAnsi="Times New Roman" w:cs="Times New Roman"/>
          <w:b/>
          <w:sz w:val="40"/>
          <w:szCs w:val="40"/>
        </w:rPr>
        <w:t>ЗВІТ</w:t>
      </w:r>
      <w:r w:rsidRPr="00782CD6">
        <w:rPr>
          <w:rFonts w:ascii="Times New Roman" w:eastAsia="Times New Roman" w:hAnsi="Times New Roman" w:cs="Times New Roman"/>
          <w:b/>
          <w:spacing w:val="-6"/>
          <w:sz w:val="40"/>
          <w:szCs w:val="40"/>
        </w:rPr>
        <w:t xml:space="preserve"> </w:t>
      </w:r>
    </w:p>
    <w:p w:rsidR="00256748" w:rsidRPr="00782CD6" w:rsidRDefault="00361AD5" w:rsidP="00782CD6">
      <w:pPr>
        <w:spacing w:after="0" w:line="240" w:lineRule="auto"/>
        <w:ind w:left="441" w:right="465"/>
        <w:jc w:val="center"/>
        <w:rPr>
          <w:rFonts w:ascii="Times New Roman" w:eastAsia="Times New Roman" w:hAnsi="Times New Roman" w:cs="Times New Roman"/>
          <w:b/>
          <w:sz w:val="40"/>
          <w:szCs w:val="40"/>
        </w:rPr>
      </w:pPr>
      <w:r w:rsidRPr="00782CD6">
        <w:rPr>
          <w:rFonts w:ascii="Times New Roman" w:eastAsia="Times New Roman" w:hAnsi="Times New Roman" w:cs="Times New Roman"/>
          <w:b/>
          <w:sz w:val="40"/>
          <w:szCs w:val="40"/>
        </w:rPr>
        <w:t>ПРО</w:t>
      </w:r>
      <w:r w:rsidRPr="00782CD6">
        <w:rPr>
          <w:rFonts w:ascii="Times New Roman" w:eastAsia="Times New Roman" w:hAnsi="Times New Roman" w:cs="Times New Roman"/>
          <w:b/>
          <w:spacing w:val="-5"/>
          <w:sz w:val="40"/>
          <w:szCs w:val="40"/>
        </w:rPr>
        <w:t xml:space="preserve"> </w:t>
      </w:r>
      <w:r w:rsidRPr="00782CD6">
        <w:rPr>
          <w:rFonts w:ascii="Times New Roman" w:eastAsia="Times New Roman" w:hAnsi="Times New Roman" w:cs="Times New Roman"/>
          <w:b/>
          <w:sz w:val="40"/>
          <w:szCs w:val="40"/>
        </w:rPr>
        <w:t>СТРАТЕГІЧНУ</w:t>
      </w:r>
      <w:r w:rsidRPr="00782CD6">
        <w:rPr>
          <w:rFonts w:ascii="Times New Roman" w:eastAsia="Times New Roman" w:hAnsi="Times New Roman" w:cs="Times New Roman"/>
          <w:b/>
          <w:spacing w:val="-4"/>
          <w:sz w:val="40"/>
          <w:szCs w:val="40"/>
        </w:rPr>
        <w:t xml:space="preserve"> </w:t>
      </w:r>
      <w:r w:rsidRPr="00782CD6">
        <w:rPr>
          <w:rFonts w:ascii="Times New Roman" w:eastAsia="Times New Roman" w:hAnsi="Times New Roman" w:cs="Times New Roman"/>
          <w:b/>
          <w:sz w:val="40"/>
          <w:szCs w:val="40"/>
        </w:rPr>
        <w:t>ЕКОЛОГІЧНУ</w:t>
      </w:r>
      <w:r w:rsidRPr="00782CD6">
        <w:rPr>
          <w:rFonts w:ascii="Times New Roman" w:eastAsia="Times New Roman" w:hAnsi="Times New Roman" w:cs="Times New Roman"/>
          <w:b/>
          <w:spacing w:val="-5"/>
          <w:sz w:val="40"/>
          <w:szCs w:val="40"/>
        </w:rPr>
        <w:t xml:space="preserve"> </w:t>
      </w:r>
      <w:r w:rsidRPr="00782CD6">
        <w:rPr>
          <w:rFonts w:ascii="Times New Roman" w:eastAsia="Times New Roman" w:hAnsi="Times New Roman" w:cs="Times New Roman"/>
          <w:b/>
          <w:sz w:val="40"/>
          <w:szCs w:val="40"/>
        </w:rPr>
        <w:t>ОЦІНКУ</w:t>
      </w:r>
    </w:p>
    <w:p w:rsidR="00782CD6" w:rsidRPr="00782CD6" w:rsidRDefault="00361AD5" w:rsidP="00782CD6">
      <w:pPr>
        <w:spacing w:after="0" w:line="240" w:lineRule="auto"/>
        <w:ind w:left="506" w:right="465"/>
        <w:jc w:val="center"/>
        <w:rPr>
          <w:rFonts w:ascii="Times New Roman" w:eastAsia="Times New Roman" w:hAnsi="Times New Roman" w:cs="Times New Roman"/>
          <w:b/>
          <w:spacing w:val="4"/>
          <w:sz w:val="40"/>
          <w:szCs w:val="40"/>
        </w:rPr>
      </w:pPr>
      <w:r w:rsidRPr="00782CD6">
        <w:rPr>
          <w:rFonts w:ascii="Times New Roman" w:eastAsia="Times New Roman" w:hAnsi="Times New Roman" w:cs="Times New Roman"/>
          <w:b/>
          <w:sz w:val="40"/>
          <w:szCs w:val="40"/>
        </w:rPr>
        <w:t>ПРОГРАМИ СОЦІАЛЬНО-ЕКОНОМІЧНОГО ТА КУЛЬТУРНОГО РОЗВИТКУ</w:t>
      </w:r>
      <w:r w:rsidRPr="00782CD6">
        <w:rPr>
          <w:rFonts w:ascii="Times New Roman" w:eastAsia="Times New Roman" w:hAnsi="Times New Roman" w:cs="Times New Roman"/>
          <w:b/>
          <w:spacing w:val="-62"/>
          <w:sz w:val="40"/>
          <w:szCs w:val="40"/>
        </w:rPr>
        <w:t xml:space="preserve"> </w:t>
      </w:r>
      <w:r w:rsidRPr="00782CD6">
        <w:rPr>
          <w:rFonts w:ascii="Times New Roman" w:eastAsia="Times New Roman" w:hAnsi="Times New Roman" w:cs="Times New Roman"/>
          <w:b/>
          <w:sz w:val="40"/>
          <w:szCs w:val="40"/>
        </w:rPr>
        <w:t>ВАСИЛЬКІВСЬКОЇ</w:t>
      </w:r>
      <w:r w:rsidRPr="00782CD6">
        <w:rPr>
          <w:rFonts w:ascii="Times New Roman" w:eastAsia="Times New Roman" w:hAnsi="Times New Roman" w:cs="Times New Roman"/>
          <w:b/>
          <w:spacing w:val="-2"/>
          <w:sz w:val="40"/>
          <w:szCs w:val="40"/>
        </w:rPr>
        <w:t xml:space="preserve"> </w:t>
      </w:r>
      <w:r w:rsidRPr="00782CD6">
        <w:rPr>
          <w:rFonts w:ascii="Times New Roman" w:eastAsia="Times New Roman" w:hAnsi="Times New Roman" w:cs="Times New Roman"/>
          <w:b/>
          <w:sz w:val="40"/>
          <w:szCs w:val="40"/>
        </w:rPr>
        <w:t>СЕЛИЩНОЇ</w:t>
      </w:r>
      <w:r w:rsidRPr="00782CD6">
        <w:rPr>
          <w:rFonts w:ascii="Times New Roman" w:eastAsia="Times New Roman" w:hAnsi="Times New Roman" w:cs="Times New Roman"/>
          <w:b/>
          <w:spacing w:val="-1"/>
          <w:sz w:val="40"/>
          <w:szCs w:val="40"/>
        </w:rPr>
        <w:t xml:space="preserve"> </w:t>
      </w:r>
      <w:r w:rsidR="002D38C5">
        <w:rPr>
          <w:rFonts w:ascii="Times New Roman" w:eastAsia="Times New Roman" w:hAnsi="Times New Roman" w:cs="Times New Roman"/>
          <w:b/>
          <w:sz w:val="40"/>
          <w:szCs w:val="40"/>
          <w:lang w:val="uk-UA"/>
        </w:rPr>
        <w:t>ТЕРИТОРІАЛЬНОЇ ГРОМАДИ</w:t>
      </w:r>
      <w:r w:rsidRPr="00782CD6">
        <w:rPr>
          <w:rFonts w:ascii="Times New Roman" w:eastAsia="Times New Roman" w:hAnsi="Times New Roman" w:cs="Times New Roman"/>
          <w:b/>
          <w:spacing w:val="4"/>
          <w:sz w:val="40"/>
          <w:szCs w:val="40"/>
        </w:rPr>
        <w:t xml:space="preserve"> </w:t>
      </w:r>
    </w:p>
    <w:p w:rsidR="00256748" w:rsidRDefault="00361AD5" w:rsidP="00782CD6">
      <w:pPr>
        <w:spacing w:after="0" w:line="240" w:lineRule="auto"/>
        <w:ind w:left="506" w:right="465"/>
        <w:jc w:val="center"/>
        <w:rPr>
          <w:rFonts w:ascii="Times New Roman" w:eastAsia="Times New Roman" w:hAnsi="Times New Roman" w:cs="Times New Roman"/>
          <w:b/>
          <w:sz w:val="40"/>
          <w:szCs w:val="40"/>
        </w:rPr>
      </w:pPr>
      <w:r w:rsidRPr="00782CD6">
        <w:rPr>
          <w:rFonts w:ascii="Times New Roman" w:eastAsia="Times New Roman" w:hAnsi="Times New Roman" w:cs="Times New Roman"/>
          <w:b/>
          <w:sz w:val="40"/>
          <w:szCs w:val="40"/>
        </w:rPr>
        <w:t>НА</w:t>
      </w:r>
      <w:r w:rsidRPr="00782CD6">
        <w:rPr>
          <w:rFonts w:ascii="Times New Roman" w:eastAsia="Times New Roman" w:hAnsi="Times New Roman" w:cs="Times New Roman"/>
          <w:b/>
          <w:spacing w:val="-1"/>
          <w:sz w:val="40"/>
          <w:szCs w:val="40"/>
        </w:rPr>
        <w:t xml:space="preserve"> </w:t>
      </w:r>
      <w:r w:rsidRPr="00782CD6">
        <w:rPr>
          <w:rFonts w:ascii="Times New Roman" w:eastAsia="Times New Roman" w:hAnsi="Times New Roman" w:cs="Times New Roman"/>
          <w:b/>
          <w:sz w:val="40"/>
          <w:szCs w:val="40"/>
        </w:rPr>
        <w:t>202</w:t>
      </w:r>
      <w:r w:rsidR="002D38C5">
        <w:rPr>
          <w:rFonts w:ascii="Times New Roman" w:eastAsia="Times New Roman" w:hAnsi="Times New Roman" w:cs="Times New Roman"/>
          <w:b/>
          <w:sz w:val="40"/>
          <w:szCs w:val="40"/>
          <w:lang w:val="uk-UA"/>
        </w:rPr>
        <w:t>4</w:t>
      </w:r>
      <w:r w:rsidRPr="00782CD6">
        <w:rPr>
          <w:rFonts w:ascii="Times New Roman" w:eastAsia="Times New Roman" w:hAnsi="Times New Roman" w:cs="Times New Roman"/>
          <w:b/>
          <w:spacing w:val="2"/>
          <w:sz w:val="40"/>
          <w:szCs w:val="40"/>
        </w:rPr>
        <w:t xml:space="preserve"> </w:t>
      </w:r>
      <w:r w:rsidRPr="00782CD6">
        <w:rPr>
          <w:rFonts w:ascii="Times New Roman" w:eastAsia="Times New Roman" w:hAnsi="Times New Roman" w:cs="Times New Roman"/>
          <w:b/>
          <w:sz w:val="40"/>
          <w:szCs w:val="40"/>
        </w:rPr>
        <w:t>РІК</w:t>
      </w:r>
    </w:p>
    <w:p w:rsidR="00782CD6" w:rsidRDefault="00782CD6" w:rsidP="00782CD6">
      <w:pPr>
        <w:spacing w:after="0" w:line="240" w:lineRule="auto"/>
        <w:ind w:left="506" w:right="465"/>
        <w:jc w:val="center"/>
        <w:rPr>
          <w:rFonts w:ascii="Times New Roman" w:eastAsia="Times New Roman" w:hAnsi="Times New Roman" w:cs="Times New Roman"/>
          <w:b/>
          <w:sz w:val="40"/>
          <w:szCs w:val="40"/>
        </w:rPr>
      </w:pPr>
    </w:p>
    <w:p w:rsidR="00782CD6" w:rsidRDefault="00782CD6" w:rsidP="00782CD6">
      <w:pPr>
        <w:spacing w:after="0" w:line="240" w:lineRule="auto"/>
        <w:ind w:left="506" w:right="465"/>
        <w:jc w:val="center"/>
        <w:rPr>
          <w:rFonts w:ascii="Times New Roman" w:eastAsia="Times New Roman" w:hAnsi="Times New Roman" w:cs="Times New Roman"/>
          <w:b/>
          <w:sz w:val="40"/>
          <w:szCs w:val="40"/>
        </w:rPr>
      </w:pPr>
    </w:p>
    <w:p w:rsidR="00782CD6" w:rsidRDefault="00782CD6" w:rsidP="00782CD6">
      <w:pPr>
        <w:spacing w:after="0" w:line="240" w:lineRule="auto"/>
        <w:ind w:left="506" w:right="465"/>
        <w:jc w:val="center"/>
        <w:rPr>
          <w:rFonts w:ascii="Times New Roman" w:eastAsia="Times New Roman" w:hAnsi="Times New Roman" w:cs="Times New Roman"/>
          <w:b/>
          <w:sz w:val="40"/>
          <w:szCs w:val="40"/>
        </w:rPr>
      </w:pPr>
    </w:p>
    <w:p w:rsidR="00782CD6" w:rsidRDefault="00782CD6" w:rsidP="00782CD6">
      <w:pPr>
        <w:spacing w:after="0" w:line="240" w:lineRule="auto"/>
        <w:ind w:left="506" w:right="465"/>
        <w:jc w:val="center"/>
        <w:rPr>
          <w:rFonts w:ascii="Times New Roman" w:eastAsia="Times New Roman" w:hAnsi="Times New Roman" w:cs="Times New Roman"/>
          <w:b/>
          <w:sz w:val="40"/>
          <w:szCs w:val="40"/>
        </w:rPr>
      </w:pPr>
    </w:p>
    <w:p w:rsidR="00782CD6" w:rsidRDefault="00782CD6" w:rsidP="00782CD6">
      <w:pPr>
        <w:spacing w:after="0" w:line="240" w:lineRule="auto"/>
        <w:ind w:left="506" w:right="465"/>
        <w:jc w:val="center"/>
        <w:rPr>
          <w:rFonts w:ascii="Times New Roman" w:eastAsia="Times New Roman" w:hAnsi="Times New Roman" w:cs="Times New Roman"/>
          <w:b/>
          <w:sz w:val="40"/>
          <w:szCs w:val="40"/>
        </w:rPr>
      </w:pPr>
    </w:p>
    <w:p w:rsidR="00782CD6" w:rsidRDefault="00782CD6" w:rsidP="00782CD6">
      <w:pPr>
        <w:spacing w:after="0" w:line="240" w:lineRule="auto"/>
        <w:ind w:left="506" w:right="465"/>
        <w:jc w:val="center"/>
        <w:rPr>
          <w:rFonts w:ascii="Times New Roman" w:eastAsia="Times New Roman" w:hAnsi="Times New Roman" w:cs="Times New Roman"/>
          <w:b/>
          <w:sz w:val="40"/>
          <w:szCs w:val="40"/>
        </w:rPr>
      </w:pPr>
    </w:p>
    <w:p w:rsidR="00782CD6" w:rsidRDefault="00782CD6" w:rsidP="00782CD6">
      <w:pPr>
        <w:spacing w:after="0" w:line="240" w:lineRule="auto"/>
        <w:ind w:left="506" w:right="465"/>
        <w:jc w:val="center"/>
        <w:rPr>
          <w:rFonts w:ascii="Times New Roman" w:eastAsia="Times New Roman" w:hAnsi="Times New Roman" w:cs="Times New Roman"/>
          <w:b/>
          <w:sz w:val="40"/>
          <w:szCs w:val="40"/>
        </w:rPr>
      </w:pPr>
    </w:p>
    <w:p w:rsidR="00782CD6" w:rsidRDefault="00782CD6" w:rsidP="00782CD6">
      <w:pPr>
        <w:spacing w:after="0" w:line="240" w:lineRule="auto"/>
        <w:ind w:left="506" w:right="465"/>
        <w:jc w:val="center"/>
        <w:rPr>
          <w:rFonts w:ascii="Times New Roman" w:eastAsia="Times New Roman" w:hAnsi="Times New Roman" w:cs="Times New Roman"/>
          <w:b/>
          <w:sz w:val="40"/>
          <w:szCs w:val="40"/>
        </w:rPr>
      </w:pPr>
    </w:p>
    <w:p w:rsidR="00782CD6" w:rsidRDefault="00782CD6" w:rsidP="00782CD6">
      <w:pPr>
        <w:spacing w:after="0" w:line="240" w:lineRule="auto"/>
        <w:ind w:left="506" w:right="465"/>
        <w:jc w:val="center"/>
        <w:rPr>
          <w:rFonts w:ascii="Times New Roman" w:eastAsia="Times New Roman" w:hAnsi="Times New Roman" w:cs="Times New Roman"/>
          <w:b/>
          <w:sz w:val="40"/>
          <w:szCs w:val="40"/>
        </w:rPr>
      </w:pPr>
    </w:p>
    <w:p w:rsidR="00782CD6" w:rsidRDefault="00782CD6" w:rsidP="00782CD6">
      <w:pPr>
        <w:spacing w:after="0" w:line="240" w:lineRule="auto"/>
        <w:ind w:left="506" w:right="465"/>
        <w:jc w:val="center"/>
        <w:rPr>
          <w:rFonts w:ascii="Times New Roman" w:eastAsia="Times New Roman" w:hAnsi="Times New Roman" w:cs="Times New Roman"/>
          <w:b/>
          <w:sz w:val="40"/>
          <w:szCs w:val="40"/>
        </w:rPr>
      </w:pPr>
    </w:p>
    <w:p w:rsidR="00782CD6" w:rsidRDefault="00782CD6" w:rsidP="00782CD6">
      <w:pPr>
        <w:spacing w:after="0" w:line="240" w:lineRule="auto"/>
        <w:ind w:left="506" w:right="465"/>
        <w:jc w:val="center"/>
        <w:rPr>
          <w:rFonts w:ascii="Times New Roman" w:eastAsia="Times New Roman" w:hAnsi="Times New Roman" w:cs="Times New Roman"/>
          <w:b/>
          <w:sz w:val="40"/>
          <w:szCs w:val="40"/>
        </w:rPr>
      </w:pPr>
    </w:p>
    <w:p w:rsidR="00782CD6" w:rsidRDefault="00782CD6" w:rsidP="00782CD6">
      <w:pPr>
        <w:spacing w:after="0" w:line="240" w:lineRule="auto"/>
        <w:ind w:left="506" w:right="465"/>
        <w:jc w:val="center"/>
        <w:rPr>
          <w:rFonts w:ascii="Times New Roman" w:eastAsia="Times New Roman" w:hAnsi="Times New Roman" w:cs="Times New Roman"/>
          <w:b/>
          <w:sz w:val="40"/>
          <w:szCs w:val="40"/>
        </w:rPr>
      </w:pPr>
    </w:p>
    <w:p w:rsidR="00782CD6" w:rsidRPr="00782CD6" w:rsidRDefault="00782CD6" w:rsidP="00782CD6">
      <w:pPr>
        <w:spacing w:after="0" w:line="240" w:lineRule="auto"/>
        <w:ind w:left="506" w:right="465"/>
        <w:jc w:val="center"/>
        <w:rPr>
          <w:rFonts w:ascii="Times New Roman" w:eastAsia="Times New Roman" w:hAnsi="Times New Roman" w:cs="Times New Roman"/>
          <w:sz w:val="28"/>
          <w:szCs w:val="28"/>
          <w:lang w:val="uk-UA"/>
        </w:rPr>
      </w:pPr>
      <w:r w:rsidRPr="00782CD6">
        <w:rPr>
          <w:rFonts w:ascii="Times New Roman" w:eastAsia="Times New Roman" w:hAnsi="Times New Roman" w:cs="Times New Roman"/>
          <w:sz w:val="28"/>
          <w:szCs w:val="28"/>
          <w:lang w:val="uk-UA"/>
        </w:rPr>
        <w:t>сел.Васильківка</w:t>
      </w:r>
    </w:p>
    <w:p w:rsidR="00782CD6" w:rsidRPr="00782CD6" w:rsidRDefault="00782CD6" w:rsidP="00782CD6">
      <w:pPr>
        <w:spacing w:after="0" w:line="240" w:lineRule="auto"/>
        <w:ind w:left="506" w:right="465"/>
        <w:jc w:val="center"/>
        <w:rPr>
          <w:rFonts w:ascii="Times New Roman" w:eastAsia="Times New Roman" w:hAnsi="Times New Roman" w:cs="Times New Roman"/>
          <w:sz w:val="28"/>
          <w:szCs w:val="28"/>
          <w:lang w:val="uk-UA"/>
        </w:rPr>
      </w:pPr>
      <w:bookmarkStart w:id="0" w:name="_GoBack"/>
      <w:r w:rsidRPr="00782CD6">
        <w:rPr>
          <w:rFonts w:ascii="Times New Roman" w:eastAsia="Times New Roman" w:hAnsi="Times New Roman" w:cs="Times New Roman"/>
          <w:sz w:val="28"/>
          <w:szCs w:val="28"/>
          <w:lang w:val="uk-UA"/>
        </w:rPr>
        <w:t>202</w:t>
      </w:r>
      <w:r w:rsidR="002D38C5">
        <w:rPr>
          <w:rFonts w:ascii="Times New Roman" w:eastAsia="Times New Roman" w:hAnsi="Times New Roman" w:cs="Times New Roman"/>
          <w:sz w:val="28"/>
          <w:szCs w:val="28"/>
          <w:lang w:val="uk-UA"/>
        </w:rPr>
        <w:t>3</w:t>
      </w:r>
      <w:bookmarkEnd w:id="0"/>
      <w:r w:rsidRPr="00782CD6">
        <w:rPr>
          <w:rFonts w:ascii="Times New Roman" w:eastAsia="Times New Roman" w:hAnsi="Times New Roman" w:cs="Times New Roman"/>
          <w:sz w:val="28"/>
          <w:szCs w:val="28"/>
          <w:lang w:val="uk-UA"/>
        </w:rPr>
        <w:t xml:space="preserve"> рік</w:t>
      </w:r>
    </w:p>
    <w:p w:rsidR="00256748" w:rsidRDefault="00256748">
      <w:pPr>
        <w:spacing w:after="200" w:line="276" w:lineRule="auto"/>
        <w:rPr>
          <w:rFonts w:ascii="Calibri" w:eastAsia="Calibri" w:hAnsi="Calibri" w:cs="Calibri"/>
        </w:rPr>
      </w:pPr>
    </w:p>
    <w:p w:rsidR="00782CD6" w:rsidRDefault="00782CD6" w:rsidP="00782CD6">
      <w:pPr>
        <w:spacing w:after="200" w:line="276" w:lineRule="auto"/>
        <w:jc w:val="center"/>
        <w:rPr>
          <w:rFonts w:ascii="Times New Roman" w:eastAsia="Times New Roman" w:hAnsi="Times New Roman" w:cs="Times New Roman"/>
          <w:sz w:val="28"/>
        </w:rPr>
      </w:pPr>
      <w:r w:rsidRPr="00782CD6">
        <w:rPr>
          <w:rFonts w:ascii="Times New Roman" w:eastAsia="Times New Roman" w:hAnsi="Times New Roman" w:cs="Times New Roman"/>
          <w:sz w:val="28"/>
        </w:rPr>
        <w:lastRenderedPageBreak/>
        <w:t>ЗМІСТ</w:t>
      </w:r>
    </w:p>
    <w:p w:rsidR="00782CD6" w:rsidRPr="00782CD6" w:rsidRDefault="00782CD6" w:rsidP="00782CD6">
      <w:pPr>
        <w:spacing w:after="200" w:line="276" w:lineRule="auto"/>
        <w:jc w:val="center"/>
        <w:rPr>
          <w:rFonts w:ascii="Times New Roman" w:eastAsia="Times New Roman" w:hAnsi="Times New Roman" w:cs="Times New Roman"/>
          <w:sz w:val="28"/>
        </w:rPr>
      </w:pPr>
    </w:p>
    <w:p w:rsidR="00256748" w:rsidRPr="00782CD6" w:rsidRDefault="00361AD5" w:rsidP="00594C9A">
      <w:pPr>
        <w:tabs>
          <w:tab w:val="left" w:pos="7810"/>
          <w:tab w:val="left" w:pos="8946"/>
        </w:tabs>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rPr>
        <w:t>ВСТУП</w:t>
      </w:r>
      <w:r w:rsidR="00782CD6">
        <w:rPr>
          <w:rFonts w:ascii="Times New Roman" w:eastAsia="Times New Roman" w:hAnsi="Times New Roman" w:cs="Times New Roman"/>
          <w:sz w:val="28"/>
          <w:lang w:val="uk-UA"/>
        </w:rPr>
        <w:t xml:space="preserve">                                                                               </w:t>
      </w:r>
      <w:r w:rsidR="00594C9A">
        <w:rPr>
          <w:rFonts w:ascii="Times New Roman" w:eastAsia="Times New Roman" w:hAnsi="Times New Roman" w:cs="Times New Roman"/>
          <w:sz w:val="28"/>
          <w:lang w:val="uk-UA"/>
        </w:rPr>
        <w:t xml:space="preserve">                                      2</w:t>
      </w:r>
    </w:p>
    <w:p w:rsidR="00256748" w:rsidRPr="00782CD6" w:rsidRDefault="00361AD5" w:rsidP="00594C9A">
      <w:pPr>
        <w:tabs>
          <w:tab w:val="left" w:pos="8080"/>
          <w:tab w:val="left" w:pos="8505"/>
          <w:tab w:val="left" w:pos="8946"/>
        </w:tabs>
        <w:spacing w:before="150" w:after="0" w:line="36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rPr>
        <w:t>І. ЗМІСТ ТА ОСНОВНІ ЦІЛІ ПРОГРАМИ СОЦІАЛЬНО</w:t>
      </w:r>
      <w:r w:rsidR="00594C9A">
        <w:rPr>
          <w:rFonts w:ascii="Times New Roman" w:eastAsia="Times New Roman" w:hAnsi="Times New Roman" w:cs="Times New Roman"/>
          <w:sz w:val="28"/>
          <w:lang w:val="uk-UA"/>
        </w:rPr>
        <w:t>-</w:t>
      </w:r>
      <w:r>
        <w:rPr>
          <w:rFonts w:ascii="Times New Roman" w:eastAsia="Times New Roman" w:hAnsi="Times New Roman" w:cs="Times New Roman"/>
          <w:sz w:val="28"/>
        </w:rPr>
        <w:t>ЕКОНОМІЧНОГО ТА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КУЛЬТУРНОГО</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РОЗВИТКУ</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ВАСИЛЬКІВСЬКОЇ</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СЕЛИЩНОЇ</w:t>
      </w:r>
      <w:r>
        <w:rPr>
          <w:rFonts w:ascii="Times New Roman" w:eastAsia="Times New Roman" w:hAnsi="Times New Roman" w:cs="Times New Roman"/>
          <w:spacing w:val="-5"/>
          <w:sz w:val="28"/>
        </w:rPr>
        <w:t xml:space="preserve"> </w:t>
      </w:r>
      <w:r w:rsidR="003255DB">
        <w:rPr>
          <w:rFonts w:ascii="Times New Roman" w:eastAsia="Times New Roman" w:hAnsi="Times New Roman" w:cs="Times New Roman"/>
          <w:spacing w:val="-5"/>
          <w:sz w:val="28"/>
          <w:lang w:val="uk-UA"/>
        </w:rPr>
        <w:t>ТЕРИТОРІАЛЬНОЇ ГРОМАДИ Н</w:t>
      </w:r>
      <w:r>
        <w:rPr>
          <w:rFonts w:ascii="Times New Roman" w:eastAsia="Times New Roman" w:hAnsi="Times New Roman" w:cs="Times New Roman"/>
          <w:sz w:val="28"/>
        </w:rPr>
        <w:t>А</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202</w:t>
      </w:r>
      <w:r w:rsidR="003255DB">
        <w:rPr>
          <w:rFonts w:ascii="Times New Roman" w:eastAsia="Times New Roman" w:hAnsi="Times New Roman" w:cs="Times New Roman"/>
          <w:sz w:val="28"/>
          <w:lang w:val="uk-UA"/>
        </w:rPr>
        <w:t>4</w:t>
      </w:r>
      <w:r>
        <w:rPr>
          <w:rFonts w:ascii="Times New Roman" w:eastAsia="Times New Roman" w:hAnsi="Times New Roman" w:cs="Times New Roman"/>
          <w:spacing w:val="-4"/>
          <w:sz w:val="28"/>
        </w:rPr>
        <w:t xml:space="preserve"> </w:t>
      </w:r>
      <w:r w:rsidR="00782CD6">
        <w:rPr>
          <w:rFonts w:ascii="Times New Roman" w:eastAsia="Times New Roman" w:hAnsi="Times New Roman" w:cs="Times New Roman"/>
          <w:sz w:val="28"/>
          <w:lang w:val="uk-UA"/>
        </w:rPr>
        <w:t xml:space="preserve">РІК  </w:t>
      </w:r>
      <w:r w:rsidR="00594C9A">
        <w:rPr>
          <w:rFonts w:ascii="Times New Roman" w:eastAsia="Times New Roman" w:hAnsi="Times New Roman" w:cs="Times New Roman"/>
          <w:sz w:val="28"/>
          <w:lang w:val="uk-UA"/>
        </w:rPr>
        <w:t xml:space="preserve">    </w:t>
      </w:r>
      <w:r w:rsidR="00782CD6">
        <w:rPr>
          <w:rFonts w:ascii="Times New Roman" w:eastAsia="Times New Roman" w:hAnsi="Times New Roman" w:cs="Times New Roman"/>
          <w:sz w:val="28"/>
          <w:lang w:val="uk-UA"/>
        </w:rPr>
        <w:t xml:space="preserve">                   </w:t>
      </w:r>
      <w:r w:rsidR="00594C9A">
        <w:rPr>
          <w:rFonts w:ascii="Times New Roman" w:eastAsia="Times New Roman" w:hAnsi="Times New Roman" w:cs="Times New Roman"/>
          <w:sz w:val="28"/>
          <w:lang w:val="uk-UA"/>
        </w:rPr>
        <w:t xml:space="preserve">                                                                                         </w:t>
      </w:r>
      <w:r w:rsidR="00995A86">
        <w:rPr>
          <w:rFonts w:ascii="Times New Roman" w:eastAsia="Times New Roman" w:hAnsi="Times New Roman" w:cs="Times New Roman"/>
          <w:sz w:val="28"/>
          <w:lang w:val="uk-UA"/>
        </w:rPr>
        <w:t xml:space="preserve">          </w:t>
      </w:r>
      <w:r w:rsidR="003255DB">
        <w:rPr>
          <w:rFonts w:ascii="Times New Roman" w:eastAsia="Times New Roman" w:hAnsi="Times New Roman" w:cs="Times New Roman"/>
          <w:sz w:val="28"/>
          <w:lang w:val="uk-UA"/>
        </w:rPr>
        <w:t xml:space="preserve"> </w:t>
      </w:r>
    </w:p>
    <w:p w:rsidR="00256748" w:rsidRDefault="00256748" w:rsidP="00594C9A">
      <w:pPr>
        <w:tabs>
          <w:tab w:val="left" w:pos="7810"/>
          <w:tab w:val="left" w:pos="8946"/>
        </w:tabs>
        <w:spacing w:before="1" w:after="0" w:line="240" w:lineRule="auto"/>
        <w:jc w:val="both"/>
        <w:rPr>
          <w:rFonts w:ascii="Times New Roman" w:eastAsia="Times New Roman" w:hAnsi="Times New Roman" w:cs="Times New Roman"/>
          <w:sz w:val="28"/>
        </w:rPr>
      </w:pPr>
    </w:p>
    <w:p w:rsidR="00256748" w:rsidRPr="00995A86" w:rsidRDefault="00361AD5" w:rsidP="00594C9A">
      <w:pPr>
        <w:tabs>
          <w:tab w:val="left" w:pos="7810"/>
          <w:tab w:val="left" w:pos="7938"/>
          <w:tab w:val="left" w:pos="8647"/>
          <w:tab w:val="left" w:pos="8946"/>
        </w:tabs>
        <w:spacing w:after="0" w:line="357"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rPr>
        <w:t>ІІ. ХАРАКТЕРИСТИКА ПОТОЧНОГО СТАНУ ДОВКІЛЛЯ ВАСИЛЬКІВСЬКОЇ СЕЛИЩНОЇ</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РАДИ</w:t>
      </w:r>
      <w:r w:rsidR="00594C9A">
        <w:rPr>
          <w:rFonts w:ascii="Times New Roman" w:eastAsia="Times New Roman" w:hAnsi="Times New Roman" w:cs="Times New Roman"/>
          <w:sz w:val="28"/>
          <w:lang w:val="uk-UA"/>
        </w:rPr>
        <w:t xml:space="preserve">                                                 </w:t>
      </w:r>
      <w:r w:rsidR="00594C9A" w:rsidRPr="00594C9A">
        <w:rPr>
          <w:rFonts w:ascii="Times New Roman" w:eastAsia="Times New Roman" w:hAnsi="Times New Roman" w:cs="Times New Roman"/>
          <w:sz w:val="28"/>
        </w:rPr>
        <w:t xml:space="preserve">           </w:t>
      </w:r>
      <w:r w:rsidR="00594C9A">
        <w:rPr>
          <w:rFonts w:ascii="Times New Roman" w:eastAsia="Times New Roman" w:hAnsi="Times New Roman" w:cs="Times New Roman"/>
          <w:sz w:val="28"/>
          <w:lang w:val="uk-UA"/>
        </w:rPr>
        <w:t xml:space="preserve">  </w:t>
      </w:r>
      <w:r w:rsidR="00995A86">
        <w:rPr>
          <w:rFonts w:ascii="Times New Roman" w:eastAsia="Times New Roman" w:hAnsi="Times New Roman" w:cs="Times New Roman"/>
          <w:sz w:val="28"/>
          <w:lang w:val="uk-UA"/>
        </w:rPr>
        <w:t>9</w:t>
      </w:r>
    </w:p>
    <w:p w:rsidR="00256748" w:rsidRDefault="00256748" w:rsidP="00782CD6">
      <w:pPr>
        <w:tabs>
          <w:tab w:val="left" w:pos="7810"/>
          <w:tab w:val="left" w:pos="8946"/>
        </w:tabs>
        <w:spacing w:before="4" w:after="0" w:line="240" w:lineRule="auto"/>
        <w:ind w:right="851"/>
        <w:jc w:val="both"/>
        <w:rPr>
          <w:rFonts w:ascii="Times New Roman" w:eastAsia="Times New Roman" w:hAnsi="Times New Roman" w:cs="Times New Roman"/>
          <w:sz w:val="28"/>
        </w:rPr>
      </w:pPr>
    </w:p>
    <w:p w:rsidR="00256748" w:rsidRPr="00261524" w:rsidRDefault="00361AD5" w:rsidP="006E2E2C">
      <w:pPr>
        <w:tabs>
          <w:tab w:val="left" w:pos="7810"/>
          <w:tab w:val="left" w:pos="8946"/>
        </w:tabs>
        <w:spacing w:before="1"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ІІІ.</w:t>
      </w:r>
      <w:r w:rsidRPr="006E2E2C">
        <w:rPr>
          <w:rFonts w:ascii="Times New Roman" w:eastAsia="Times New Roman" w:hAnsi="Times New Roman" w:cs="Times New Roman"/>
          <w:sz w:val="28"/>
        </w:rPr>
        <w:t xml:space="preserve"> </w:t>
      </w:r>
      <w:r>
        <w:rPr>
          <w:rFonts w:ascii="Times New Roman" w:eastAsia="Times New Roman" w:hAnsi="Times New Roman" w:cs="Times New Roman"/>
          <w:sz w:val="28"/>
        </w:rPr>
        <w:t>ОСНОВНІ</w:t>
      </w:r>
      <w:r w:rsidRPr="006E2E2C">
        <w:rPr>
          <w:rFonts w:ascii="Times New Roman" w:eastAsia="Times New Roman" w:hAnsi="Times New Roman" w:cs="Times New Roman"/>
          <w:sz w:val="28"/>
        </w:rPr>
        <w:t xml:space="preserve"> </w:t>
      </w:r>
      <w:r>
        <w:rPr>
          <w:rFonts w:ascii="Times New Roman" w:eastAsia="Times New Roman" w:hAnsi="Times New Roman" w:cs="Times New Roman"/>
          <w:sz w:val="28"/>
        </w:rPr>
        <w:t>ЕКОЛОГІЧНІ</w:t>
      </w:r>
      <w:r w:rsidRPr="006E2E2C">
        <w:rPr>
          <w:rFonts w:ascii="Times New Roman" w:eastAsia="Times New Roman" w:hAnsi="Times New Roman" w:cs="Times New Roman"/>
          <w:sz w:val="28"/>
        </w:rPr>
        <w:t xml:space="preserve"> </w:t>
      </w:r>
      <w:r>
        <w:rPr>
          <w:rFonts w:ascii="Times New Roman" w:eastAsia="Times New Roman" w:hAnsi="Times New Roman" w:cs="Times New Roman"/>
          <w:sz w:val="28"/>
        </w:rPr>
        <w:t>ПРОБЛЕМИ</w:t>
      </w:r>
      <w:r w:rsidRPr="006E2E2C">
        <w:rPr>
          <w:rFonts w:ascii="Times New Roman" w:eastAsia="Times New Roman" w:hAnsi="Times New Roman" w:cs="Times New Roman"/>
          <w:sz w:val="28"/>
        </w:rPr>
        <w:t xml:space="preserve"> </w:t>
      </w:r>
      <w:r>
        <w:rPr>
          <w:rFonts w:ascii="Times New Roman" w:eastAsia="Times New Roman" w:hAnsi="Times New Roman" w:cs="Times New Roman"/>
          <w:sz w:val="28"/>
        </w:rPr>
        <w:t>ВАСИЛЬКІВСЬКОЇ СЕЛИЩНОЇ</w:t>
      </w:r>
      <w:r w:rsidRPr="006E2E2C">
        <w:rPr>
          <w:rFonts w:ascii="Times New Roman" w:eastAsia="Times New Roman" w:hAnsi="Times New Roman" w:cs="Times New Roman"/>
          <w:sz w:val="28"/>
        </w:rPr>
        <w:t xml:space="preserve"> </w:t>
      </w:r>
      <w:r>
        <w:rPr>
          <w:rFonts w:ascii="Times New Roman" w:eastAsia="Times New Roman" w:hAnsi="Times New Roman" w:cs="Times New Roman"/>
          <w:sz w:val="28"/>
        </w:rPr>
        <w:t>РАДИ</w:t>
      </w:r>
      <w:r w:rsidR="00594C9A" w:rsidRPr="006E2E2C">
        <w:rPr>
          <w:rFonts w:ascii="Times New Roman" w:eastAsia="Times New Roman" w:hAnsi="Times New Roman" w:cs="Times New Roman"/>
          <w:sz w:val="28"/>
        </w:rPr>
        <w:t xml:space="preserve">                                                                                                                       </w:t>
      </w:r>
      <w:r w:rsidR="00261524" w:rsidRPr="00261524">
        <w:rPr>
          <w:rFonts w:ascii="Times New Roman" w:eastAsia="Times New Roman" w:hAnsi="Times New Roman" w:cs="Times New Roman"/>
          <w:sz w:val="28"/>
        </w:rPr>
        <w:t>2</w:t>
      </w:r>
      <w:r w:rsidR="00B95B9C">
        <w:rPr>
          <w:rFonts w:ascii="Times New Roman" w:eastAsia="Times New Roman" w:hAnsi="Times New Roman" w:cs="Times New Roman"/>
          <w:sz w:val="28"/>
          <w:lang w:val="uk-UA"/>
        </w:rPr>
        <w:t>3</w:t>
      </w:r>
    </w:p>
    <w:p w:rsidR="00256748" w:rsidRDefault="00256748" w:rsidP="00782CD6">
      <w:pPr>
        <w:tabs>
          <w:tab w:val="left" w:pos="7810"/>
          <w:tab w:val="left" w:pos="8946"/>
        </w:tabs>
        <w:spacing w:after="0" w:line="240" w:lineRule="auto"/>
        <w:ind w:right="851"/>
        <w:jc w:val="both"/>
        <w:rPr>
          <w:rFonts w:ascii="Times New Roman" w:eastAsia="Times New Roman" w:hAnsi="Times New Roman" w:cs="Times New Roman"/>
          <w:sz w:val="28"/>
        </w:rPr>
      </w:pPr>
    </w:p>
    <w:p w:rsidR="00256748" w:rsidRDefault="00256748" w:rsidP="00782CD6">
      <w:pPr>
        <w:tabs>
          <w:tab w:val="left" w:pos="7810"/>
          <w:tab w:val="left" w:pos="8946"/>
        </w:tabs>
        <w:spacing w:after="0" w:line="240" w:lineRule="auto"/>
        <w:ind w:right="851"/>
        <w:jc w:val="both"/>
        <w:rPr>
          <w:rFonts w:ascii="Times New Roman" w:eastAsia="Times New Roman" w:hAnsi="Times New Roman" w:cs="Times New Roman"/>
          <w:sz w:val="28"/>
        </w:rPr>
      </w:pPr>
    </w:p>
    <w:p w:rsidR="00256748" w:rsidRPr="00B95B9C" w:rsidRDefault="00594C9A" w:rsidP="00594C9A">
      <w:pPr>
        <w:tabs>
          <w:tab w:val="left" w:pos="7810"/>
          <w:tab w:val="left" w:pos="8946"/>
        </w:tabs>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lang w:val="en-US"/>
        </w:rPr>
        <w:t>IV</w:t>
      </w:r>
      <w:r w:rsidRPr="00594C9A">
        <w:rPr>
          <w:rFonts w:ascii="Times New Roman" w:eastAsia="Times New Roman" w:hAnsi="Times New Roman" w:cs="Times New Roman"/>
          <w:sz w:val="28"/>
        </w:rPr>
        <w:t xml:space="preserve">. </w:t>
      </w:r>
      <w:r w:rsidR="00361AD5">
        <w:rPr>
          <w:rFonts w:ascii="Times New Roman" w:eastAsia="Times New Roman" w:hAnsi="Times New Roman" w:cs="Times New Roman"/>
          <w:sz w:val="28"/>
        </w:rPr>
        <w:t>ЗОБОВ’ЯЗАННЯ</w:t>
      </w:r>
      <w:r w:rsidR="00361AD5">
        <w:rPr>
          <w:rFonts w:ascii="Times New Roman" w:eastAsia="Times New Roman" w:hAnsi="Times New Roman" w:cs="Times New Roman"/>
          <w:spacing w:val="-3"/>
          <w:sz w:val="28"/>
        </w:rPr>
        <w:t xml:space="preserve"> </w:t>
      </w:r>
      <w:r w:rsidR="00361AD5">
        <w:rPr>
          <w:rFonts w:ascii="Times New Roman" w:eastAsia="Times New Roman" w:hAnsi="Times New Roman" w:cs="Times New Roman"/>
          <w:sz w:val="28"/>
        </w:rPr>
        <w:t>У</w:t>
      </w:r>
      <w:r w:rsidR="00361AD5">
        <w:rPr>
          <w:rFonts w:ascii="Times New Roman" w:eastAsia="Times New Roman" w:hAnsi="Times New Roman" w:cs="Times New Roman"/>
          <w:spacing w:val="-7"/>
          <w:sz w:val="28"/>
        </w:rPr>
        <w:t xml:space="preserve"> </w:t>
      </w:r>
      <w:r w:rsidR="00361AD5">
        <w:rPr>
          <w:rFonts w:ascii="Times New Roman" w:eastAsia="Times New Roman" w:hAnsi="Times New Roman" w:cs="Times New Roman"/>
          <w:sz w:val="28"/>
        </w:rPr>
        <w:t>СФЕРІ</w:t>
      </w:r>
      <w:r w:rsidR="00361AD5">
        <w:rPr>
          <w:rFonts w:ascii="Times New Roman" w:eastAsia="Times New Roman" w:hAnsi="Times New Roman" w:cs="Times New Roman"/>
          <w:spacing w:val="-2"/>
          <w:sz w:val="28"/>
        </w:rPr>
        <w:t xml:space="preserve"> </w:t>
      </w:r>
      <w:r w:rsidR="00361AD5">
        <w:rPr>
          <w:rFonts w:ascii="Times New Roman" w:eastAsia="Times New Roman" w:hAnsi="Times New Roman" w:cs="Times New Roman"/>
          <w:sz w:val="28"/>
        </w:rPr>
        <w:t>ОХОРОНИ</w:t>
      </w:r>
      <w:r w:rsidR="00361AD5">
        <w:rPr>
          <w:rFonts w:ascii="Times New Roman" w:eastAsia="Times New Roman" w:hAnsi="Times New Roman" w:cs="Times New Roman"/>
          <w:spacing w:val="57"/>
          <w:sz w:val="28"/>
        </w:rPr>
        <w:t xml:space="preserve"> </w:t>
      </w:r>
      <w:r w:rsidR="00361AD5">
        <w:rPr>
          <w:rFonts w:ascii="Times New Roman" w:eastAsia="Times New Roman" w:hAnsi="Times New Roman" w:cs="Times New Roman"/>
          <w:sz w:val="28"/>
        </w:rPr>
        <w:t>ДОВКІЛЛЯ</w:t>
      </w:r>
      <w:r>
        <w:rPr>
          <w:rFonts w:ascii="Times New Roman" w:eastAsia="Times New Roman" w:hAnsi="Times New Roman" w:cs="Times New Roman"/>
          <w:sz w:val="28"/>
          <w:lang w:val="uk-UA"/>
        </w:rPr>
        <w:t xml:space="preserve">                                   </w:t>
      </w:r>
      <w:r w:rsidR="00261524" w:rsidRPr="00261524">
        <w:rPr>
          <w:rFonts w:ascii="Times New Roman" w:eastAsia="Times New Roman" w:hAnsi="Times New Roman" w:cs="Times New Roman"/>
          <w:sz w:val="28"/>
        </w:rPr>
        <w:t>2</w:t>
      </w:r>
      <w:r w:rsidR="003410D8">
        <w:rPr>
          <w:rFonts w:ascii="Times New Roman" w:eastAsia="Times New Roman" w:hAnsi="Times New Roman" w:cs="Times New Roman"/>
          <w:sz w:val="28"/>
          <w:lang w:val="uk-UA"/>
        </w:rPr>
        <w:t>7</w:t>
      </w:r>
    </w:p>
    <w:p w:rsidR="00256748" w:rsidRDefault="00594C9A" w:rsidP="00594C9A">
      <w:pPr>
        <w:tabs>
          <w:tab w:val="left" w:pos="7810"/>
          <w:tab w:val="left" w:pos="8946"/>
        </w:tabs>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w:t>
      </w:r>
    </w:p>
    <w:p w:rsidR="00594C9A" w:rsidRPr="00594C9A" w:rsidRDefault="00594C9A" w:rsidP="00594C9A">
      <w:pPr>
        <w:tabs>
          <w:tab w:val="left" w:pos="7810"/>
          <w:tab w:val="left" w:pos="8946"/>
        </w:tabs>
        <w:spacing w:after="0" w:line="240" w:lineRule="auto"/>
        <w:jc w:val="both"/>
        <w:rPr>
          <w:rFonts w:ascii="Times New Roman" w:eastAsia="Times New Roman" w:hAnsi="Times New Roman" w:cs="Times New Roman"/>
          <w:sz w:val="28"/>
          <w:lang w:val="uk-UA"/>
        </w:rPr>
      </w:pPr>
    </w:p>
    <w:p w:rsidR="00256748" w:rsidRPr="003410D8" w:rsidRDefault="00594C9A" w:rsidP="00594C9A">
      <w:pPr>
        <w:tabs>
          <w:tab w:val="left" w:pos="7810"/>
          <w:tab w:val="left" w:pos="8946"/>
        </w:tabs>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lang w:val="en-US"/>
        </w:rPr>
        <w:t>V</w:t>
      </w:r>
      <w:r w:rsidRPr="00594C9A">
        <w:rPr>
          <w:rFonts w:ascii="Times New Roman" w:eastAsia="Times New Roman" w:hAnsi="Times New Roman" w:cs="Times New Roman"/>
          <w:sz w:val="28"/>
        </w:rPr>
        <w:t xml:space="preserve">. </w:t>
      </w:r>
      <w:r w:rsidR="00361AD5">
        <w:rPr>
          <w:rFonts w:ascii="Times New Roman" w:eastAsia="Times New Roman" w:hAnsi="Times New Roman" w:cs="Times New Roman"/>
          <w:sz w:val="28"/>
        </w:rPr>
        <w:t>ОПИС</w:t>
      </w:r>
      <w:r w:rsidR="00361AD5">
        <w:rPr>
          <w:rFonts w:ascii="Times New Roman" w:eastAsia="Times New Roman" w:hAnsi="Times New Roman" w:cs="Times New Roman"/>
          <w:spacing w:val="-2"/>
          <w:sz w:val="28"/>
        </w:rPr>
        <w:t xml:space="preserve"> </w:t>
      </w:r>
      <w:r w:rsidR="00361AD5">
        <w:rPr>
          <w:rFonts w:ascii="Times New Roman" w:eastAsia="Times New Roman" w:hAnsi="Times New Roman" w:cs="Times New Roman"/>
          <w:sz w:val="28"/>
        </w:rPr>
        <w:t>НАСЛІДКІВ</w:t>
      </w:r>
      <w:r w:rsidR="00361AD5">
        <w:rPr>
          <w:rFonts w:ascii="Times New Roman" w:eastAsia="Times New Roman" w:hAnsi="Times New Roman" w:cs="Times New Roman"/>
          <w:spacing w:val="-5"/>
          <w:sz w:val="28"/>
        </w:rPr>
        <w:t xml:space="preserve"> </w:t>
      </w:r>
      <w:r w:rsidR="00361AD5">
        <w:rPr>
          <w:rFonts w:ascii="Times New Roman" w:eastAsia="Times New Roman" w:hAnsi="Times New Roman" w:cs="Times New Roman"/>
          <w:sz w:val="28"/>
        </w:rPr>
        <w:t>ДЛЯ</w:t>
      </w:r>
      <w:r w:rsidR="00361AD5">
        <w:rPr>
          <w:rFonts w:ascii="Times New Roman" w:eastAsia="Times New Roman" w:hAnsi="Times New Roman" w:cs="Times New Roman"/>
          <w:spacing w:val="58"/>
          <w:sz w:val="28"/>
        </w:rPr>
        <w:t xml:space="preserve"> </w:t>
      </w:r>
      <w:r w:rsidR="00361AD5">
        <w:rPr>
          <w:rFonts w:ascii="Times New Roman" w:eastAsia="Times New Roman" w:hAnsi="Times New Roman" w:cs="Times New Roman"/>
          <w:sz w:val="28"/>
        </w:rPr>
        <w:t>ДОВКІЛЛЯ</w:t>
      </w:r>
      <w:r w:rsidR="00361AD5">
        <w:rPr>
          <w:rFonts w:ascii="Times New Roman" w:eastAsia="Times New Roman" w:hAnsi="Times New Roman" w:cs="Times New Roman"/>
          <w:spacing w:val="-3"/>
          <w:sz w:val="28"/>
        </w:rPr>
        <w:t xml:space="preserve"> </w:t>
      </w:r>
      <w:r w:rsidR="00361AD5">
        <w:rPr>
          <w:rFonts w:ascii="Times New Roman" w:eastAsia="Times New Roman" w:hAnsi="Times New Roman" w:cs="Times New Roman"/>
          <w:sz w:val="28"/>
        </w:rPr>
        <w:t>ВІД</w:t>
      </w:r>
      <w:r w:rsidR="00361AD5">
        <w:rPr>
          <w:rFonts w:ascii="Times New Roman" w:eastAsia="Times New Roman" w:hAnsi="Times New Roman" w:cs="Times New Roman"/>
          <w:spacing w:val="-4"/>
          <w:sz w:val="28"/>
        </w:rPr>
        <w:t xml:space="preserve"> </w:t>
      </w:r>
      <w:r w:rsidR="00361AD5">
        <w:rPr>
          <w:rFonts w:ascii="Times New Roman" w:eastAsia="Times New Roman" w:hAnsi="Times New Roman" w:cs="Times New Roman"/>
          <w:sz w:val="28"/>
        </w:rPr>
        <w:t>РЕАЛІЗАЦІЇ</w:t>
      </w:r>
      <w:r w:rsidR="00361AD5">
        <w:rPr>
          <w:rFonts w:ascii="Times New Roman" w:eastAsia="Times New Roman" w:hAnsi="Times New Roman" w:cs="Times New Roman"/>
          <w:spacing w:val="-2"/>
          <w:sz w:val="28"/>
        </w:rPr>
        <w:t xml:space="preserve"> </w:t>
      </w:r>
      <w:r w:rsidR="00361AD5">
        <w:rPr>
          <w:rFonts w:ascii="Times New Roman" w:eastAsia="Times New Roman" w:hAnsi="Times New Roman" w:cs="Times New Roman"/>
          <w:sz w:val="28"/>
        </w:rPr>
        <w:t>ПРОГРАМИ</w:t>
      </w:r>
      <w:r>
        <w:rPr>
          <w:rFonts w:ascii="Times New Roman" w:eastAsia="Times New Roman" w:hAnsi="Times New Roman" w:cs="Times New Roman"/>
          <w:sz w:val="28"/>
          <w:lang w:val="uk-UA"/>
        </w:rPr>
        <w:t xml:space="preserve">       </w:t>
      </w:r>
      <w:r w:rsidR="003410D8">
        <w:rPr>
          <w:rFonts w:ascii="Times New Roman" w:eastAsia="Times New Roman" w:hAnsi="Times New Roman" w:cs="Times New Roman"/>
          <w:sz w:val="28"/>
          <w:lang w:val="uk-UA"/>
        </w:rPr>
        <w:t>30</w:t>
      </w:r>
    </w:p>
    <w:p w:rsidR="00256748" w:rsidRDefault="00256748" w:rsidP="00782CD6">
      <w:pPr>
        <w:tabs>
          <w:tab w:val="left" w:pos="7810"/>
          <w:tab w:val="left" w:pos="8946"/>
        </w:tabs>
        <w:spacing w:after="0" w:line="240" w:lineRule="auto"/>
        <w:ind w:right="851"/>
        <w:jc w:val="both"/>
        <w:rPr>
          <w:rFonts w:ascii="Times New Roman" w:eastAsia="Times New Roman" w:hAnsi="Times New Roman" w:cs="Times New Roman"/>
          <w:sz w:val="28"/>
        </w:rPr>
      </w:pPr>
    </w:p>
    <w:p w:rsidR="00256748" w:rsidRPr="003410D8" w:rsidRDefault="00594C9A" w:rsidP="00594C9A">
      <w:pPr>
        <w:tabs>
          <w:tab w:val="left" w:pos="7810"/>
          <w:tab w:val="left" w:pos="8946"/>
        </w:tabs>
        <w:spacing w:after="0" w:line="36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lang w:val="en-US"/>
        </w:rPr>
        <w:t>VI</w:t>
      </w:r>
      <w:r w:rsidRPr="00594C9A">
        <w:rPr>
          <w:rFonts w:ascii="Times New Roman" w:eastAsia="Times New Roman" w:hAnsi="Times New Roman" w:cs="Times New Roman"/>
          <w:sz w:val="28"/>
        </w:rPr>
        <w:t xml:space="preserve">. </w:t>
      </w:r>
      <w:r w:rsidR="00361AD5">
        <w:rPr>
          <w:rFonts w:ascii="Times New Roman" w:eastAsia="Times New Roman" w:hAnsi="Times New Roman" w:cs="Times New Roman"/>
          <w:sz w:val="28"/>
        </w:rPr>
        <w:t>ЗАХОДИ, ЩО ПЕРЕДБАЧАЄТЬСЯ ВЖИТИ ДЛЯ ЗАПОБІГАННЯ, ЗМЕНШЕННЯ</w:t>
      </w:r>
      <w:r w:rsidR="00361AD5">
        <w:rPr>
          <w:rFonts w:ascii="Times New Roman" w:eastAsia="Times New Roman" w:hAnsi="Times New Roman" w:cs="Times New Roman"/>
          <w:spacing w:val="-63"/>
          <w:sz w:val="28"/>
        </w:rPr>
        <w:t xml:space="preserve"> </w:t>
      </w:r>
      <w:r w:rsidR="00361AD5">
        <w:rPr>
          <w:rFonts w:ascii="Times New Roman" w:eastAsia="Times New Roman" w:hAnsi="Times New Roman" w:cs="Times New Roman"/>
          <w:sz w:val="28"/>
        </w:rPr>
        <w:t>ТА</w:t>
      </w:r>
      <w:r w:rsidR="00361AD5">
        <w:rPr>
          <w:rFonts w:ascii="Times New Roman" w:eastAsia="Times New Roman" w:hAnsi="Times New Roman" w:cs="Times New Roman"/>
          <w:spacing w:val="-3"/>
          <w:sz w:val="28"/>
        </w:rPr>
        <w:t xml:space="preserve"> </w:t>
      </w:r>
      <w:r w:rsidR="00361AD5">
        <w:rPr>
          <w:rFonts w:ascii="Times New Roman" w:eastAsia="Times New Roman" w:hAnsi="Times New Roman" w:cs="Times New Roman"/>
          <w:sz w:val="28"/>
        </w:rPr>
        <w:t>ПОМ’ЯКШЕННЯ</w:t>
      </w:r>
      <w:r w:rsidR="00361AD5">
        <w:rPr>
          <w:rFonts w:ascii="Times New Roman" w:eastAsia="Times New Roman" w:hAnsi="Times New Roman" w:cs="Times New Roman"/>
          <w:spacing w:val="-1"/>
          <w:sz w:val="28"/>
        </w:rPr>
        <w:t xml:space="preserve"> </w:t>
      </w:r>
      <w:r w:rsidR="00361AD5">
        <w:rPr>
          <w:rFonts w:ascii="Times New Roman" w:eastAsia="Times New Roman" w:hAnsi="Times New Roman" w:cs="Times New Roman"/>
          <w:sz w:val="28"/>
        </w:rPr>
        <w:t>НЕГАТИВНИХ</w:t>
      </w:r>
      <w:r w:rsidR="00361AD5">
        <w:rPr>
          <w:rFonts w:ascii="Times New Roman" w:eastAsia="Times New Roman" w:hAnsi="Times New Roman" w:cs="Times New Roman"/>
          <w:spacing w:val="-3"/>
          <w:sz w:val="28"/>
        </w:rPr>
        <w:t xml:space="preserve"> </w:t>
      </w:r>
      <w:r w:rsidR="00361AD5">
        <w:rPr>
          <w:rFonts w:ascii="Times New Roman" w:eastAsia="Times New Roman" w:hAnsi="Times New Roman" w:cs="Times New Roman"/>
          <w:sz w:val="28"/>
        </w:rPr>
        <w:t>НАСЛІДКІВ</w:t>
      </w:r>
      <w:r w:rsidR="00361AD5">
        <w:rPr>
          <w:rFonts w:ascii="Times New Roman" w:eastAsia="Times New Roman" w:hAnsi="Times New Roman" w:cs="Times New Roman"/>
          <w:spacing w:val="-3"/>
          <w:sz w:val="28"/>
        </w:rPr>
        <w:t xml:space="preserve"> </w:t>
      </w:r>
      <w:r w:rsidR="00361AD5">
        <w:rPr>
          <w:rFonts w:ascii="Times New Roman" w:eastAsia="Times New Roman" w:hAnsi="Times New Roman" w:cs="Times New Roman"/>
          <w:sz w:val="28"/>
        </w:rPr>
        <w:t>ВИКОНАННЯ</w:t>
      </w:r>
      <w:r w:rsidR="00361AD5">
        <w:rPr>
          <w:rFonts w:ascii="Times New Roman" w:eastAsia="Times New Roman" w:hAnsi="Times New Roman" w:cs="Times New Roman"/>
          <w:spacing w:val="-3"/>
          <w:sz w:val="28"/>
        </w:rPr>
        <w:t xml:space="preserve"> </w:t>
      </w:r>
      <w:r w:rsidR="00361AD5">
        <w:rPr>
          <w:rFonts w:ascii="Times New Roman" w:eastAsia="Times New Roman" w:hAnsi="Times New Roman" w:cs="Times New Roman"/>
          <w:sz w:val="28"/>
        </w:rPr>
        <w:t>ПРОГРАМИ</w:t>
      </w:r>
      <w:r>
        <w:rPr>
          <w:rFonts w:ascii="Times New Roman" w:eastAsia="Times New Roman" w:hAnsi="Times New Roman" w:cs="Times New Roman"/>
          <w:sz w:val="28"/>
          <w:lang w:val="uk-UA"/>
        </w:rPr>
        <w:t xml:space="preserve">                                                                            </w:t>
      </w:r>
      <w:r w:rsidR="00261524" w:rsidRPr="00261524">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 xml:space="preserve">  </w:t>
      </w:r>
      <w:r w:rsidR="00261524" w:rsidRPr="00261524">
        <w:rPr>
          <w:rFonts w:ascii="Times New Roman" w:eastAsia="Times New Roman" w:hAnsi="Times New Roman" w:cs="Times New Roman"/>
          <w:sz w:val="28"/>
        </w:rPr>
        <w:t>3</w:t>
      </w:r>
      <w:r w:rsidR="003410D8">
        <w:rPr>
          <w:rFonts w:ascii="Times New Roman" w:eastAsia="Times New Roman" w:hAnsi="Times New Roman" w:cs="Times New Roman"/>
          <w:sz w:val="28"/>
          <w:lang w:val="uk-UA"/>
        </w:rPr>
        <w:t>4</w:t>
      </w:r>
    </w:p>
    <w:p w:rsidR="00256748" w:rsidRDefault="00256748" w:rsidP="00594C9A">
      <w:pPr>
        <w:tabs>
          <w:tab w:val="left" w:pos="7810"/>
          <w:tab w:val="left" w:pos="8946"/>
        </w:tabs>
        <w:spacing w:before="10" w:after="0" w:line="240" w:lineRule="auto"/>
        <w:jc w:val="both"/>
        <w:rPr>
          <w:rFonts w:ascii="Times New Roman" w:eastAsia="Times New Roman" w:hAnsi="Times New Roman" w:cs="Times New Roman"/>
          <w:sz w:val="28"/>
        </w:rPr>
      </w:pPr>
    </w:p>
    <w:p w:rsidR="00256748" w:rsidRPr="000E5FEC" w:rsidRDefault="00594C9A" w:rsidP="00594C9A">
      <w:pPr>
        <w:tabs>
          <w:tab w:val="left" w:pos="7810"/>
          <w:tab w:val="left" w:pos="8946"/>
        </w:tabs>
        <w:spacing w:before="1"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lang w:val="en-US"/>
        </w:rPr>
        <w:t>VII</w:t>
      </w:r>
      <w:r w:rsidRPr="00594C9A">
        <w:rPr>
          <w:rFonts w:ascii="Times New Roman" w:eastAsia="Times New Roman" w:hAnsi="Times New Roman" w:cs="Times New Roman"/>
          <w:sz w:val="28"/>
        </w:rPr>
        <w:t xml:space="preserve">. </w:t>
      </w:r>
      <w:r w:rsidR="00361AD5">
        <w:rPr>
          <w:rFonts w:ascii="Times New Roman" w:eastAsia="Times New Roman" w:hAnsi="Times New Roman" w:cs="Times New Roman"/>
          <w:sz w:val="28"/>
        </w:rPr>
        <w:t>ОБҐРУНТУВАННЯ</w:t>
      </w:r>
      <w:r w:rsidR="00361AD5">
        <w:rPr>
          <w:rFonts w:ascii="Times New Roman" w:eastAsia="Times New Roman" w:hAnsi="Times New Roman" w:cs="Times New Roman"/>
          <w:spacing w:val="-5"/>
          <w:sz w:val="28"/>
        </w:rPr>
        <w:t xml:space="preserve"> </w:t>
      </w:r>
      <w:r w:rsidR="00361AD5">
        <w:rPr>
          <w:rFonts w:ascii="Times New Roman" w:eastAsia="Times New Roman" w:hAnsi="Times New Roman" w:cs="Times New Roman"/>
          <w:sz w:val="28"/>
        </w:rPr>
        <w:t>ВИБОРУ</w:t>
      </w:r>
      <w:r w:rsidR="00361AD5">
        <w:rPr>
          <w:rFonts w:ascii="Times New Roman" w:eastAsia="Times New Roman" w:hAnsi="Times New Roman" w:cs="Times New Roman"/>
          <w:spacing w:val="-5"/>
          <w:sz w:val="28"/>
        </w:rPr>
        <w:t xml:space="preserve"> </w:t>
      </w:r>
      <w:r w:rsidR="00361AD5">
        <w:rPr>
          <w:rFonts w:ascii="Times New Roman" w:eastAsia="Times New Roman" w:hAnsi="Times New Roman" w:cs="Times New Roman"/>
          <w:sz w:val="28"/>
        </w:rPr>
        <w:t>ВИПРАВДАНИХ</w:t>
      </w:r>
      <w:r w:rsidR="00361AD5">
        <w:rPr>
          <w:rFonts w:ascii="Times New Roman" w:eastAsia="Times New Roman" w:hAnsi="Times New Roman" w:cs="Times New Roman"/>
          <w:spacing w:val="-5"/>
          <w:sz w:val="28"/>
        </w:rPr>
        <w:t xml:space="preserve"> </w:t>
      </w:r>
      <w:r w:rsidR="00361AD5">
        <w:rPr>
          <w:rFonts w:ascii="Times New Roman" w:eastAsia="Times New Roman" w:hAnsi="Times New Roman" w:cs="Times New Roman"/>
          <w:sz w:val="28"/>
        </w:rPr>
        <w:t>АЛЬТЕРНАТИВ</w:t>
      </w:r>
      <w:r>
        <w:rPr>
          <w:rFonts w:ascii="Times New Roman" w:eastAsia="Times New Roman" w:hAnsi="Times New Roman" w:cs="Times New Roman"/>
          <w:sz w:val="28"/>
          <w:lang w:val="uk-UA"/>
        </w:rPr>
        <w:t xml:space="preserve">            </w:t>
      </w:r>
      <w:r w:rsidR="00F719B2" w:rsidRPr="00F719B2">
        <w:rPr>
          <w:rFonts w:ascii="Times New Roman" w:eastAsia="Times New Roman" w:hAnsi="Times New Roman" w:cs="Times New Roman"/>
          <w:sz w:val="28"/>
        </w:rPr>
        <w:t>4</w:t>
      </w:r>
      <w:r w:rsidR="000E5FEC">
        <w:rPr>
          <w:rFonts w:ascii="Times New Roman" w:eastAsia="Times New Roman" w:hAnsi="Times New Roman" w:cs="Times New Roman"/>
          <w:sz w:val="28"/>
          <w:lang w:val="uk-UA"/>
        </w:rPr>
        <w:t>2</w:t>
      </w:r>
    </w:p>
    <w:p w:rsidR="00256748" w:rsidRDefault="00256748" w:rsidP="00594C9A">
      <w:pPr>
        <w:tabs>
          <w:tab w:val="left" w:pos="7810"/>
          <w:tab w:val="left" w:pos="8946"/>
        </w:tabs>
        <w:spacing w:after="0" w:line="240" w:lineRule="auto"/>
        <w:jc w:val="both"/>
        <w:rPr>
          <w:rFonts w:ascii="Times New Roman" w:eastAsia="Times New Roman" w:hAnsi="Times New Roman" w:cs="Times New Roman"/>
          <w:sz w:val="28"/>
        </w:rPr>
      </w:pPr>
    </w:p>
    <w:p w:rsidR="00256748" w:rsidRDefault="00256748" w:rsidP="00594C9A">
      <w:pPr>
        <w:tabs>
          <w:tab w:val="left" w:pos="7810"/>
          <w:tab w:val="left" w:pos="8946"/>
        </w:tabs>
        <w:spacing w:after="0" w:line="240" w:lineRule="auto"/>
        <w:jc w:val="both"/>
        <w:rPr>
          <w:rFonts w:ascii="Times New Roman" w:eastAsia="Times New Roman" w:hAnsi="Times New Roman" w:cs="Times New Roman"/>
          <w:sz w:val="28"/>
        </w:rPr>
      </w:pPr>
    </w:p>
    <w:p w:rsidR="00256748" w:rsidRPr="00F00370" w:rsidRDefault="00594C9A" w:rsidP="00594C9A">
      <w:pPr>
        <w:tabs>
          <w:tab w:val="left" w:pos="7810"/>
          <w:tab w:val="left" w:pos="8946"/>
        </w:tabs>
        <w:spacing w:after="0" w:line="36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lang w:val="en-US"/>
        </w:rPr>
        <w:t>VIII</w:t>
      </w:r>
      <w:r w:rsidRPr="00594C9A">
        <w:rPr>
          <w:rFonts w:ascii="Times New Roman" w:eastAsia="Times New Roman" w:hAnsi="Times New Roman" w:cs="Times New Roman"/>
          <w:sz w:val="28"/>
        </w:rPr>
        <w:t xml:space="preserve">. </w:t>
      </w:r>
      <w:r w:rsidR="00361AD5">
        <w:rPr>
          <w:rFonts w:ascii="Times New Roman" w:eastAsia="Times New Roman" w:hAnsi="Times New Roman" w:cs="Times New Roman"/>
          <w:sz w:val="28"/>
        </w:rPr>
        <w:t>ЗАХОДИ,</w:t>
      </w:r>
      <w:r w:rsidR="00361AD5">
        <w:rPr>
          <w:rFonts w:ascii="Times New Roman" w:eastAsia="Times New Roman" w:hAnsi="Times New Roman" w:cs="Times New Roman"/>
          <w:spacing w:val="-6"/>
          <w:sz w:val="28"/>
        </w:rPr>
        <w:t xml:space="preserve"> </w:t>
      </w:r>
      <w:r w:rsidR="00361AD5">
        <w:rPr>
          <w:rFonts w:ascii="Times New Roman" w:eastAsia="Times New Roman" w:hAnsi="Times New Roman" w:cs="Times New Roman"/>
          <w:sz w:val="28"/>
        </w:rPr>
        <w:t>ПЕРЕДБАЧЕНІ</w:t>
      </w:r>
      <w:r w:rsidR="00361AD5">
        <w:rPr>
          <w:rFonts w:ascii="Times New Roman" w:eastAsia="Times New Roman" w:hAnsi="Times New Roman" w:cs="Times New Roman"/>
          <w:spacing w:val="-5"/>
          <w:sz w:val="28"/>
        </w:rPr>
        <w:t xml:space="preserve"> </w:t>
      </w:r>
      <w:r w:rsidR="00361AD5">
        <w:rPr>
          <w:rFonts w:ascii="Times New Roman" w:eastAsia="Times New Roman" w:hAnsi="Times New Roman" w:cs="Times New Roman"/>
          <w:sz w:val="28"/>
        </w:rPr>
        <w:t>ДЛЯ</w:t>
      </w:r>
      <w:r w:rsidR="00361AD5">
        <w:rPr>
          <w:rFonts w:ascii="Times New Roman" w:eastAsia="Times New Roman" w:hAnsi="Times New Roman" w:cs="Times New Roman"/>
          <w:spacing w:val="-5"/>
          <w:sz w:val="28"/>
        </w:rPr>
        <w:t xml:space="preserve"> </w:t>
      </w:r>
      <w:r w:rsidR="00361AD5">
        <w:rPr>
          <w:rFonts w:ascii="Times New Roman" w:eastAsia="Times New Roman" w:hAnsi="Times New Roman" w:cs="Times New Roman"/>
          <w:sz w:val="28"/>
        </w:rPr>
        <w:t>ЗДІЙСНЕННЯ</w:t>
      </w:r>
      <w:r w:rsidR="00361AD5">
        <w:rPr>
          <w:rFonts w:ascii="Times New Roman" w:eastAsia="Times New Roman" w:hAnsi="Times New Roman" w:cs="Times New Roman"/>
          <w:spacing w:val="-3"/>
          <w:sz w:val="28"/>
        </w:rPr>
        <w:t xml:space="preserve"> </w:t>
      </w:r>
      <w:r w:rsidR="00361AD5">
        <w:rPr>
          <w:rFonts w:ascii="Times New Roman" w:eastAsia="Times New Roman" w:hAnsi="Times New Roman" w:cs="Times New Roman"/>
          <w:sz w:val="28"/>
        </w:rPr>
        <w:t>МОНІТОРИНГУ</w:t>
      </w:r>
      <w:r w:rsidR="00361AD5">
        <w:rPr>
          <w:rFonts w:ascii="Times New Roman" w:eastAsia="Times New Roman" w:hAnsi="Times New Roman" w:cs="Times New Roman"/>
          <w:spacing w:val="-6"/>
          <w:sz w:val="28"/>
        </w:rPr>
        <w:t xml:space="preserve"> </w:t>
      </w:r>
      <w:r w:rsidR="00361AD5">
        <w:rPr>
          <w:rFonts w:ascii="Times New Roman" w:eastAsia="Times New Roman" w:hAnsi="Times New Roman" w:cs="Times New Roman"/>
          <w:sz w:val="28"/>
        </w:rPr>
        <w:t>НАСЛІДКІВ</w:t>
      </w:r>
      <w:r w:rsidR="00361AD5">
        <w:rPr>
          <w:rFonts w:ascii="Times New Roman" w:eastAsia="Times New Roman" w:hAnsi="Times New Roman" w:cs="Times New Roman"/>
          <w:spacing w:val="-62"/>
          <w:sz w:val="28"/>
        </w:rPr>
        <w:t xml:space="preserve"> </w:t>
      </w:r>
      <w:r w:rsidR="00361AD5">
        <w:rPr>
          <w:rFonts w:ascii="Times New Roman" w:eastAsia="Times New Roman" w:hAnsi="Times New Roman" w:cs="Times New Roman"/>
          <w:sz w:val="28"/>
        </w:rPr>
        <w:t>ВИКОНАННЯ ПРОГРАМИ ДЛЯ ДОВКІЛЛЯ, У ТОМУ ЧИСЛІ ДЛЯ ЗДОРОВ’Я</w:t>
      </w:r>
      <w:r w:rsidR="00361AD5">
        <w:rPr>
          <w:rFonts w:ascii="Times New Roman" w:eastAsia="Times New Roman" w:hAnsi="Times New Roman" w:cs="Times New Roman"/>
          <w:spacing w:val="1"/>
          <w:sz w:val="28"/>
        </w:rPr>
        <w:t xml:space="preserve"> </w:t>
      </w:r>
      <w:r w:rsidR="00361AD5">
        <w:rPr>
          <w:rFonts w:ascii="Times New Roman" w:eastAsia="Times New Roman" w:hAnsi="Times New Roman" w:cs="Times New Roman"/>
          <w:sz w:val="28"/>
        </w:rPr>
        <w:t>НАСЕЛЕННЯ</w:t>
      </w:r>
      <w:r>
        <w:rPr>
          <w:rFonts w:ascii="Times New Roman" w:eastAsia="Times New Roman" w:hAnsi="Times New Roman" w:cs="Times New Roman"/>
          <w:sz w:val="28"/>
          <w:lang w:val="uk-UA"/>
        </w:rPr>
        <w:t xml:space="preserve">                                                                </w:t>
      </w:r>
      <w:r w:rsidR="00F719B2" w:rsidRPr="00F719B2">
        <w:rPr>
          <w:rFonts w:ascii="Times New Roman" w:eastAsia="Times New Roman" w:hAnsi="Times New Roman" w:cs="Times New Roman"/>
          <w:sz w:val="28"/>
        </w:rPr>
        <w:t xml:space="preserve">             4</w:t>
      </w:r>
      <w:r w:rsidR="00F00370">
        <w:rPr>
          <w:rFonts w:ascii="Times New Roman" w:eastAsia="Times New Roman" w:hAnsi="Times New Roman" w:cs="Times New Roman"/>
          <w:sz w:val="28"/>
          <w:lang w:val="uk-UA"/>
        </w:rPr>
        <w:t>3</w:t>
      </w:r>
    </w:p>
    <w:p w:rsidR="00256748" w:rsidRDefault="00256748" w:rsidP="00782CD6">
      <w:pPr>
        <w:tabs>
          <w:tab w:val="left" w:pos="7810"/>
          <w:tab w:val="left" w:pos="8946"/>
        </w:tabs>
        <w:spacing w:after="0" w:line="240" w:lineRule="auto"/>
        <w:ind w:right="851"/>
        <w:jc w:val="both"/>
        <w:rPr>
          <w:rFonts w:ascii="Times New Roman" w:eastAsia="Times New Roman" w:hAnsi="Times New Roman" w:cs="Times New Roman"/>
          <w:sz w:val="28"/>
        </w:rPr>
      </w:pPr>
    </w:p>
    <w:p w:rsidR="00256748" w:rsidRPr="00594C9A" w:rsidRDefault="00594C9A" w:rsidP="00594C9A">
      <w:pPr>
        <w:tabs>
          <w:tab w:val="left" w:pos="7810"/>
          <w:tab w:val="left" w:pos="8946"/>
        </w:tabs>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lang w:val="en-US"/>
        </w:rPr>
        <w:t>IX</w:t>
      </w:r>
      <w:r w:rsidRPr="00594C9A">
        <w:rPr>
          <w:rFonts w:ascii="Times New Roman" w:eastAsia="Times New Roman" w:hAnsi="Times New Roman" w:cs="Times New Roman"/>
          <w:sz w:val="28"/>
        </w:rPr>
        <w:t xml:space="preserve">. </w:t>
      </w:r>
      <w:r w:rsidR="00361AD5">
        <w:rPr>
          <w:rFonts w:ascii="Times New Roman" w:eastAsia="Times New Roman" w:hAnsi="Times New Roman" w:cs="Times New Roman"/>
          <w:sz w:val="28"/>
        </w:rPr>
        <w:t>РЕЗЮМЕ</w:t>
      </w:r>
      <w:r w:rsidR="00361AD5">
        <w:rPr>
          <w:rFonts w:ascii="Times New Roman" w:eastAsia="Times New Roman" w:hAnsi="Times New Roman" w:cs="Times New Roman"/>
          <w:spacing w:val="-6"/>
          <w:sz w:val="28"/>
        </w:rPr>
        <w:t xml:space="preserve"> </w:t>
      </w:r>
      <w:r w:rsidR="00361AD5">
        <w:rPr>
          <w:rFonts w:ascii="Times New Roman" w:eastAsia="Times New Roman" w:hAnsi="Times New Roman" w:cs="Times New Roman"/>
          <w:sz w:val="28"/>
        </w:rPr>
        <w:t>НЕТЕХНІЧНОГО</w:t>
      </w:r>
      <w:r w:rsidR="00361AD5">
        <w:rPr>
          <w:rFonts w:ascii="Times New Roman" w:eastAsia="Times New Roman" w:hAnsi="Times New Roman" w:cs="Times New Roman"/>
          <w:spacing w:val="-4"/>
          <w:sz w:val="28"/>
        </w:rPr>
        <w:t xml:space="preserve"> </w:t>
      </w:r>
      <w:r w:rsidR="00361AD5">
        <w:rPr>
          <w:rFonts w:ascii="Times New Roman" w:eastAsia="Times New Roman" w:hAnsi="Times New Roman" w:cs="Times New Roman"/>
          <w:sz w:val="28"/>
        </w:rPr>
        <w:t>ХАРАКТЕРУ</w:t>
      </w:r>
      <w:r w:rsidR="00361AD5">
        <w:rPr>
          <w:rFonts w:ascii="Times New Roman" w:eastAsia="Times New Roman" w:hAnsi="Times New Roman" w:cs="Times New Roman"/>
          <w:spacing w:val="-3"/>
          <w:sz w:val="28"/>
        </w:rPr>
        <w:t xml:space="preserve"> </w:t>
      </w:r>
      <w:r w:rsidR="00361AD5">
        <w:rPr>
          <w:rFonts w:ascii="Times New Roman" w:eastAsia="Times New Roman" w:hAnsi="Times New Roman" w:cs="Times New Roman"/>
          <w:sz w:val="28"/>
        </w:rPr>
        <w:t>ІНФОРМАЦІЇ</w:t>
      </w:r>
      <w:r>
        <w:rPr>
          <w:rFonts w:ascii="Times New Roman" w:eastAsia="Times New Roman" w:hAnsi="Times New Roman" w:cs="Times New Roman"/>
          <w:sz w:val="28"/>
          <w:lang w:val="uk-UA"/>
        </w:rPr>
        <w:t xml:space="preserve">                      </w:t>
      </w:r>
      <w:r w:rsidR="00F719B2">
        <w:rPr>
          <w:rFonts w:ascii="Times New Roman" w:eastAsia="Times New Roman" w:hAnsi="Times New Roman" w:cs="Times New Roman"/>
          <w:sz w:val="28"/>
          <w:lang w:val="uk-UA"/>
        </w:rPr>
        <w:t xml:space="preserve"> </w:t>
      </w:r>
      <w:r>
        <w:rPr>
          <w:rFonts w:ascii="Times New Roman" w:eastAsia="Times New Roman" w:hAnsi="Times New Roman" w:cs="Times New Roman"/>
          <w:sz w:val="28"/>
          <w:lang w:val="uk-UA"/>
        </w:rPr>
        <w:t xml:space="preserve">   </w:t>
      </w:r>
      <w:r w:rsidR="00F719B2">
        <w:rPr>
          <w:rFonts w:ascii="Times New Roman" w:eastAsia="Times New Roman" w:hAnsi="Times New Roman" w:cs="Times New Roman"/>
          <w:sz w:val="28"/>
          <w:lang w:val="uk-UA"/>
        </w:rPr>
        <w:t>4</w:t>
      </w:r>
      <w:r w:rsidR="00F00370">
        <w:rPr>
          <w:rFonts w:ascii="Times New Roman" w:eastAsia="Times New Roman" w:hAnsi="Times New Roman" w:cs="Times New Roman"/>
          <w:sz w:val="28"/>
          <w:lang w:val="uk-UA"/>
        </w:rPr>
        <w:t>4</w:t>
      </w:r>
    </w:p>
    <w:p w:rsidR="00256748" w:rsidRDefault="00256748">
      <w:pPr>
        <w:tabs>
          <w:tab w:val="left" w:pos="7810"/>
          <w:tab w:val="left" w:pos="8946"/>
        </w:tabs>
        <w:spacing w:after="0" w:line="240" w:lineRule="auto"/>
        <w:jc w:val="both"/>
        <w:rPr>
          <w:rFonts w:ascii="Times New Roman" w:eastAsia="Times New Roman" w:hAnsi="Times New Roman" w:cs="Times New Roman"/>
          <w:sz w:val="28"/>
        </w:rPr>
      </w:pPr>
    </w:p>
    <w:p w:rsidR="00C45EC6" w:rsidRDefault="00C45EC6">
      <w:pPr>
        <w:tabs>
          <w:tab w:val="left" w:pos="7810"/>
          <w:tab w:val="left" w:pos="8946"/>
        </w:tabs>
        <w:spacing w:after="0" w:line="240" w:lineRule="auto"/>
        <w:jc w:val="both"/>
        <w:rPr>
          <w:rFonts w:ascii="Times New Roman" w:eastAsia="Times New Roman" w:hAnsi="Times New Roman" w:cs="Times New Roman"/>
          <w:sz w:val="28"/>
        </w:rPr>
      </w:pPr>
    </w:p>
    <w:p w:rsidR="00C45EC6" w:rsidRDefault="00C45EC6">
      <w:pPr>
        <w:tabs>
          <w:tab w:val="left" w:pos="7810"/>
          <w:tab w:val="left" w:pos="8946"/>
        </w:tabs>
        <w:spacing w:after="0" w:line="240" w:lineRule="auto"/>
        <w:jc w:val="both"/>
        <w:rPr>
          <w:rFonts w:ascii="Times New Roman" w:eastAsia="Times New Roman" w:hAnsi="Times New Roman" w:cs="Times New Roman"/>
          <w:sz w:val="28"/>
        </w:rPr>
      </w:pPr>
    </w:p>
    <w:p w:rsidR="00C45EC6" w:rsidRDefault="00C45EC6">
      <w:pPr>
        <w:tabs>
          <w:tab w:val="left" w:pos="7810"/>
          <w:tab w:val="left" w:pos="8946"/>
        </w:tabs>
        <w:spacing w:after="0" w:line="240" w:lineRule="auto"/>
        <w:jc w:val="both"/>
        <w:rPr>
          <w:rFonts w:ascii="Times New Roman" w:eastAsia="Times New Roman" w:hAnsi="Times New Roman" w:cs="Times New Roman"/>
          <w:sz w:val="28"/>
        </w:rPr>
      </w:pPr>
    </w:p>
    <w:p w:rsidR="003410D8" w:rsidRDefault="003410D8">
      <w:pPr>
        <w:tabs>
          <w:tab w:val="left" w:pos="7810"/>
          <w:tab w:val="left" w:pos="8946"/>
        </w:tabs>
        <w:spacing w:after="0" w:line="240" w:lineRule="auto"/>
        <w:jc w:val="both"/>
        <w:rPr>
          <w:rFonts w:ascii="Times New Roman" w:eastAsia="Times New Roman" w:hAnsi="Times New Roman" w:cs="Times New Roman"/>
          <w:sz w:val="28"/>
        </w:rPr>
      </w:pPr>
    </w:p>
    <w:p w:rsidR="00256748" w:rsidRDefault="00361AD5">
      <w:pPr>
        <w:tabs>
          <w:tab w:val="left" w:pos="7810"/>
          <w:tab w:val="left" w:pos="8946"/>
        </w:tabs>
        <w:spacing w:before="61"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ВСТУП</w:t>
      </w:r>
    </w:p>
    <w:p w:rsidR="00256748" w:rsidRDefault="00256748">
      <w:pPr>
        <w:tabs>
          <w:tab w:val="left" w:pos="7810"/>
          <w:tab w:val="left" w:pos="8946"/>
        </w:tabs>
        <w:spacing w:before="61" w:after="0" w:line="240" w:lineRule="auto"/>
        <w:jc w:val="center"/>
        <w:rPr>
          <w:rFonts w:ascii="Times New Roman" w:eastAsia="Times New Roman" w:hAnsi="Times New Roman" w:cs="Times New Roman"/>
          <w:b/>
          <w:sz w:val="28"/>
        </w:rPr>
      </w:pPr>
    </w:p>
    <w:p w:rsidR="00256748" w:rsidRPr="00594C9A" w:rsidRDefault="00361AD5" w:rsidP="002D38C5">
      <w:pPr>
        <w:tabs>
          <w:tab w:val="left" w:pos="8378"/>
        </w:tabs>
        <w:spacing w:after="0" w:line="240" w:lineRule="auto"/>
        <w:ind w:right="-1" w:firstLine="709"/>
        <w:jc w:val="both"/>
        <w:rPr>
          <w:rFonts w:ascii="Times New Roman" w:eastAsia="Times New Roman" w:hAnsi="Times New Roman" w:cs="Times New Roman"/>
          <w:sz w:val="28"/>
          <w:szCs w:val="28"/>
        </w:rPr>
      </w:pPr>
      <w:r w:rsidRPr="00594C9A">
        <w:rPr>
          <w:rFonts w:ascii="Times New Roman" w:eastAsia="Times New Roman" w:hAnsi="Times New Roman" w:cs="Times New Roman"/>
          <w:sz w:val="28"/>
          <w:szCs w:val="28"/>
        </w:rPr>
        <w:t>На сучасному етапі розвитку суспільства все більшого значення у міжнародній,</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національній</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і</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регіональній</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політиці</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набуває</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концепція</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збалансованого</w:t>
      </w:r>
      <w:r w:rsidRPr="00594C9A">
        <w:rPr>
          <w:rFonts w:ascii="Times New Roman" w:eastAsia="Times New Roman" w:hAnsi="Times New Roman" w:cs="Times New Roman"/>
          <w:spacing w:val="66"/>
          <w:sz w:val="28"/>
          <w:szCs w:val="28"/>
        </w:rPr>
        <w:t xml:space="preserve"> </w:t>
      </w:r>
      <w:r w:rsidRPr="00594C9A">
        <w:rPr>
          <w:rFonts w:ascii="Times New Roman" w:eastAsia="Times New Roman" w:hAnsi="Times New Roman" w:cs="Times New Roman"/>
          <w:sz w:val="28"/>
          <w:szCs w:val="28"/>
        </w:rPr>
        <w:t>(сталого)</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розвитку,</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спрямована</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на</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інтеграцію</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економічної,</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соціальної</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та</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екологічної</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складових</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розвитку.</w:t>
      </w:r>
      <w:r w:rsidRPr="00594C9A">
        <w:rPr>
          <w:rFonts w:ascii="Times New Roman" w:eastAsia="Times New Roman" w:hAnsi="Times New Roman" w:cs="Times New Roman"/>
          <w:spacing w:val="7"/>
          <w:sz w:val="28"/>
          <w:szCs w:val="28"/>
        </w:rPr>
        <w:t xml:space="preserve"> </w:t>
      </w:r>
      <w:r w:rsidRPr="00594C9A">
        <w:rPr>
          <w:rFonts w:ascii="Times New Roman" w:eastAsia="Times New Roman" w:hAnsi="Times New Roman" w:cs="Times New Roman"/>
          <w:sz w:val="28"/>
          <w:szCs w:val="28"/>
        </w:rPr>
        <w:t>Поява</w:t>
      </w:r>
      <w:r w:rsidRPr="00594C9A">
        <w:rPr>
          <w:rFonts w:ascii="Times New Roman" w:eastAsia="Times New Roman" w:hAnsi="Times New Roman" w:cs="Times New Roman"/>
          <w:spacing w:val="6"/>
          <w:sz w:val="28"/>
          <w:szCs w:val="28"/>
        </w:rPr>
        <w:t xml:space="preserve"> </w:t>
      </w:r>
      <w:r w:rsidRPr="00594C9A">
        <w:rPr>
          <w:rFonts w:ascii="Times New Roman" w:eastAsia="Times New Roman" w:hAnsi="Times New Roman" w:cs="Times New Roman"/>
          <w:sz w:val="28"/>
          <w:szCs w:val="28"/>
        </w:rPr>
        <w:t>цієї</w:t>
      </w:r>
      <w:r w:rsidRPr="00594C9A">
        <w:rPr>
          <w:rFonts w:ascii="Times New Roman" w:eastAsia="Times New Roman" w:hAnsi="Times New Roman" w:cs="Times New Roman"/>
          <w:spacing w:val="7"/>
          <w:sz w:val="28"/>
          <w:szCs w:val="28"/>
        </w:rPr>
        <w:t xml:space="preserve"> </w:t>
      </w:r>
      <w:r w:rsidRPr="00594C9A">
        <w:rPr>
          <w:rFonts w:ascii="Times New Roman" w:eastAsia="Times New Roman" w:hAnsi="Times New Roman" w:cs="Times New Roman"/>
          <w:sz w:val="28"/>
          <w:szCs w:val="28"/>
        </w:rPr>
        <w:t>концепції</w:t>
      </w:r>
      <w:r w:rsidRPr="00594C9A">
        <w:rPr>
          <w:rFonts w:ascii="Times New Roman" w:eastAsia="Times New Roman" w:hAnsi="Times New Roman" w:cs="Times New Roman"/>
          <w:spacing w:val="8"/>
          <w:sz w:val="28"/>
          <w:szCs w:val="28"/>
        </w:rPr>
        <w:t xml:space="preserve"> </w:t>
      </w:r>
      <w:r w:rsidRPr="00594C9A">
        <w:rPr>
          <w:rFonts w:ascii="Times New Roman" w:eastAsia="Times New Roman" w:hAnsi="Times New Roman" w:cs="Times New Roman"/>
          <w:sz w:val="28"/>
          <w:szCs w:val="28"/>
        </w:rPr>
        <w:t>пов’язана</w:t>
      </w:r>
      <w:r w:rsidRPr="00594C9A">
        <w:rPr>
          <w:rFonts w:ascii="Times New Roman" w:eastAsia="Times New Roman" w:hAnsi="Times New Roman" w:cs="Times New Roman"/>
          <w:spacing w:val="6"/>
          <w:sz w:val="28"/>
          <w:szCs w:val="28"/>
        </w:rPr>
        <w:t xml:space="preserve"> </w:t>
      </w:r>
      <w:r w:rsidRPr="00594C9A">
        <w:rPr>
          <w:rFonts w:ascii="Times New Roman" w:eastAsia="Times New Roman" w:hAnsi="Times New Roman" w:cs="Times New Roman"/>
          <w:sz w:val="28"/>
          <w:szCs w:val="28"/>
        </w:rPr>
        <w:t>з</w:t>
      </w:r>
      <w:r w:rsidRPr="00594C9A">
        <w:rPr>
          <w:rFonts w:ascii="Times New Roman" w:eastAsia="Times New Roman" w:hAnsi="Times New Roman" w:cs="Times New Roman"/>
          <w:spacing w:val="7"/>
          <w:sz w:val="28"/>
          <w:szCs w:val="28"/>
        </w:rPr>
        <w:t xml:space="preserve"> </w:t>
      </w:r>
      <w:r w:rsidRPr="00594C9A">
        <w:rPr>
          <w:rFonts w:ascii="Times New Roman" w:eastAsia="Times New Roman" w:hAnsi="Times New Roman" w:cs="Times New Roman"/>
          <w:sz w:val="28"/>
          <w:szCs w:val="28"/>
        </w:rPr>
        <w:t>необхідністю</w:t>
      </w:r>
      <w:r w:rsidRPr="00594C9A">
        <w:rPr>
          <w:rFonts w:ascii="Times New Roman" w:eastAsia="Times New Roman" w:hAnsi="Times New Roman" w:cs="Times New Roman"/>
          <w:spacing w:val="6"/>
          <w:sz w:val="28"/>
          <w:szCs w:val="28"/>
        </w:rPr>
        <w:t xml:space="preserve"> </w:t>
      </w:r>
      <w:r w:rsidRPr="00594C9A">
        <w:rPr>
          <w:rFonts w:ascii="Times New Roman" w:eastAsia="Times New Roman" w:hAnsi="Times New Roman" w:cs="Times New Roman"/>
          <w:sz w:val="28"/>
          <w:szCs w:val="28"/>
        </w:rPr>
        <w:t>розв’язання</w:t>
      </w:r>
      <w:r w:rsidRPr="00594C9A">
        <w:rPr>
          <w:rFonts w:ascii="Times New Roman" w:eastAsia="Times New Roman" w:hAnsi="Times New Roman" w:cs="Times New Roman"/>
          <w:spacing w:val="5"/>
          <w:sz w:val="28"/>
          <w:szCs w:val="28"/>
        </w:rPr>
        <w:t xml:space="preserve"> </w:t>
      </w:r>
      <w:r w:rsidRPr="00594C9A">
        <w:rPr>
          <w:rFonts w:ascii="Times New Roman" w:eastAsia="Times New Roman" w:hAnsi="Times New Roman" w:cs="Times New Roman"/>
          <w:sz w:val="28"/>
          <w:szCs w:val="28"/>
        </w:rPr>
        <w:t>екологічних</w:t>
      </w:r>
      <w:r w:rsidRPr="00594C9A">
        <w:rPr>
          <w:rFonts w:ascii="Times New Roman" w:eastAsia="Times New Roman" w:hAnsi="Times New Roman" w:cs="Times New Roman"/>
          <w:spacing w:val="6"/>
          <w:sz w:val="28"/>
          <w:szCs w:val="28"/>
        </w:rPr>
        <w:t xml:space="preserve"> </w:t>
      </w:r>
      <w:r w:rsidRPr="00594C9A">
        <w:rPr>
          <w:rFonts w:ascii="Times New Roman" w:eastAsia="Times New Roman" w:hAnsi="Times New Roman" w:cs="Times New Roman"/>
          <w:sz w:val="28"/>
          <w:szCs w:val="28"/>
        </w:rPr>
        <w:t>проблем</w:t>
      </w:r>
      <w:r w:rsidRPr="00594C9A">
        <w:rPr>
          <w:rFonts w:ascii="Times New Roman" w:eastAsia="Times New Roman" w:hAnsi="Times New Roman" w:cs="Times New Roman"/>
          <w:spacing w:val="-63"/>
          <w:sz w:val="28"/>
          <w:szCs w:val="28"/>
        </w:rPr>
        <w:t xml:space="preserve"> </w:t>
      </w:r>
      <w:r w:rsidRPr="00594C9A">
        <w:rPr>
          <w:rFonts w:ascii="Times New Roman" w:eastAsia="Times New Roman" w:hAnsi="Times New Roman" w:cs="Times New Roman"/>
          <w:sz w:val="28"/>
          <w:szCs w:val="28"/>
        </w:rPr>
        <w:t>і</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врахування</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екологічних</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питань</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в</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процесах</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планування</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та</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прийняття</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рішень</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щодо</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соціально-економічного</w:t>
      </w:r>
      <w:r w:rsidRPr="00594C9A">
        <w:rPr>
          <w:rFonts w:ascii="Times New Roman" w:eastAsia="Times New Roman" w:hAnsi="Times New Roman" w:cs="Times New Roman"/>
          <w:spacing w:val="-2"/>
          <w:sz w:val="28"/>
          <w:szCs w:val="28"/>
        </w:rPr>
        <w:t xml:space="preserve"> </w:t>
      </w:r>
      <w:r w:rsidRPr="00594C9A">
        <w:rPr>
          <w:rFonts w:ascii="Times New Roman" w:eastAsia="Times New Roman" w:hAnsi="Times New Roman" w:cs="Times New Roman"/>
          <w:sz w:val="28"/>
          <w:szCs w:val="28"/>
        </w:rPr>
        <w:t>розвитку</w:t>
      </w:r>
      <w:r w:rsidRPr="00594C9A">
        <w:rPr>
          <w:rFonts w:ascii="Times New Roman" w:eastAsia="Times New Roman" w:hAnsi="Times New Roman" w:cs="Times New Roman"/>
          <w:spacing w:val="-4"/>
          <w:sz w:val="28"/>
          <w:szCs w:val="28"/>
        </w:rPr>
        <w:t xml:space="preserve"> </w:t>
      </w:r>
      <w:r w:rsidRPr="00594C9A">
        <w:rPr>
          <w:rFonts w:ascii="Times New Roman" w:eastAsia="Times New Roman" w:hAnsi="Times New Roman" w:cs="Times New Roman"/>
          <w:sz w:val="28"/>
          <w:szCs w:val="28"/>
        </w:rPr>
        <w:t>країн,</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регіонів</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і</w:t>
      </w:r>
      <w:r w:rsidRPr="00594C9A">
        <w:rPr>
          <w:rFonts w:ascii="Times New Roman" w:eastAsia="Times New Roman" w:hAnsi="Times New Roman" w:cs="Times New Roman"/>
          <w:spacing w:val="-2"/>
          <w:sz w:val="28"/>
          <w:szCs w:val="28"/>
        </w:rPr>
        <w:t xml:space="preserve"> </w:t>
      </w:r>
      <w:r w:rsidRPr="00594C9A">
        <w:rPr>
          <w:rFonts w:ascii="Times New Roman" w:eastAsia="Times New Roman" w:hAnsi="Times New Roman" w:cs="Times New Roman"/>
          <w:sz w:val="28"/>
          <w:szCs w:val="28"/>
        </w:rPr>
        <w:t>населених</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пунктів.</w:t>
      </w:r>
    </w:p>
    <w:p w:rsidR="00256748" w:rsidRPr="00594C9A" w:rsidRDefault="00361AD5" w:rsidP="002D38C5">
      <w:pPr>
        <w:tabs>
          <w:tab w:val="left" w:pos="8236"/>
          <w:tab w:val="left" w:pos="8378"/>
          <w:tab w:val="left" w:pos="9230"/>
          <w:tab w:val="left" w:pos="9372"/>
        </w:tabs>
        <w:spacing w:before="2" w:after="0" w:line="240" w:lineRule="auto"/>
        <w:ind w:right="-1" w:firstLine="709"/>
        <w:jc w:val="both"/>
        <w:rPr>
          <w:rFonts w:ascii="Times New Roman" w:eastAsia="Times New Roman" w:hAnsi="Times New Roman" w:cs="Times New Roman"/>
          <w:sz w:val="28"/>
          <w:szCs w:val="28"/>
        </w:rPr>
      </w:pPr>
      <w:r w:rsidRPr="00594C9A">
        <w:rPr>
          <w:rFonts w:ascii="Times New Roman" w:eastAsia="Times New Roman" w:hAnsi="Times New Roman" w:cs="Times New Roman"/>
          <w:sz w:val="28"/>
          <w:szCs w:val="28"/>
        </w:rPr>
        <w:t>Стратегічна екологічна оцінка (СЕО) – це новий інструмент реалізації екологічної</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політики, який базується на простому принципі: легше запобігти негативним для довкілля</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наслідкам</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діяльності</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на</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стадії</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планування,</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ніж</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виявляти</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та</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виправляти</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їх</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на</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стадії</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впровадження стратегічної ініціативи. Метою СЕО є сприяння сталому розвитку шляхом</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забезпечення</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охорони</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довкілля,</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безпеки</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життєдіяльності</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населення</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та</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охорони</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його</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здоров’я,</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інтегрування</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екологічних</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вимог</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під</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час</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розроблення</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та</w:t>
      </w:r>
      <w:r w:rsidRPr="00594C9A">
        <w:rPr>
          <w:rFonts w:ascii="Times New Roman" w:eastAsia="Times New Roman" w:hAnsi="Times New Roman" w:cs="Times New Roman"/>
          <w:spacing w:val="66"/>
          <w:sz w:val="28"/>
          <w:szCs w:val="28"/>
        </w:rPr>
        <w:t xml:space="preserve"> </w:t>
      </w:r>
      <w:r w:rsidRPr="00594C9A">
        <w:rPr>
          <w:rFonts w:ascii="Times New Roman" w:eastAsia="Times New Roman" w:hAnsi="Times New Roman" w:cs="Times New Roman"/>
          <w:sz w:val="28"/>
          <w:szCs w:val="28"/>
        </w:rPr>
        <w:t>затвердження</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документів державного планування.</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В</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Україні створені передумови для</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імплементації</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процесу СЕО, пов’язані з розвитком стратегічного планування та національної практики</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застосування</w:t>
      </w:r>
      <w:r w:rsidRPr="00594C9A">
        <w:rPr>
          <w:rFonts w:ascii="Times New Roman" w:eastAsia="Times New Roman" w:hAnsi="Times New Roman" w:cs="Times New Roman"/>
          <w:spacing w:val="38"/>
          <w:sz w:val="28"/>
          <w:szCs w:val="28"/>
        </w:rPr>
        <w:t xml:space="preserve"> </w:t>
      </w:r>
      <w:r w:rsidRPr="00594C9A">
        <w:rPr>
          <w:rFonts w:ascii="Times New Roman" w:eastAsia="Times New Roman" w:hAnsi="Times New Roman" w:cs="Times New Roman"/>
          <w:sz w:val="28"/>
          <w:szCs w:val="28"/>
        </w:rPr>
        <w:t>екологічної</w:t>
      </w:r>
      <w:r w:rsidRPr="00594C9A">
        <w:rPr>
          <w:rFonts w:ascii="Times New Roman" w:eastAsia="Times New Roman" w:hAnsi="Times New Roman" w:cs="Times New Roman"/>
          <w:spacing w:val="38"/>
          <w:sz w:val="28"/>
          <w:szCs w:val="28"/>
        </w:rPr>
        <w:t xml:space="preserve"> </w:t>
      </w:r>
      <w:r w:rsidRPr="00594C9A">
        <w:rPr>
          <w:rFonts w:ascii="Times New Roman" w:eastAsia="Times New Roman" w:hAnsi="Times New Roman" w:cs="Times New Roman"/>
          <w:sz w:val="28"/>
          <w:szCs w:val="28"/>
        </w:rPr>
        <w:t>оцінки.</w:t>
      </w:r>
      <w:r w:rsidRPr="00594C9A">
        <w:rPr>
          <w:rFonts w:ascii="Times New Roman" w:eastAsia="Times New Roman" w:hAnsi="Times New Roman" w:cs="Times New Roman"/>
          <w:spacing w:val="41"/>
          <w:sz w:val="28"/>
          <w:szCs w:val="28"/>
        </w:rPr>
        <w:t xml:space="preserve"> </w:t>
      </w:r>
      <w:r w:rsidRPr="00594C9A">
        <w:rPr>
          <w:rFonts w:ascii="Times New Roman" w:eastAsia="Times New Roman" w:hAnsi="Times New Roman" w:cs="Times New Roman"/>
          <w:sz w:val="28"/>
          <w:szCs w:val="28"/>
        </w:rPr>
        <w:t>З</w:t>
      </w:r>
      <w:r w:rsidRPr="00594C9A">
        <w:rPr>
          <w:rFonts w:ascii="Times New Roman" w:eastAsia="Times New Roman" w:hAnsi="Times New Roman" w:cs="Times New Roman"/>
          <w:spacing w:val="40"/>
          <w:sz w:val="28"/>
          <w:szCs w:val="28"/>
        </w:rPr>
        <w:t xml:space="preserve"> </w:t>
      </w:r>
      <w:r w:rsidRPr="00594C9A">
        <w:rPr>
          <w:rFonts w:ascii="Times New Roman" w:eastAsia="Times New Roman" w:hAnsi="Times New Roman" w:cs="Times New Roman"/>
          <w:sz w:val="28"/>
          <w:szCs w:val="28"/>
        </w:rPr>
        <w:t>12</w:t>
      </w:r>
      <w:r w:rsidRPr="00594C9A">
        <w:rPr>
          <w:rFonts w:ascii="Times New Roman" w:eastAsia="Times New Roman" w:hAnsi="Times New Roman" w:cs="Times New Roman"/>
          <w:spacing w:val="37"/>
          <w:sz w:val="28"/>
          <w:szCs w:val="28"/>
        </w:rPr>
        <w:t xml:space="preserve"> </w:t>
      </w:r>
      <w:r w:rsidRPr="00594C9A">
        <w:rPr>
          <w:rFonts w:ascii="Times New Roman" w:eastAsia="Times New Roman" w:hAnsi="Times New Roman" w:cs="Times New Roman"/>
          <w:sz w:val="28"/>
          <w:szCs w:val="28"/>
        </w:rPr>
        <w:t>жовтня</w:t>
      </w:r>
      <w:r w:rsidRPr="00594C9A">
        <w:rPr>
          <w:rFonts w:ascii="Times New Roman" w:eastAsia="Times New Roman" w:hAnsi="Times New Roman" w:cs="Times New Roman"/>
          <w:spacing w:val="38"/>
          <w:sz w:val="28"/>
          <w:szCs w:val="28"/>
        </w:rPr>
        <w:t xml:space="preserve"> </w:t>
      </w:r>
      <w:r w:rsidRPr="00594C9A">
        <w:rPr>
          <w:rFonts w:ascii="Times New Roman" w:eastAsia="Times New Roman" w:hAnsi="Times New Roman" w:cs="Times New Roman"/>
          <w:sz w:val="28"/>
          <w:szCs w:val="28"/>
        </w:rPr>
        <w:t>2018</w:t>
      </w:r>
      <w:r w:rsidRPr="00594C9A">
        <w:rPr>
          <w:rFonts w:ascii="Times New Roman" w:eastAsia="Times New Roman" w:hAnsi="Times New Roman" w:cs="Times New Roman"/>
          <w:spacing w:val="40"/>
          <w:sz w:val="28"/>
          <w:szCs w:val="28"/>
        </w:rPr>
        <w:t xml:space="preserve"> </w:t>
      </w:r>
      <w:r w:rsidRPr="00594C9A">
        <w:rPr>
          <w:rFonts w:ascii="Times New Roman" w:eastAsia="Times New Roman" w:hAnsi="Times New Roman" w:cs="Times New Roman"/>
          <w:sz w:val="28"/>
          <w:szCs w:val="28"/>
        </w:rPr>
        <w:t>року</w:t>
      </w:r>
      <w:r w:rsidRPr="00594C9A">
        <w:rPr>
          <w:rFonts w:ascii="Times New Roman" w:eastAsia="Times New Roman" w:hAnsi="Times New Roman" w:cs="Times New Roman"/>
          <w:spacing w:val="34"/>
          <w:sz w:val="28"/>
          <w:szCs w:val="28"/>
        </w:rPr>
        <w:t xml:space="preserve"> </w:t>
      </w:r>
      <w:r w:rsidRPr="00594C9A">
        <w:rPr>
          <w:rFonts w:ascii="Times New Roman" w:eastAsia="Times New Roman" w:hAnsi="Times New Roman" w:cs="Times New Roman"/>
          <w:sz w:val="28"/>
          <w:szCs w:val="28"/>
        </w:rPr>
        <w:t>в</w:t>
      </w:r>
      <w:r w:rsidRPr="00594C9A">
        <w:rPr>
          <w:rFonts w:ascii="Times New Roman" w:eastAsia="Times New Roman" w:hAnsi="Times New Roman" w:cs="Times New Roman"/>
          <w:spacing w:val="40"/>
          <w:sz w:val="28"/>
          <w:szCs w:val="28"/>
        </w:rPr>
        <w:t xml:space="preserve"> </w:t>
      </w:r>
      <w:r w:rsidRPr="00594C9A">
        <w:rPr>
          <w:rFonts w:ascii="Times New Roman" w:eastAsia="Times New Roman" w:hAnsi="Times New Roman" w:cs="Times New Roman"/>
          <w:sz w:val="28"/>
          <w:szCs w:val="28"/>
        </w:rPr>
        <w:t>Україні</w:t>
      </w:r>
      <w:r w:rsidRPr="00594C9A">
        <w:rPr>
          <w:rFonts w:ascii="Times New Roman" w:eastAsia="Times New Roman" w:hAnsi="Times New Roman" w:cs="Times New Roman"/>
          <w:spacing w:val="38"/>
          <w:sz w:val="28"/>
          <w:szCs w:val="28"/>
        </w:rPr>
        <w:t xml:space="preserve"> </w:t>
      </w:r>
      <w:r w:rsidRPr="00594C9A">
        <w:rPr>
          <w:rFonts w:ascii="Times New Roman" w:eastAsia="Times New Roman" w:hAnsi="Times New Roman" w:cs="Times New Roman"/>
          <w:sz w:val="28"/>
          <w:szCs w:val="28"/>
        </w:rPr>
        <w:t>вступив</w:t>
      </w:r>
      <w:r w:rsidRPr="00594C9A">
        <w:rPr>
          <w:rFonts w:ascii="Times New Roman" w:eastAsia="Times New Roman" w:hAnsi="Times New Roman" w:cs="Times New Roman"/>
          <w:spacing w:val="37"/>
          <w:sz w:val="28"/>
          <w:szCs w:val="28"/>
        </w:rPr>
        <w:t xml:space="preserve"> </w:t>
      </w:r>
      <w:r w:rsidRPr="00594C9A">
        <w:rPr>
          <w:rFonts w:ascii="Times New Roman" w:eastAsia="Times New Roman" w:hAnsi="Times New Roman" w:cs="Times New Roman"/>
          <w:sz w:val="28"/>
          <w:szCs w:val="28"/>
        </w:rPr>
        <w:t>в</w:t>
      </w:r>
      <w:r w:rsidRPr="00594C9A">
        <w:rPr>
          <w:rFonts w:ascii="Times New Roman" w:eastAsia="Times New Roman" w:hAnsi="Times New Roman" w:cs="Times New Roman"/>
          <w:spacing w:val="38"/>
          <w:sz w:val="28"/>
          <w:szCs w:val="28"/>
        </w:rPr>
        <w:t xml:space="preserve"> </w:t>
      </w:r>
      <w:r w:rsidRPr="00594C9A">
        <w:rPr>
          <w:rFonts w:ascii="Times New Roman" w:eastAsia="Times New Roman" w:hAnsi="Times New Roman" w:cs="Times New Roman"/>
          <w:sz w:val="28"/>
          <w:szCs w:val="28"/>
        </w:rPr>
        <w:t>дію</w:t>
      </w:r>
      <w:r w:rsidRPr="00594C9A">
        <w:rPr>
          <w:rFonts w:ascii="Times New Roman" w:eastAsia="Times New Roman" w:hAnsi="Times New Roman" w:cs="Times New Roman"/>
          <w:spacing w:val="40"/>
          <w:sz w:val="28"/>
          <w:szCs w:val="28"/>
        </w:rPr>
        <w:t xml:space="preserve"> </w:t>
      </w:r>
      <w:r w:rsidRPr="00594C9A">
        <w:rPr>
          <w:rFonts w:ascii="Times New Roman" w:eastAsia="Times New Roman" w:hAnsi="Times New Roman" w:cs="Times New Roman"/>
          <w:sz w:val="28"/>
          <w:szCs w:val="28"/>
        </w:rPr>
        <w:t>закон «Про</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стратегічну</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екологічну</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оцінку».</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Відповідно</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до</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ст.</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2</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розділу</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VI</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«Прикінцеві</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та</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перехідні положення» цього закону з 01 січня 2020 року стратегічна екологічна оцінка</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повинна</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здійснюватися</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для</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програм</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економічного</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і</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соціального</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розвитку</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областей</w:t>
      </w:r>
      <w:r w:rsidRPr="00594C9A">
        <w:rPr>
          <w:rFonts w:ascii="Times New Roman" w:eastAsia="Times New Roman" w:hAnsi="Times New Roman" w:cs="Times New Roman"/>
          <w:color w:val="333333"/>
          <w:sz w:val="28"/>
          <w:szCs w:val="28"/>
        </w:rPr>
        <w:t>,</w:t>
      </w:r>
      <w:r w:rsidRPr="00594C9A">
        <w:rPr>
          <w:rFonts w:ascii="Times New Roman" w:eastAsia="Times New Roman" w:hAnsi="Times New Roman" w:cs="Times New Roman"/>
          <w:color w:val="333333"/>
          <w:spacing w:val="1"/>
          <w:sz w:val="28"/>
          <w:szCs w:val="28"/>
        </w:rPr>
        <w:t xml:space="preserve"> </w:t>
      </w:r>
      <w:r w:rsidRPr="00594C9A">
        <w:rPr>
          <w:rFonts w:ascii="Times New Roman" w:eastAsia="Times New Roman" w:hAnsi="Times New Roman" w:cs="Times New Roman"/>
          <w:color w:val="333333"/>
          <w:sz w:val="28"/>
          <w:szCs w:val="28"/>
        </w:rPr>
        <w:t>районів,</w:t>
      </w:r>
      <w:r w:rsidRPr="00594C9A">
        <w:rPr>
          <w:rFonts w:ascii="Times New Roman" w:eastAsia="Times New Roman" w:hAnsi="Times New Roman" w:cs="Times New Roman"/>
          <w:color w:val="333333"/>
          <w:spacing w:val="-2"/>
          <w:sz w:val="28"/>
          <w:szCs w:val="28"/>
        </w:rPr>
        <w:t xml:space="preserve"> </w:t>
      </w:r>
      <w:r w:rsidRPr="00594C9A">
        <w:rPr>
          <w:rFonts w:ascii="Times New Roman" w:eastAsia="Times New Roman" w:hAnsi="Times New Roman" w:cs="Times New Roman"/>
          <w:sz w:val="28"/>
          <w:szCs w:val="28"/>
        </w:rPr>
        <w:t>міст,</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сіл</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та</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селищ.</w:t>
      </w:r>
    </w:p>
    <w:p w:rsidR="00256748" w:rsidRPr="00594C9A" w:rsidRDefault="00361AD5" w:rsidP="002D38C5">
      <w:pPr>
        <w:tabs>
          <w:tab w:val="left" w:pos="8378"/>
        </w:tabs>
        <w:spacing w:after="0" w:line="240" w:lineRule="auto"/>
        <w:ind w:right="-1" w:firstLine="709"/>
        <w:jc w:val="both"/>
        <w:rPr>
          <w:rFonts w:ascii="Times New Roman" w:eastAsia="Times New Roman" w:hAnsi="Times New Roman" w:cs="Times New Roman"/>
          <w:sz w:val="28"/>
          <w:szCs w:val="28"/>
        </w:rPr>
      </w:pPr>
      <w:r w:rsidRPr="00594C9A">
        <w:rPr>
          <w:rFonts w:ascii="Times New Roman" w:eastAsia="Times New Roman" w:hAnsi="Times New Roman" w:cs="Times New Roman"/>
          <w:sz w:val="28"/>
          <w:szCs w:val="28"/>
        </w:rPr>
        <w:t>Стратегічна екологічна оцінка документів державного планування дає можливість</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зосередитися на всебічному аналізі можливого впливу планованої діяльності на довкілля</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та</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використовувати</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результати</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цього</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аналізу</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для</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запобігання</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або</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пом’якшення</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екологічних</w:t>
      </w:r>
      <w:r w:rsidRPr="00594C9A">
        <w:rPr>
          <w:rFonts w:ascii="Times New Roman" w:eastAsia="Times New Roman" w:hAnsi="Times New Roman" w:cs="Times New Roman"/>
          <w:spacing w:val="-2"/>
          <w:sz w:val="28"/>
          <w:szCs w:val="28"/>
        </w:rPr>
        <w:t xml:space="preserve"> </w:t>
      </w:r>
      <w:r w:rsidRPr="00594C9A">
        <w:rPr>
          <w:rFonts w:ascii="Times New Roman" w:eastAsia="Times New Roman" w:hAnsi="Times New Roman" w:cs="Times New Roman"/>
          <w:sz w:val="28"/>
          <w:szCs w:val="28"/>
        </w:rPr>
        <w:t>наслідків</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в</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процесі</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планування.</w:t>
      </w:r>
    </w:p>
    <w:p w:rsidR="00256748" w:rsidRPr="00594C9A" w:rsidRDefault="00361AD5" w:rsidP="002D38C5">
      <w:pPr>
        <w:tabs>
          <w:tab w:val="left" w:pos="8378"/>
        </w:tabs>
        <w:spacing w:after="0" w:line="240" w:lineRule="auto"/>
        <w:ind w:right="-1" w:firstLine="709"/>
        <w:jc w:val="both"/>
        <w:rPr>
          <w:rFonts w:ascii="Times New Roman" w:eastAsia="Times New Roman" w:hAnsi="Times New Roman" w:cs="Times New Roman"/>
          <w:sz w:val="28"/>
          <w:szCs w:val="28"/>
        </w:rPr>
      </w:pPr>
      <w:r w:rsidRPr="00594C9A">
        <w:rPr>
          <w:rFonts w:ascii="Times New Roman" w:eastAsia="Times New Roman" w:hAnsi="Times New Roman" w:cs="Times New Roman"/>
          <w:sz w:val="28"/>
          <w:szCs w:val="28"/>
        </w:rPr>
        <w:t>Поєднання зусиль, спрямованих на заохочення економічного зростання регіону із</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зусиллями,</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спрямованими</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на</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пом’якшення</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несприятливого</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впливу</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на</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довкілля,</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забезпечуватиме розвиток регіону, для</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якого</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є важливою якість життя нинішнього та</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прийдешніх</w:t>
      </w:r>
      <w:r w:rsidRPr="00594C9A">
        <w:rPr>
          <w:rFonts w:ascii="Times New Roman" w:eastAsia="Times New Roman" w:hAnsi="Times New Roman" w:cs="Times New Roman"/>
          <w:spacing w:val="-2"/>
          <w:sz w:val="28"/>
          <w:szCs w:val="28"/>
        </w:rPr>
        <w:t xml:space="preserve"> </w:t>
      </w:r>
      <w:r w:rsidRPr="00594C9A">
        <w:rPr>
          <w:rFonts w:ascii="Times New Roman" w:eastAsia="Times New Roman" w:hAnsi="Times New Roman" w:cs="Times New Roman"/>
          <w:sz w:val="28"/>
          <w:szCs w:val="28"/>
        </w:rPr>
        <w:t>поколінь.</w:t>
      </w:r>
    </w:p>
    <w:p w:rsidR="00256748" w:rsidRPr="00594C9A" w:rsidRDefault="00256748">
      <w:pPr>
        <w:spacing w:before="6" w:after="0" w:line="240" w:lineRule="auto"/>
        <w:rPr>
          <w:rFonts w:ascii="Times New Roman" w:eastAsia="Times New Roman" w:hAnsi="Times New Roman" w:cs="Times New Roman"/>
          <w:sz w:val="28"/>
          <w:szCs w:val="28"/>
        </w:rPr>
      </w:pPr>
    </w:p>
    <w:p w:rsidR="00256748" w:rsidRPr="009272ED" w:rsidRDefault="00361AD5" w:rsidP="002D38C5">
      <w:pPr>
        <w:spacing w:after="0" w:line="240" w:lineRule="auto"/>
        <w:ind w:left="218"/>
        <w:jc w:val="both"/>
        <w:rPr>
          <w:rFonts w:ascii="Times New Roman" w:eastAsia="Times New Roman" w:hAnsi="Times New Roman" w:cs="Times New Roman"/>
          <w:b/>
          <w:sz w:val="28"/>
          <w:szCs w:val="28"/>
          <w:lang w:val="uk-UA"/>
        </w:rPr>
      </w:pPr>
      <w:r w:rsidRPr="00594C9A">
        <w:rPr>
          <w:rFonts w:ascii="Times New Roman" w:eastAsia="Times New Roman" w:hAnsi="Times New Roman" w:cs="Times New Roman"/>
          <w:b/>
          <w:sz w:val="28"/>
          <w:szCs w:val="28"/>
        </w:rPr>
        <w:t>І. ЗМІСТ ТА ОСНОВНІ ЦІЛІ ПРОГРАМИ СОЦІАЛЬНО-ЕКОНОМІЧНОГО ТА</w:t>
      </w:r>
      <w:r w:rsidRPr="00594C9A">
        <w:rPr>
          <w:rFonts w:ascii="Times New Roman" w:eastAsia="Times New Roman" w:hAnsi="Times New Roman" w:cs="Times New Roman"/>
          <w:b/>
          <w:spacing w:val="-62"/>
          <w:sz w:val="28"/>
          <w:szCs w:val="28"/>
        </w:rPr>
        <w:t xml:space="preserve"> </w:t>
      </w:r>
      <w:r w:rsidRPr="00594C9A">
        <w:rPr>
          <w:rFonts w:ascii="Times New Roman" w:eastAsia="Times New Roman" w:hAnsi="Times New Roman" w:cs="Times New Roman"/>
          <w:b/>
          <w:sz w:val="28"/>
          <w:szCs w:val="28"/>
        </w:rPr>
        <w:t>КУЛЬТУРНОГО</w:t>
      </w:r>
      <w:r w:rsidRPr="00594C9A">
        <w:rPr>
          <w:rFonts w:ascii="Times New Roman" w:eastAsia="Times New Roman" w:hAnsi="Times New Roman" w:cs="Times New Roman"/>
          <w:b/>
          <w:spacing w:val="-4"/>
          <w:sz w:val="28"/>
          <w:szCs w:val="28"/>
        </w:rPr>
        <w:t xml:space="preserve"> </w:t>
      </w:r>
      <w:r w:rsidRPr="00594C9A">
        <w:rPr>
          <w:rFonts w:ascii="Times New Roman" w:eastAsia="Times New Roman" w:hAnsi="Times New Roman" w:cs="Times New Roman"/>
          <w:b/>
          <w:sz w:val="28"/>
          <w:szCs w:val="28"/>
        </w:rPr>
        <w:t>РОЗВИТКУ</w:t>
      </w:r>
      <w:r w:rsidRPr="00594C9A">
        <w:rPr>
          <w:rFonts w:ascii="Times New Roman" w:eastAsia="Times New Roman" w:hAnsi="Times New Roman" w:cs="Times New Roman"/>
          <w:b/>
          <w:spacing w:val="-3"/>
          <w:sz w:val="28"/>
          <w:szCs w:val="28"/>
        </w:rPr>
        <w:t xml:space="preserve"> </w:t>
      </w:r>
      <w:r w:rsidRPr="00594C9A">
        <w:rPr>
          <w:rFonts w:ascii="Times New Roman" w:eastAsia="Times New Roman" w:hAnsi="Times New Roman" w:cs="Times New Roman"/>
          <w:b/>
          <w:sz w:val="28"/>
          <w:szCs w:val="28"/>
        </w:rPr>
        <w:t>ВАСИЛЬКІВСЬКОЇ</w:t>
      </w:r>
      <w:r w:rsidRPr="00594C9A">
        <w:rPr>
          <w:rFonts w:ascii="Times New Roman" w:eastAsia="Times New Roman" w:hAnsi="Times New Roman" w:cs="Times New Roman"/>
          <w:b/>
          <w:spacing w:val="-1"/>
          <w:sz w:val="28"/>
          <w:szCs w:val="28"/>
        </w:rPr>
        <w:t xml:space="preserve"> </w:t>
      </w:r>
      <w:r w:rsidRPr="00594C9A">
        <w:rPr>
          <w:rFonts w:ascii="Times New Roman" w:eastAsia="Times New Roman" w:hAnsi="Times New Roman" w:cs="Times New Roman"/>
          <w:b/>
          <w:sz w:val="28"/>
          <w:szCs w:val="28"/>
        </w:rPr>
        <w:t>СЕЛИЩНОЇ</w:t>
      </w:r>
      <w:r w:rsidRPr="00594C9A">
        <w:rPr>
          <w:rFonts w:ascii="Times New Roman" w:eastAsia="Times New Roman" w:hAnsi="Times New Roman" w:cs="Times New Roman"/>
          <w:b/>
          <w:spacing w:val="-4"/>
          <w:sz w:val="28"/>
          <w:szCs w:val="28"/>
        </w:rPr>
        <w:t xml:space="preserve"> </w:t>
      </w:r>
      <w:r w:rsidR="002D38C5">
        <w:rPr>
          <w:rFonts w:ascii="Times New Roman" w:eastAsia="Times New Roman" w:hAnsi="Times New Roman" w:cs="Times New Roman"/>
          <w:b/>
          <w:sz w:val="28"/>
          <w:szCs w:val="28"/>
          <w:lang w:val="uk-UA"/>
        </w:rPr>
        <w:t>ТЕРИТОРІАЛЬНОЇ ГРОМАДИ</w:t>
      </w:r>
      <w:r w:rsidRPr="00594C9A">
        <w:rPr>
          <w:rFonts w:ascii="Times New Roman" w:eastAsia="Times New Roman" w:hAnsi="Times New Roman" w:cs="Times New Roman"/>
          <w:b/>
          <w:spacing w:val="1"/>
          <w:sz w:val="28"/>
          <w:szCs w:val="28"/>
        </w:rPr>
        <w:t xml:space="preserve"> </w:t>
      </w:r>
      <w:r w:rsidRPr="00594C9A">
        <w:rPr>
          <w:rFonts w:ascii="Times New Roman" w:eastAsia="Times New Roman" w:hAnsi="Times New Roman" w:cs="Times New Roman"/>
          <w:b/>
          <w:sz w:val="28"/>
          <w:szCs w:val="28"/>
        </w:rPr>
        <w:t>НА</w:t>
      </w:r>
      <w:r w:rsidRPr="00594C9A">
        <w:rPr>
          <w:rFonts w:ascii="Times New Roman" w:eastAsia="Times New Roman" w:hAnsi="Times New Roman" w:cs="Times New Roman"/>
          <w:b/>
          <w:spacing w:val="-2"/>
          <w:sz w:val="28"/>
          <w:szCs w:val="28"/>
        </w:rPr>
        <w:t xml:space="preserve"> </w:t>
      </w:r>
      <w:r w:rsidRPr="00594C9A">
        <w:rPr>
          <w:rFonts w:ascii="Times New Roman" w:eastAsia="Times New Roman" w:hAnsi="Times New Roman" w:cs="Times New Roman"/>
          <w:b/>
          <w:sz w:val="28"/>
          <w:szCs w:val="28"/>
        </w:rPr>
        <w:t>202</w:t>
      </w:r>
      <w:r w:rsidR="002D38C5">
        <w:rPr>
          <w:rFonts w:ascii="Times New Roman" w:eastAsia="Times New Roman" w:hAnsi="Times New Roman" w:cs="Times New Roman"/>
          <w:b/>
          <w:sz w:val="28"/>
          <w:szCs w:val="28"/>
          <w:lang w:val="uk-UA"/>
        </w:rPr>
        <w:t>4</w:t>
      </w:r>
      <w:r w:rsidRPr="00594C9A">
        <w:rPr>
          <w:rFonts w:ascii="Times New Roman" w:eastAsia="Times New Roman" w:hAnsi="Times New Roman" w:cs="Times New Roman"/>
          <w:b/>
          <w:spacing w:val="-3"/>
          <w:sz w:val="28"/>
          <w:szCs w:val="28"/>
        </w:rPr>
        <w:t xml:space="preserve"> </w:t>
      </w:r>
      <w:r w:rsidR="009272ED">
        <w:rPr>
          <w:rFonts w:ascii="Times New Roman" w:eastAsia="Times New Roman" w:hAnsi="Times New Roman" w:cs="Times New Roman"/>
          <w:b/>
          <w:sz w:val="28"/>
          <w:szCs w:val="28"/>
          <w:lang w:val="uk-UA"/>
        </w:rPr>
        <w:t>РІК</w:t>
      </w:r>
    </w:p>
    <w:p w:rsidR="00256748" w:rsidRPr="00594C9A" w:rsidRDefault="00256748">
      <w:pPr>
        <w:spacing w:before="5" w:after="0" w:line="240" w:lineRule="auto"/>
        <w:rPr>
          <w:rFonts w:ascii="Times New Roman" w:eastAsia="Times New Roman" w:hAnsi="Times New Roman" w:cs="Times New Roman"/>
          <w:b/>
          <w:sz w:val="28"/>
          <w:szCs w:val="28"/>
        </w:rPr>
      </w:pPr>
    </w:p>
    <w:p w:rsidR="00256748" w:rsidRPr="002D38C5" w:rsidRDefault="00361AD5" w:rsidP="002D38C5">
      <w:pPr>
        <w:spacing w:after="0" w:line="240" w:lineRule="auto"/>
        <w:ind w:right="235" w:firstLine="709"/>
        <w:jc w:val="both"/>
        <w:rPr>
          <w:rFonts w:ascii="Times New Roman" w:eastAsia="Times New Roman" w:hAnsi="Times New Roman" w:cs="Times New Roman"/>
          <w:spacing w:val="-62"/>
          <w:sz w:val="28"/>
          <w:szCs w:val="28"/>
        </w:rPr>
      </w:pPr>
      <w:r w:rsidRPr="00594C9A">
        <w:rPr>
          <w:rFonts w:ascii="Times New Roman" w:eastAsia="Times New Roman" w:hAnsi="Times New Roman" w:cs="Times New Roman"/>
          <w:sz w:val="28"/>
          <w:szCs w:val="28"/>
        </w:rPr>
        <w:t>Програма соціально-економічного та культурного розвитку Васильківської селищної</w:t>
      </w:r>
      <w:r w:rsidRPr="00594C9A">
        <w:rPr>
          <w:rFonts w:ascii="Times New Roman" w:eastAsia="Times New Roman" w:hAnsi="Times New Roman" w:cs="Times New Roman"/>
          <w:spacing w:val="1"/>
          <w:sz w:val="28"/>
          <w:szCs w:val="28"/>
        </w:rPr>
        <w:t xml:space="preserve"> </w:t>
      </w:r>
      <w:r w:rsidR="002D38C5">
        <w:rPr>
          <w:rFonts w:ascii="Times New Roman" w:eastAsia="Times New Roman" w:hAnsi="Times New Roman" w:cs="Times New Roman"/>
          <w:sz w:val="28"/>
          <w:szCs w:val="28"/>
          <w:lang w:val="uk-UA"/>
        </w:rPr>
        <w:t>територіальної громади</w:t>
      </w:r>
      <w:r w:rsidRPr="00594C9A">
        <w:rPr>
          <w:rFonts w:ascii="Times New Roman" w:eastAsia="Times New Roman" w:hAnsi="Times New Roman" w:cs="Times New Roman"/>
          <w:sz w:val="28"/>
          <w:szCs w:val="28"/>
        </w:rPr>
        <w:t xml:space="preserve"> на 202</w:t>
      </w:r>
      <w:r w:rsidR="002D38C5">
        <w:rPr>
          <w:rFonts w:ascii="Times New Roman" w:eastAsia="Times New Roman" w:hAnsi="Times New Roman" w:cs="Times New Roman"/>
          <w:sz w:val="28"/>
          <w:szCs w:val="28"/>
          <w:lang w:val="uk-UA"/>
        </w:rPr>
        <w:t>4</w:t>
      </w:r>
      <w:r w:rsidRPr="00594C9A">
        <w:rPr>
          <w:rFonts w:ascii="Times New Roman" w:eastAsia="Times New Roman" w:hAnsi="Times New Roman" w:cs="Times New Roman"/>
          <w:sz w:val="28"/>
          <w:szCs w:val="28"/>
        </w:rPr>
        <w:t xml:space="preserve"> рік (далі – Програма)</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спрямована на активізацію економічного розвитку усіх</w:t>
      </w:r>
      <w:r w:rsidRPr="00594C9A">
        <w:rPr>
          <w:rFonts w:ascii="Times New Roman" w:eastAsia="Times New Roman" w:hAnsi="Times New Roman" w:cs="Times New Roman"/>
          <w:spacing w:val="-62"/>
          <w:sz w:val="28"/>
          <w:szCs w:val="28"/>
        </w:rPr>
        <w:t xml:space="preserve"> </w:t>
      </w:r>
      <w:r w:rsidRPr="00594C9A">
        <w:rPr>
          <w:rFonts w:ascii="Times New Roman" w:eastAsia="Times New Roman" w:hAnsi="Times New Roman" w:cs="Times New Roman"/>
          <w:sz w:val="28"/>
          <w:szCs w:val="28"/>
        </w:rPr>
        <w:t>галузей господарського комплексу, збільшення їх інвестиційної та інноваційної складової,</w:t>
      </w:r>
      <w:r w:rsidRPr="00594C9A">
        <w:rPr>
          <w:rFonts w:ascii="Times New Roman" w:eastAsia="Times New Roman" w:hAnsi="Times New Roman" w:cs="Times New Roman"/>
          <w:spacing w:val="-62"/>
          <w:sz w:val="28"/>
          <w:szCs w:val="28"/>
        </w:rPr>
        <w:t xml:space="preserve"> </w:t>
      </w:r>
      <w:r w:rsidRPr="00594C9A">
        <w:rPr>
          <w:rFonts w:ascii="Times New Roman" w:eastAsia="Times New Roman" w:hAnsi="Times New Roman" w:cs="Times New Roman"/>
          <w:sz w:val="28"/>
          <w:szCs w:val="28"/>
        </w:rPr>
        <w:t>нарощування обсягів промислового та сільськогосподарського виробництва, подальший</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розвиток</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малого</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та</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середнього</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бізнесу,</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забезпечення</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належного</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функціонування</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 xml:space="preserve">інженерно-транспортної та </w:t>
      </w:r>
      <w:r w:rsidRPr="00594C9A">
        <w:rPr>
          <w:rFonts w:ascii="Times New Roman" w:eastAsia="Times New Roman" w:hAnsi="Times New Roman" w:cs="Times New Roman"/>
          <w:sz w:val="28"/>
          <w:szCs w:val="28"/>
        </w:rPr>
        <w:lastRenderedPageBreak/>
        <w:t>комунальної інфраструктури, доступності широкого спектру</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соціальних послуг та зростання добробуту населення і гідних умов життя. Досягнення</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головної</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мети</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здійснюватиметься</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шляхом</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реалізації</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пріоритетних</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цілей</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соціально-</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економічного</w:t>
      </w:r>
      <w:r w:rsidRPr="00594C9A">
        <w:rPr>
          <w:rFonts w:ascii="Times New Roman" w:eastAsia="Times New Roman" w:hAnsi="Times New Roman" w:cs="Times New Roman"/>
          <w:spacing w:val="-2"/>
          <w:sz w:val="28"/>
          <w:szCs w:val="28"/>
        </w:rPr>
        <w:t xml:space="preserve"> </w:t>
      </w:r>
      <w:r w:rsidRPr="00594C9A">
        <w:rPr>
          <w:rFonts w:ascii="Times New Roman" w:eastAsia="Times New Roman" w:hAnsi="Times New Roman" w:cs="Times New Roman"/>
          <w:sz w:val="28"/>
          <w:szCs w:val="28"/>
        </w:rPr>
        <w:t>розвитку</w:t>
      </w:r>
      <w:r w:rsidRPr="00594C9A">
        <w:rPr>
          <w:rFonts w:ascii="Times New Roman" w:eastAsia="Times New Roman" w:hAnsi="Times New Roman" w:cs="Times New Roman"/>
          <w:spacing w:val="-3"/>
          <w:sz w:val="28"/>
          <w:szCs w:val="28"/>
        </w:rPr>
        <w:t xml:space="preserve"> </w:t>
      </w:r>
      <w:r w:rsidR="00CC5F89">
        <w:rPr>
          <w:rFonts w:ascii="Times New Roman" w:eastAsia="Times New Roman" w:hAnsi="Times New Roman" w:cs="Times New Roman"/>
          <w:spacing w:val="-3"/>
          <w:sz w:val="28"/>
          <w:szCs w:val="28"/>
          <w:lang w:val="uk-UA"/>
        </w:rPr>
        <w:t>г</w:t>
      </w:r>
      <w:r w:rsidRPr="00594C9A">
        <w:rPr>
          <w:rFonts w:ascii="Times New Roman" w:eastAsia="Times New Roman" w:hAnsi="Times New Roman" w:cs="Times New Roman"/>
          <w:sz w:val="28"/>
          <w:szCs w:val="28"/>
        </w:rPr>
        <w:t>ромади:</w:t>
      </w:r>
    </w:p>
    <w:p w:rsidR="00256748" w:rsidRPr="00594C9A" w:rsidRDefault="002D38C5" w:rsidP="002D38C5">
      <w:pPr>
        <w:spacing w:after="0" w:line="240" w:lineRule="auto"/>
        <w:ind w:right="23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е</w:t>
      </w:r>
      <w:r w:rsidR="00361AD5" w:rsidRPr="00594C9A">
        <w:rPr>
          <w:rFonts w:ascii="Times New Roman" w:eastAsia="Times New Roman" w:hAnsi="Times New Roman" w:cs="Times New Roman"/>
          <w:sz w:val="28"/>
          <w:szCs w:val="28"/>
        </w:rPr>
        <w:t>кономічний розвиток громади - диверсифікація місцевої економіки;</w:t>
      </w:r>
    </w:p>
    <w:p w:rsidR="00256748" w:rsidRPr="00594C9A" w:rsidRDefault="002D38C5" w:rsidP="002D38C5">
      <w:pPr>
        <w:spacing w:after="0" w:line="240" w:lineRule="auto"/>
        <w:ind w:right="23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п</w:t>
      </w:r>
      <w:r w:rsidR="00361AD5" w:rsidRPr="00594C9A">
        <w:rPr>
          <w:rFonts w:ascii="Times New Roman" w:eastAsia="Times New Roman" w:hAnsi="Times New Roman" w:cs="Times New Roman"/>
          <w:sz w:val="28"/>
          <w:szCs w:val="28"/>
        </w:rPr>
        <w:t>окращення якості і умов життя мешканців громади;</w:t>
      </w:r>
    </w:p>
    <w:p w:rsidR="00256748" w:rsidRDefault="002D38C5" w:rsidP="002D38C5">
      <w:pPr>
        <w:spacing w:after="0" w:line="240" w:lineRule="auto"/>
        <w:ind w:right="235"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с</w:t>
      </w:r>
      <w:r w:rsidR="00361AD5" w:rsidRPr="00594C9A">
        <w:rPr>
          <w:rFonts w:ascii="Times New Roman" w:eastAsia="Times New Roman" w:hAnsi="Times New Roman" w:cs="Times New Roman"/>
          <w:sz w:val="28"/>
          <w:szCs w:val="28"/>
        </w:rPr>
        <w:t xml:space="preserve">успільний розвиток та інтеграція (розвиток суспільної активності </w:t>
      </w:r>
      <w:r w:rsidR="00402161">
        <w:rPr>
          <w:rFonts w:ascii="Times New Roman" w:eastAsia="Times New Roman" w:hAnsi="Times New Roman" w:cs="Times New Roman"/>
          <w:sz w:val="28"/>
          <w:szCs w:val="28"/>
        </w:rPr>
        <w:t>і свідомості та самоврядування)</w:t>
      </w:r>
      <w:r w:rsidR="00402161">
        <w:rPr>
          <w:rFonts w:ascii="Times New Roman" w:eastAsia="Times New Roman" w:hAnsi="Times New Roman" w:cs="Times New Roman"/>
          <w:sz w:val="28"/>
          <w:szCs w:val="28"/>
          <w:lang w:val="uk-UA"/>
        </w:rPr>
        <w:t>;</w:t>
      </w:r>
    </w:p>
    <w:p w:rsidR="00402161" w:rsidRPr="00402161" w:rsidRDefault="00402161" w:rsidP="002D38C5">
      <w:pPr>
        <w:spacing w:after="0" w:line="240" w:lineRule="auto"/>
        <w:ind w:right="235"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2D38C5">
        <w:rPr>
          <w:rFonts w:ascii="Times New Roman" w:eastAsia="Times New Roman" w:hAnsi="Times New Roman" w:cs="Times New Roman"/>
          <w:sz w:val="28"/>
          <w:szCs w:val="28"/>
          <w:lang w:val="uk-UA"/>
        </w:rPr>
        <w:t>п</w:t>
      </w:r>
      <w:r>
        <w:rPr>
          <w:rFonts w:ascii="Times New Roman" w:eastAsia="Times New Roman" w:hAnsi="Times New Roman" w:cs="Times New Roman"/>
          <w:sz w:val="28"/>
          <w:szCs w:val="28"/>
          <w:lang w:val="uk-UA"/>
        </w:rPr>
        <w:t>овоєнне відновлення Васильківської селищної територіальної громади.</w:t>
      </w:r>
    </w:p>
    <w:p w:rsidR="00256748" w:rsidRDefault="00361AD5" w:rsidP="002D38C5">
      <w:pPr>
        <w:spacing w:after="0" w:line="240" w:lineRule="auto"/>
        <w:ind w:right="235" w:firstLine="709"/>
        <w:jc w:val="both"/>
        <w:rPr>
          <w:rFonts w:ascii="Times New Roman" w:eastAsia="Times New Roman" w:hAnsi="Times New Roman" w:cs="Times New Roman"/>
          <w:sz w:val="28"/>
          <w:szCs w:val="28"/>
        </w:rPr>
      </w:pPr>
      <w:r w:rsidRPr="00594C9A">
        <w:rPr>
          <w:rFonts w:ascii="Times New Roman" w:eastAsia="Times New Roman" w:hAnsi="Times New Roman" w:cs="Times New Roman"/>
          <w:sz w:val="28"/>
          <w:szCs w:val="28"/>
        </w:rPr>
        <w:t>Для досягнення пріоритетних цілей визначені завдання та заходи, які розглядаються</w:t>
      </w:r>
      <w:r w:rsidRPr="00594C9A">
        <w:rPr>
          <w:rFonts w:ascii="Times New Roman" w:eastAsia="Times New Roman" w:hAnsi="Times New Roman" w:cs="Times New Roman"/>
          <w:spacing w:val="-62"/>
          <w:sz w:val="28"/>
          <w:szCs w:val="28"/>
        </w:rPr>
        <w:t xml:space="preserve"> </w:t>
      </w:r>
      <w:r w:rsidRPr="00594C9A">
        <w:rPr>
          <w:rFonts w:ascii="Times New Roman" w:eastAsia="Times New Roman" w:hAnsi="Times New Roman" w:cs="Times New Roman"/>
          <w:sz w:val="28"/>
          <w:szCs w:val="28"/>
        </w:rPr>
        <w:t>для</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кожної</w:t>
      </w:r>
      <w:r w:rsidRPr="00594C9A">
        <w:rPr>
          <w:rFonts w:ascii="Times New Roman" w:eastAsia="Times New Roman" w:hAnsi="Times New Roman" w:cs="Times New Roman"/>
          <w:spacing w:val="2"/>
          <w:sz w:val="28"/>
          <w:szCs w:val="28"/>
        </w:rPr>
        <w:t xml:space="preserve"> </w:t>
      </w:r>
      <w:r w:rsidRPr="00594C9A">
        <w:rPr>
          <w:rFonts w:ascii="Times New Roman" w:eastAsia="Times New Roman" w:hAnsi="Times New Roman" w:cs="Times New Roman"/>
          <w:sz w:val="28"/>
          <w:szCs w:val="28"/>
        </w:rPr>
        <w:t>галузі</w:t>
      </w:r>
      <w:r w:rsidRPr="00594C9A">
        <w:rPr>
          <w:rFonts w:ascii="Times New Roman" w:eastAsia="Times New Roman" w:hAnsi="Times New Roman" w:cs="Times New Roman"/>
          <w:spacing w:val="-2"/>
          <w:sz w:val="28"/>
          <w:szCs w:val="28"/>
        </w:rPr>
        <w:t xml:space="preserve"> </w:t>
      </w:r>
      <w:r w:rsidRPr="00594C9A">
        <w:rPr>
          <w:rFonts w:ascii="Times New Roman" w:eastAsia="Times New Roman" w:hAnsi="Times New Roman" w:cs="Times New Roman"/>
          <w:sz w:val="28"/>
          <w:szCs w:val="28"/>
        </w:rPr>
        <w:t>(сфери)</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діяльності</w:t>
      </w:r>
      <w:r w:rsidRPr="00594C9A">
        <w:rPr>
          <w:rFonts w:ascii="Times New Roman" w:eastAsia="Times New Roman" w:hAnsi="Times New Roman" w:cs="Times New Roman"/>
          <w:spacing w:val="2"/>
          <w:sz w:val="28"/>
          <w:szCs w:val="28"/>
        </w:rPr>
        <w:t xml:space="preserve"> </w:t>
      </w:r>
      <w:r w:rsidRPr="00594C9A">
        <w:rPr>
          <w:rFonts w:ascii="Times New Roman" w:eastAsia="Times New Roman" w:hAnsi="Times New Roman" w:cs="Times New Roman"/>
          <w:sz w:val="28"/>
          <w:szCs w:val="28"/>
        </w:rPr>
        <w:t>громади</w:t>
      </w:r>
      <w:r w:rsidRPr="00594C9A">
        <w:rPr>
          <w:rFonts w:ascii="Times New Roman" w:eastAsia="Times New Roman" w:hAnsi="Times New Roman" w:cs="Times New Roman"/>
          <w:spacing w:val="-1"/>
          <w:sz w:val="28"/>
          <w:szCs w:val="28"/>
        </w:rPr>
        <w:t xml:space="preserve"> </w:t>
      </w:r>
      <w:r w:rsidRPr="00594C9A">
        <w:rPr>
          <w:rFonts w:ascii="Times New Roman" w:eastAsia="Times New Roman" w:hAnsi="Times New Roman" w:cs="Times New Roman"/>
          <w:sz w:val="28"/>
          <w:szCs w:val="28"/>
        </w:rPr>
        <w:t>(табл. 1).</w:t>
      </w:r>
    </w:p>
    <w:p w:rsidR="002D38C5" w:rsidRDefault="002D38C5" w:rsidP="002D38C5">
      <w:pPr>
        <w:spacing w:after="0" w:line="240" w:lineRule="auto"/>
        <w:ind w:right="235" w:firstLine="426"/>
        <w:jc w:val="both"/>
        <w:rPr>
          <w:rFonts w:ascii="Times New Roman" w:eastAsia="Times New Roman" w:hAnsi="Times New Roman" w:cs="Times New Roman"/>
          <w:sz w:val="28"/>
          <w:szCs w:val="28"/>
        </w:rPr>
      </w:pPr>
    </w:p>
    <w:p w:rsidR="002D38C5" w:rsidRPr="002D38C5" w:rsidRDefault="002D38C5" w:rsidP="002D38C5">
      <w:pPr>
        <w:spacing w:after="0" w:line="240" w:lineRule="auto"/>
        <w:ind w:right="235" w:firstLine="426"/>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Таблиця 1</w:t>
      </w:r>
    </w:p>
    <w:p w:rsidR="00256748" w:rsidRDefault="00256748">
      <w:pPr>
        <w:spacing w:after="0" w:line="240" w:lineRule="auto"/>
        <w:ind w:left="218" w:right="235" w:firstLine="707"/>
        <w:jc w:val="both"/>
        <w:rPr>
          <w:rFonts w:ascii="Times New Roman" w:eastAsia="Times New Roman" w:hAnsi="Times New Roman" w:cs="Times New Roman"/>
          <w:sz w:val="26"/>
        </w:rPr>
      </w:pPr>
    </w:p>
    <w:tbl>
      <w:tblPr>
        <w:tblW w:w="0" w:type="auto"/>
        <w:tblInd w:w="218" w:type="dxa"/>
        <w:tblCellMar>
          <w:left w:w="10" w:type="dxa"/>
          <w:right w:w="10" w:type="dxa"/>
        </w:tblCellMar>
        <w:tblLook w:val="0000" w:firstRow="0" w:lastRow="0" w:firstColumn="0" w:lastColumn="0" w:noHBand="0" w:noVBand="0"/>
      </w:tblPr>
      <w:tblGrid>
        <w:gridCol w:w="3434"/>
        <w:gridCol w:w="5812"/>
      </w:tblGrid>
      <w:tr w:rsidR="00256748">
        <w:trPr>
          <w:trHeight w:val="1"/>
        </w:trPr>
        <w:tc>
          <w:tcPr>
            <w:tcW w:w="3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748" w:rsidRPr="00594C9A" w:rsidRDefault="00594C9A" w:rsidP="00594C9A">
            <w:pPr>
              <w:spacing w:after="0" w:line="240" w:lineRule="auto"/>
              <w:ind w:left="105" w:right="102"/>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Зміст Програми</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748" w:rsidRPr="00594C9A" w:rsidRDefault="00594C9A" w:rsidP="00594C9A">
            <w:pPr>
              <w:spacing w:after="0" w:line="240" w:lineRule="auto"/>
              <w:ind w:left="105" w:right="102"/>
              <w:jc w:val="center"/>
              <w:rPr>
                <w:rFonts w:ascii="Times New Roman" w:eastAsia="Times New Roman" w:hAnsi="Times New Roman" w:cs="Times New Roman"/>
                <w:b/>
                <w:sz w:val="28"/>
                <w:szCs w:val="28"/>
              </w:rPr>
            </w:pPr>
            <w:r w:rsidRPr="00594C9A">
              <w:rPr>
                <w:rFonts w:ascii="Times New Roman" w:eastAsia="Times New Roman" w:hAnsi="Times New Roman" w:cs="Times New Roman"/>
                <w:b/>
                <w:sz w:val="28"/>
                <w:szCs w:val="28"/>
              </w:rPr>
              <w:t>Основні заходи</w:t>
            </w:r>
          </w:p>
        </w:tc>
      </w:tr>
      <w:tr w:rsidR="00256748">
        <w:trPr>
          <w:trHeight w:val="1"/>
        </w:trPr>
        <w:tc>
          <w:tcPr>
            <w:tcW w:w="3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748" w:rsidRDefault="00361AD5">
            <w:pPr>
              <w:spacing w:after="0" w:line="240" w:lineRule="auto"/>
              <w:ind w:right="235"/>
              <w:jc w:val="both"/>
            </w:pPr>
            <w:r>
              <w:rPr>
                <w:rFonts w:ascii="Times New Roman" w:eastAsia="Times New Roman" w:hAnsi="Times New Roman" w:cs="Times New Roman"/>
                <w:color w:val="000000"/>
              </w:rPr>
              <w:t>. Формування інвестиційно-привабливого іміджу території, створення інфраструктурного, інституційного, кадрового забезпечення притоку інвестицій.</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748" w:rsidRPr="00C45EC6" w:rsidRDefault="00361AD5">
            <w:pPr>
              <w:spacing w:after="0" w:line="240" w:lineRule="auto"/>
              <w:ind w:left="105" w:right="102"/>
              <w:jc w:val="both"/>
              <w:rPr>
                <w:rFonts w:ascii="Times New Roman" w:eastAsia="Times New Roman" w:hAnsi="Times New Roman" w:cs="Times New Roman"/>
                <w:sz w:val="24"/>
                <w:szCs w:val="24"/>
              </w:rPr>
            </w:pPr>
            <w:r w:rsidRPr="00C45EC6">
              <w:rPr>
                <w:rFonts w:ascii="Times New Roman" w:eastAsia="Times New Roman" w:hAnsi="Times New Roman" w:cs="Times New Roman"/>
                <w:sz w:val="24"/>
                <w:szCs w:val="24"/>
              </w:rPr>
              <w:t>- створення сприятливих умов для розвитку підприємництва в</w:t>
            </w:r>
            <w:r w:rsidRPr="00C45EC6">
              <w:rPr>
                <w:rFonts w:ascii="Times New Roman" w:eastAsia="Times New Roman" w:hAnsi="Times New Roman" w:cs="Times New Roman"/>
                <w:spacing w:val="-62"/>
                <w:sz w:val="24"/>
                <w:szCs w:val="24"/>
              </w:rPr>
              <w:t xml:space="preserve"> </w:t>
            </w:r>
            <w:r w:rsidRPr="00C45EC6">
              <w:rPr>
                <w:rFonts w:ascii="Times New Roman" w:eastAsia="Times New Roman" w:hAnsi="Times New Roman" w:cs="Times New Roman"/>
                <w:sz w:val="24"/>
                <w:szCs w:val="24"/>
              </w:rPr>
              <w:t>Васильківській селищній раді</w:t>
            </w:r>
            <w:r w:rsidRPr="00C45EC6">
              <w:rPr>
                <w:rFonts w:ascii="Times New Roman" w:eastAsia="Times New Roman" w:hAnsi="Times New Roman" w:cs="Times New Roman"/>
                <w:spacing w:val="1"/>
                <w:sz w:val="24"/>
                <w:szCs w:val="24"/>
              </w:rPr>
              <w:t xml:space="preserve"> </w:t>
            </w:r>
            <w:r w:rsidRPr="00C45EC6">
              <w:rPr>
                <w:rFonts w:ascii="Times New Roman" w:eastAsia="Times New Roman" w:hAnsi="Times New Roman" w:cs="Times New Roman"/>
                <w:sz w:val="24"/>
                <w:szCs w:val="24"/>
              </w:rPr>
              <w:t>шляхом проведення постійного</w:t>
            </w:r>
            <w:r w:rsidRPr="00C45EC6">
              <w:rPr>
                <w:rFonts w:ascii="Times New Roman" w:eastAsia="Times New Roman" w:hAnsi="Times New Roman" w:cs="Times New Roman"/>
                <w:spacing w:val="1"/>
                <w:sz w:val="24"/>
                <w:szCs w:val="24"/>
              </w:rPr>
              <w:t xml:space="preserve"> </w:t>
            </w:r>
            <w:r w:rsidRPr="00C45EC6">
              <w:rPr>
                <w:rFonts w:ascii="Times New Roman" w:eastAsia="Times New Roman" w:hAnsi="Times New Roman" w:cs="Times New Roman"/>
                <w:sz w:val="24"/>
                <w:szCs w:val="24"/>
              </w:rPr>
              <w:t>відкритого</w:t>
            </w:r>
            <w:r w:rsidRPr="00C45EC6">
              <w:rPr>
                <w:rFonts w:ascii="Times New Roman" w:eastAsia="Times New Roman" w:hAnsi="Times New Roman" w:cs="Times New Roman"/>
                <w:spacing w:val="1"/>
                <w:sz w:val="24"/>
                <w:szCs w:val="24"/>
              </w:rPr>
              <w:t xml:space="preserve"> </w:t>
            </w:r>
            <w:r w:rsidRPr="00C45EC6">
              <w:rPr>
                <w:rFonts w:ascii="Times New Roman" w:eastAsia="Times New Roman" w:hAnsi="Times New Roman" w:cs="Times New Roman"/>
                <w:sz w:val="24"/>
                <w:szCs w:val="24"/>
              </w:rPr>
              <w:t>діалогу</w:t>
            </w:r>
            <w:r w:rsidRPr="00C45EC6">
              <w:rPr>
                <w:rFonts w:ascii="Times New Roman" w:eastAsia="Times New Roman" w:hAnsi="Times New Roman" w:cs="Times New Roman"/>
                <w:spacing w:val="1"/>
                <w:sz w:val="24"/>
                <w:szCs w:val="24"/>
              </w:rPr>
              <w:t xml:space="preserve"> </w:t>
            </w:r>
            <w:r w:rsidRPr="00C45EC6">
              <w:rPr>
                <w:rFonts w:ascii="Times New Roman" w:eastAsia="Times New Roman" w:hAnsi="Times New Roman" w:cs="Times New Roman"/>
                <w:sz w:val="24"/>
                <w:szCs w:val="24"/>
              </w:rPr>
              <w:t>органів</w:t>
            </w:r>
            <w:r w:rsidRPr="00C45EC6">
              <w:rPr>
                <w:rFonts w:ascii="Times New Roman" w:eastAsia="Times New Roman" w:hAnsi="Times New Roman" w:cs="Times New Roman"/>
                <w:spacing w:val="1"/>
                <w:sz w:val="24"/>
                <w:szCs w:val="24"/>
              </w:rPr>
              <w:t xml:space="preserve"> </w:t>
            </w:r>
            <w:r w:rsidRPr="00C45EC6">
              <w:rPr>
                <w:rFonts w:ascii="Times New Roman" w:eastAsia="Times New Roman" w:hAnsi="Times New Roman" w:cs="Times New Roman"/>
                <w:sz w:val="24"/>
                <w:szCs w:val="24"/>
              </w:rPr>
              <w:t>влади</w:t>
            </w:r>
            <w:r w:rsidRPr="00C45EC6">
              <w:rPr>
                <w:rFonts w:ascii="Times New Roman" w:eastAsia="Times New Roman" w:hAnsi="Times New Roman" w:cs="Times New Roman"/>
                <w:spacing w:val="1"/>
                <w:sz w:val="24"/>
                <w:szCs w:val="24"/>
              </w:rPr>
              <w:t xml:space="preserve"> </w:t>
            </w:r>
            <w:r w:rsidRPr="00C45EC6">
              <w:rPr>
                <w:rFonts w:ascii="Times New Roman" w:eastAsia="Times New Roman" w:hAnsi="Times New Roman" w:cs="Times New Roman"/>
                <w:sz w:val="24"/>
                <w:szCs w:val="24"/>
              </w:rPr>
              <w:t>із</w:t>
            </w:r>
            <w:r w:rsidRPr="00C45EC6">
              <w:rPr>
                <w:rFonts w:ascii="Times New Roman" w:eastAsia="Times New Roman" w:hAnsi="Times New Roman" w:cs="Times New Roman"/>
                <w:spacing w:val="1"/>
                <w:sz w:val="24"/>
                <w:szCs w:val="24"/>
              </w:rPr>
              <w:t xml:space="preserve"> </w:t>
            </w:r>
            <w:r w:rsidRPr="00C45EC6">
              <w:rPr>
                <w:rFonts w:ascii="Times New Roman" w:eastAsia="Times New Roman" w:hAnsi="Times New Roman" w:cs="Times New Roman"/>
                <w:sz w:val="24"/>
                <w:szCs w:val="24"/>
              </w:rPr>
              <w:t>суб’єктами</w:t>
            </w:r>
            <w:r w:rsidRPr="00C45EC6">
              <w:rPr>
                <w:rFonts w:ascii="Times New Roman" w:eastAsia="Times New Roman" w:hAnsi="Times New Roman" w:cs="Times New Roman"/>
                <w:spacing w:val="1"/>
                <w:sz w:val="24"/>
                <w:szCs w:val="24"/>
              </w:rPr>
              <w:t xml:space="preserve"> </w:t>
            </w:r>
            <w:r w:rsidRPr="00C45EC6">
              <w:rPr>
                <w:rFonts w:ascii="Times New Roman" w:eastAsia="Times New Roman" w:hAnsi="Times New Roman" w:cs="Times New Roman"/>
                <w:sz w:val="24"/>
                <w:szCs w:val="24"/>
              </w:rPr>
              <w:t>господарювання;</w:t>
            </w:r>
          </w:p>
          <w:p w:rsidR="00256748" w:rsidRPr="00C45EC6" w:rsidRDefault="00361AD5">
            <w:pPr>
              <w:spacing w:after="0" w:line="240" w:lineRule="auto"/>
              <w:ind w:left="105" w:right="97"/>
              <w:jc w:val="both"/>
              <w:rPr>
                <w:rFonts w:ascii="Times New Roman" w:eastAsia="Times New Roman" w:hAnsi="Times New Roman" w:cs="Times New Roman"/>
                <w:sz w:val="24"/>
                <w:szCs w:val="24"/>
              </w:rPr>
            </w:pPr>
            <w:r w:rsidRPr="00C45EC6">
              <w:rPr>
                <w:rFonts w:ascii="Times New Roman" w:eastAsia="Times New Roman" w:hAnsi="Times New Roman" w:cs="Times New Roman"/>
                <w:sz w:val="24"/>
                <w:szCs w:val="24"/>
              </w:rPr>
              <w:t>-підвищення</w:t>
            </w:r>
            <w:r w:rsidRPr="00C45EC6">
              <w:rPr>
                <w:rFonts w:ascii="Times New Roman" w:eastAsia="Times New Roman" w:hAnsi="Times New Roman" w:cs="Times New Roman"/>
                <w:spacing w:val="1"/>
                <w:sz w:val="24"/>
                <w:szCs w:val="24"/>
              </w:rPr>
              <w:t xml:space="preserve"> </w:t>
            </w:r>
            <w:r w:rsidRPr="00C45EC6">
              <w:rPr>
                <w:rFonts w:ascii="Times New Roman" w:eastAsia="Times New Roman" w:hAnsi="Times New Roman" w:cs="Times New Roman"/>
                <w:sz w:val="24"/>
                <w:szCs w:val="24"/>
              </w:rPr>
              <w:t>рівня</w:t>
            </w:r>
            <w:r w:rsidRPr="00C45EC6">
              <w:rPr>
                <w:rFonts w:ascii="Times New Roman" w:eastAsia="Times New Roman" w:hAnsi="Times New Roman" w:cs="Times New Roman"/>
                <w:spacing w:val="1"/>
                <w:sz w:val="24"/>
                <w:szCs w:val="24"/>
              </w:rPr>
              <w:t xml:space="preserve"> </w:t>
            </w:r>
            <w:r w:rsidRPr="00C45EC6">
              <w:rPr>
                <w:rFonts w:ascii="Times New Roman" w:eastAsia="Times New Roman" w:hAnsi="Times New Roman" w:cs="Times New Roman"/>
                <w:sz w:val="24"/>
                <w:szCs w:val="24"/>
              </w:rPr>
              <w:t>забезпечення</w:t>
            </w:r>
            <w:r w:rsidRPr="00C45EC6">
              <w:rPr>
                <w:rFonts w:ascii="Times New Roman" w:eastAsia="Times New Roman" w:hAnsi="Times New Roman" w:cs="Times New Roman"/>
                <w:spacing w:val="1"/>
                <w:sz w:val="24"/>
                <w:szCs w:val="24"/>
              </w:rPr>
              <w:t xml:space="preserve"> </w:t>
            </w:r>
            <w:r w:rsidRPr="00C45EC6">
              <w:rPr>
                <w:rFonts w:ascii="Times New Roman" w:eastAsia="Times New Roman" w:hAnsi="Times New Roman" w:cs="Times New Roman"/>
                <w:sz w:val="24"/>
                <w:szCs w:val="24"/>
              </w:rPr>
              <w:t>правової</w:t>
            </w:r>
            <w:r w:rsidRPr="00C45EC6">
              <w:rPr>
                <w:rFonts w:ascii="Times New Roman" w:eastAsia="Times New Roman" w:hAnsi="Times New Roman" w:cs="Times New Roman"/>
                <w:spacing w:val="1"/>
                <w:sz w:val="24"/>
                <w:szCs w:val="24"/>
              </w:rPr>
              <w:t xml:space="preserve"> </w:t>
            </w:r>
            <w:r w:rsidRPr="00C45EC6">
              <w:rPr>
                <w:rFonts w:ascii="Times New Roman" w:eastAsia="Times New Roman" w:hAnsi="Times New Roman" w:cs="Times New Roman"/>
                <w:sz w:val="24"/>
                <w:szCs w:val="24"/>
              </w:rPr>
              <w:t>захищеності</w:t>
            </w:r>
            <w:r w:rsidRPr="00C45EC6">
              <w:rPr>
                <w:rFonts w:ascii="Times New Roman" w:eastAsia="Times New Roman" w:hAnsi="Times New Roman" w:cs="Times New Roman"/>
                <w:spacing w:val="1"/>
                <w:sz w:val="24"/>
                <w:szCs w:val="24"/>
              </w:rPr>
              <w:t xml:space="preserve"> </w:t>
            </w:r>
            <w:r w:rsidRPr="00C45EC6">
              <w:rPr>
                <w:rFonts w:ascii="Times New Roman" w:eastAsia="Times New Roman" w:hAnsi="Times New Roman" w:cs="Times New Roman"/>
                <w:sz w:val="24"/>
                <w:szCs w:val="24"/>
              </w:rPr>
              <w:t>підприємців;</w:t>
            </w:r>
          </w:p>
          <w:p w:rsidR="00256748" w:rsidRPr="00C45EC6" w:rsidRDefault="00361AD5">
            <w:pPr>
              <w:spacing w:after="0" w:line="240" w:lineRule="auto"/>
              <w:ind w:left="105" w:right="97"/>
              <w:jc w:val="both"/>
              <w:rPr>
                <w:rFonts w:ascii="Times New Roman" w:eastAsia="Times New Roman" w:hAnsi="Times New Roman" w:cs="Times New Roman"/>
                <w:sz w:val="24"/>
                <w:szCs w:val="24"/>
              </w:rPr>
            </w:pPr>
            <w:r w:rsidRPr="00C45EC6">
              <w:rPr>
                <w:rFonts w:ascii="Times New Roman" w:eastAsia="Times New Roman" w:hAnsi="Times New Roman" w:cs="Times New Roman"/>
                <w:sz w:val="24"/>
                <w:szCs w:val="24"/>
              </w:rPr>
              <w:t>-створення</w:t>
            </w:r>
            <w:r w:rsidRPr="00C45EC6">
              <w:rPr>
                <w:rFonts w:ascii="Times New Roman" w:eastAsia="Times New Roman" w:hAnsi="Times New Roman" w:cs="Times New Roman"/>
                <w:spacing w:val="1"/>
                <w:sz w:val="24"/>
                <w:szCs w:val="24"/>
              </w:rPr>
              <w:t xml:space="preserve"> </w:t>
            </w:r>
            <w:r w:rsidRPr="00C45EC6">
              <w:rPr>
                <w:rFonts w:ascii="Times New Roman" w:eastAsia="Times New Roman" w:hAnsi="Times New Roman" w:cs="Times New Roman"/>
                <w:sz w:val="24"/>
                <w:szCs w:val="24"/>
              </w:rPr>
              <w:t>нових</w:t>
            </w:r>
            <w:r w:rsidRPr="00C45EC6">
              <w:rPr>
                <w:rFonts w:ascii="Times New Roman" w:eastAsia="Times New Roman" w:hAnsi="Times New Roman" w:cs="Times New Roman"/>
                <w:spacing w:val="1"/>
                <w:sz w:val="24"/>
                <w:szCs w:val="24"/>
              </w:rPr>
              <w:t xml:space="preserve"> </w:t>
            </w:r>
            <w:r w:rsidRPr="00C45EC6">
              <w:rPr>
                <w:rFonts w:ascii="Times New Roman" w:eastAsia="Times New Roman" w:hAnsi="Times New Roman" w:cs="Times New Roman"/>
                <w:sz w:val="24"/>
                <w:szCs w:val="24"/>
              </w:rPr>
              <w:t>робочих</w:t>
            </w:r>
            <w:r w:rsidRPr="00C45EC6">
              <w:rPr>
                <w:rFonts w:ascii="Times New Roman" w:eastAsia="Times New Roman" w:hAnsi="Times New Roman" w:cs="Times New Roman"/>
                <w:spacing w:val="1"/>
                <w:sz w:val="24"/>
                <w:szCs w:val="24"/>
              </w:rPr>
              <w:t xml:space="preserve"> </w:t>
            </w:r>
            <w:r w:rsidRPr="00C45EC6">
              <w:rPr>
                <w:rFonts w:ascii="Times New Roman" w:eastAsia="Times New Roman" w:hAnsi="Times New Roman" w:cs="Times New Roman"/>
                <w:sz w:val="24"/>
                <w:szCs w:val="24"/>
              </w:rPr>
              <w:t>місць,</w:t>
            </w:r>
            <w:r w:rsidRPr="00C45EC6">
              <w:rPr>
                <w:rFonts w:ascii="Times New Roman" w:eastAsia="Times New Roman" w:hAnsi="Times New Roman" w:cs="Times New Roman"/>
                <w:spacing w:val="1"/>
                <w:sz w:val="24"/>
                <w:szCs w:val="24"/>
              </w:rPr>
              <w:t xml:space="preserve"> </w:t>
            </w:r>
            <w:r w:rsidRPr="00C45EC6">
              <w:rPr>
                <w:rFonts w:ascii="Times New Roman" w:eastAsia="Times New Roman" w:hAnsi="Times New Roman" w:cs="Times New Roman"/>
                <w:sz w:val="24"/>
                <w:szCs w:val="24"/>
              </w:rPr>
              <w:t>залучення</w:t>
            </w:r>
            <w:r w:rsidRPr="00C45EC6">
              <w:rPr>
                <w:rFonts w:ascii="Times New Roman" w:eastAsia="Times New Roman" w:hAnsi="Times New Roman" w:cs="Times New Roman"/>
                <w:spacing w:val="1"/>
                <w:sz w:val="24"/>
                <w:szCs w:val="24"/>
              </w:rPr>
              <w:t xml:space="preserve"> </w:t>
            </w:r>
            <w:r w:rsidRPr="00C45EC6">
              <w:rPr>
                <w:rFonts w:ascii="Times New Roman" w:eastAsia="Times New Roman" w:hAnsi="Times New Roman" w:cs="Times New Roman"/>
                <w:sz w:val="24"/>
                <w:szCs w:val="24"/>
              </w:rPr>
              <w:t>суб’єктів</w:t>
            </w:r>
            <w:r w:rsidRPr="00C45EC6">
              <w:rPr>
                <w:rFonts w:ascii="Times New Roman" w:eastAsia="Times New Roman" w:hAnsi="Times New Roman" w:cs="Times New Roman"/>
                <w:spacing w:val="-62"/>
                <w:sz w:val="24"/>
                <w:szCs w:val="24"/>
              </w:rPr>
              <w:t xml:space="preserve"> </w:t>
            </w:r>
            <w:r w:rsidRPr="00C45EC6">
              <w:rPr>
                <w:rFonts w:ascii="Times New Roman" w:eastAsia="Times New Roman" w:hAnsi="Times New Roman" w:cs="Times New Roman"/>
                <w:sz w:val="24"/>
                <w:szCs w:val="24"/>
              </w:rPr>
              <w:t>підприємництва</w:t>
            </w:r>
            <w:r w:rsidRPr="00C45EC6">
              <w:rPr>
                <w:rFonts w:ascii="Times New Roman" w:eastAsia="Times New Roman" w:hAnsi="Times New Roman" w:cs="Times New Roman"/>
                <w:spacing w:val="11"/>
                <w:sz w:val="24"/>
                <w:szCs w:val="24"/>
              </w:rPr>
              <w:t xml:space="preserve"> </w:t>
            </w:r>
            <w:r w:rsidRPr="00C45EC6">
              <w:rPr>
                <w:rFonts w:ascii="Times New Roman" w:eastAsia="Times New Roman" w:hAnsi="Times New Roman" w:cs="Times New Roman"/>
                <w:sz w:val="24"/>
                <w:szCs w:val="24"/>
              </w:rPr>
              <w:t>до</w:t>
            </w:r>
            <w:r w:rsidRPr="00C45EC6">
              <w:rPr>
                <w:rFonts w:ascii="Times New Roman" w:eastAsia="Times New Roman" w:hAnsi="Times New Roman" w:cs="Times New Roman"/>
                <w:spacing w:val="14"/>
                <w:sz w:val="24"/>
                <w:szCs w:val="24"/>
              </w:rPr>
              <w:t xml:space="preserve"> </w:t>
            </w:r>
            <w:r w:rsidRPr="00C45EC6">
              <w:rPr>
                <w:rFonts w:ascii="Times New Roman" w:eastAsia="Times New Roman" w:hAnsi="Times New Roman" w:cs="Times New Roman"/>
                <w:sz w:val="24"/>
                <w:szCs w:val="24"/>
              </w:rPr>
              <w:t>зменшення</w:t>
            </w:r>
            <w:r w:rsidRPr="00C45EC6">
              <w:rPr>
                <w:rFonts w:ascii="Times New Roman" w:eastAsia="Times New Roman" w:hAnsi="Times New Roman" w:cs="Times New Roman"/>
                <w:spacing w:val="13"/>
                <w:sz w:val="24"/>
                <w:szCs w:val="24"/>
              </w:rPr>
              <w:t xml:space="preserve"> </w:t>
            </w:r>
            <w:r w:rsidRPr="00C45EC6">
              <w:rPr>
                <w:rFonts w:ascii="Times New Roman" w:eastAsia="Times New Roman" w:hAnsi="Times New Roman" w:cs="Times New Roman"/>
                <w:sz w:val="24"/>
                <w:szCs w:val="24"/>
              </w:rPr>
              <w:t>рівня</w:t>
            </w:r>
            <w:r w:rsidRPr="00C45EC6">
              <w:rPr>
                <w:rFonts w:ascii="Times New Roman" w:eastAsia="Times New Roman" w:hAnsi="Times New Roman" w:cs="Times New Roman"/>
                <w:spacing w:val="15"/>
                <w:sz w:val="24"/>
                <w:szCs w:val="24"/>
              </w:rPr>
              <w:t xml:space="preserve"> </w:t>
            </w:r>
            <w:r w:rsidRPr="00C45EC6">
              <w:rPr>
                <w:rFonts w:ascii="Times New Roman" w:eastAsia="Times New Roman" w:hAnsi="Times New Roman" w:cs="Times New Roman"/>
                <w:sz w:val="24"/>
                <w:szCs w:val="24"/>
              </w:rPr>
              <w:t>безробіття,</w:t>
            </w:r>
            <w:r w:rsidRPr="00C45EC6">
              <w:rPr>
                <w:rFonts w:ascii="Times New Roman" w:eastAsia="Times New Roman" w:hAnsi="Times New Roman" w:cs="Times New Roman"/>
                <w:spacing w:val="12"/>
                <w:sz w:val="24"/>
                <w:szCs w:val="24"/>
              </w:rPr>
              <w:t xml:space="preserve"> </w:t>
            </w:r>
            <w:r w:rsidRPr="00C45EC6">
              <w:rPr>
                <w:rFonts w:ascii="Times New Roman" w:eastAsia="Times New Roman" w:hAnsi="Times New Roman" w:cs="Times New Roman"/>
                <w:sz w:val="24"/>
                <w:szCs w:val="24"/>
              </w:rPr>
              <w:t>зниження соціальної напруженості в громаді;</w:t>
            </w:r>
          </w:p>
          <w:p w:rsidR="00256748" w:rsidRPr="00C45EC6" w:rsidRDefault="00361AD5">
            <w:pPr>
              <w:spacing w:after="0" w:line="240" w:lineRule="auto"/>
              <w:ind w:left="105" w:right="97"/>
              <w:jc w:val="both"/>
              <w:rPr>
                <w:rFonts w:ascii="Times New Roman" w:eastAsia="Times New Roman" w:hAnsi="Times New Roman" w:cs="Times New Roman"/>
                <w:sz w:val="24"/>
                <w:szCs w:val="24"/>
              </w:rPr>
            </w:pPr>
            <w:r w:rsidRPr="00C45EC6">
              <w:rPr>
                <w:rFonts w:ascii="Times New Roman" w:eastAsia="Times New Roman" w:hAnsi="Times New Roman" w:cs="Times New Roman"/>
                <w:sz w:val="24"/>
                <w:szCs w:val="24"/>
              </w:rPr>
              <w:t>-підтримка самозайнятості населення в селах, сприяння розвитку індивідуального підприємництва.</w:t>
            </w:r>
          </w:p>
          <w:p w:rsidR="00256748" w:rsidRPr="00C45EC6" w:rsidRDefault="00361AD5">
            <w:pPr>
              <w:spacing w:after="0" w:line="240" w:lineRule="auto"/>
              <w:ind w:left="105" w:right="97"/>
              <w:jc w:val="both"/>
              <w:rPr>
                <w:rFonts w:ascii="Times New Roman" w:eastAsia="Times New Roman" w:hAnsi="Times New Roman" w:cs="Times New Roman"/>
                <w:sz w:val="24"/>
                <w:szCs w:val="24"/>
              </w:rPr>
            </w:pPr>
            <w:r w:rsidRPr="00C45EC6">
              <w:rPr>
                <w:rFonts w:ascii="Times New Roman" w:eastAsia="Times New Roman" w:hAnsi="Times New Roman" w:cs="Times New Roman"/>
                <w:sz w:val="24"/>
                <w:szCs w:val="24"/>
              </w:rPr>
              <w:t>- збільшення обсягу залучених інвестицій у розвиток економіки Васильківської селищної ради для активізації економічної діяльності та підвищення інвестиційної привабливості та рівня її конкурентоспроможності;</w:t>
            </w:r>
          </w:p>
          <w:p w:rsidR="00256748" w:rsidRPr="00C45EC6" w:rsidRDefault="00361AD5">
            <w:pPr>
              <w:spacing w:after="0" w:line="240" w:lineRule="auto"/>
              <w:ind w:right="235"/>
              <w:jc w:val="both"/>
              <w:rPr>
                <w:rFonts w:ascii="Times New Roman" w:eastAsia="Times New Roman" w:hAnsi="Times New Roman" w:cs="Times New Roman"/>
                <w:sz w:val="24"/>
                <w:szCs w:val="24"/>
              </w:rPr>
            </w:pPr>
            <w:r w:rsidRPr="00C45EC6">
              <w:rPr>
                <w:rFonts w:ascii="Times New Roman" w:eastAsia="Times New Roman" w:hAnsi="Times New Roman" w:cs="Times New Roman"/>
                <w:sz w:val="24"/>
                <w:szCs w:val="24"/>
              </w:rPr>
              <w:t>- виготовлення Схеми планування території;</w:t>
            </w:r>
          </w:p>
          <w:p w:rsidR="00256748" w:rsidRPr="00C45EC6" w:rsidRDefault="00361AD5">
            <w:pPr>
              <w:spacing w:after="0" w:line="240" w:lineRule="auto"/>
              <w:ind w:right="235"/>
              <w:jc w:val="both"/>
              <w:rPr>
                <w:sz w:val="24"/>
                <w:szCs w:val="24"/>
              </w:rPr>
            </w:pPr>
            <w:r w:rsidRPr="00C45EC6">
              <w:rPr>
                <w:rFonts w:ascii="Times New Roman" w:eastAsia="Times New Roman" w:hAnsi="Times New Roman" w:cs="Times New Roman"/>
                <w:sz w:val="24"/>
                <w:szCs w:val="24"/>
              </w:rPr>
              <w:t>- виготовлення Генерального плану смт Васильківка</w:t>
            </w:r>
          </w:p>
        </w:tc>
      </w:tr>
      <w:tr w:rsidR="00256748">
        <w:trPr>
          <w:trHeight w:val="1"/>
        </w:trPr>
        <w:tc>
          <w:tcPr>
            <w:tcW w:w="3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748" w:rsidRPr="00C45EC6" w:rsidRDefault="00361AD5">
            <w:pPr>
              <w:spacing w:after="0" w:line="240" w:lineRule="auto"/>
              <w:ind w:right="235"/>
              <w:jc w:val="both"/>
              <w:rPr>
                <w:sz w:val="24"/>
                <w:szCs w:val="24"/>
              </w:rPr>
            </w:pPr>
            <w:r w:rsidRPr="00C45EC6">
              <w:rPr>
                <w:rFonts w:ascii="Times New Roman" w:eastAsia="Times New Roman" w:hAnsi="Times New Roman" w:cs="Times New Roman"/>
                <w:sz w:val="24"/>
                <w:szCs w:val="24"/>
              </w:rPr>
              <w:t>Розвиток дорожньої та транспортної інфраструктури</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748" w:rsidRPr="00C45EC6" w:rsidRDefault="00361AD5">
            <w:pPr>
              <w:numPr>
                <w:ilvl w:val="0"/>
                <w:numId w:val="1"/>
              </w:numPr>
              <w:spacing w:after="0" w:line="240" w:lineRule="auto"/>
              <w:ind w:left="-58" w:right="5"/>
              <w:jc w:val="both"/>
              <w:rPr>
                <w:rFonts w:ascii="Times New Roman" w:eastAsia="Times New Roman" w:hAnsi="Times New Roman" w:cs="Times New Roman"/>
                <w:sz w:val="24"/>
                <w:szCs w:val="24"/>
              </w:rPr>
            </w:pPr>
            <w:r w:rsidRPr="00C45EC6">
              <w:rPr>
                <w:rFonts w:ascii="Times New Roman" w:eastAsia="Times New Roman" w:hAnsi="Times New Roman" w:cs="Times New Roman"/>
                <w:sz w:val="24"/>
                <w:szCs w:val="24"/>
              </w:rPr>
              <w:t xml:space="preserve">капітальний ремонт дороги по вул. Колота від вул. Свято-Вознесенська до кінця вулиці в </w:t>
            </w:r>
            <w:proofErr w:type="gramStart"/>
            <w:r w:rsidRPr="00C45EC6">
              <w:rPr>
                <w:rFonts w:ascii="Times New Roman" w:eastAsia="Times New Roman" w:hAnsi="Times New Roman" w:cs="Times New Roman"/>
                <w:sz w:val="24"/>
                <w:szCs w:val="24"/>
              </w:rPr>
              <w:t>смт.Васильківка</w:t>
            </w:r>
            <w:proofErr w:type="gramEnd"/>
            <w:r w:rsidRPr="00C45EC6">
              <w:rPr>
                <w:rFonts w:ascii="Times New Roman" w:eastAsia="Times New Roman" w:hAnsi="Times New Roman" w:cs="Times New Roman"/>
                <w:sz w:val="24"/>
                <w:szCs w:val="24"/>
              </w:rPr>
              <w:t xml:space="preserve"> Дніпропетровської області;</w:t>
            </w:r>
          </w:p>
          <w:p w:rsidR="00256748" w:rsidRPr="00C45EC6" w:rsidRDefault="00361AD5">
            <w:pPr>
              <w:numPr>
                <w:ilvl w:val="0"/>
                <w:numId w:val="1"/>
              </w:numPr>
              <w:spacing w:after="0" w:line="240" w:lineRule="auto"/>
              <w:ind w:right="5" w:hanging="58"/>
              <w:jc w:val="both"/>
              <w:rPr>
                <w:rFonts w:ascii="Times New Roman" w:eastAsia="Times New Roman" w:hAnsi="Times New Roman" w:cs="Times New Roman"/>
                <w:sz w:val="24"/>
                <w:szCs w:val="24"/>
              </w:rPr>
            </w:pPr>
            <w:r w:rsidRPr="00C45EC6">
              <w:rPr>
                <w:rFonts w:ascii="Times New Roman" w:eastAsia="Times New Roman" w:hAnsi="Times New Roman" w:cs="Times New Roman"/>
                <w:sz w:val="24"/>
                <w:szCs w:val="24"/>
              </w:rPr>
              <w:t xml:space="preserve">капітальний ремонт дорожнього покриття по </w:t>
            </w:r>
            <w:proofErr w:type="gramStart"/>
            <w:r w:rsidRPr="00C45EC6">
              <w:rPr>
                <w:rFonts w:ascii="Times New Roman" w:eastAsia="Times New Roman" w:hAnsi="Times New Roman" w:cs="Times New Roman"/>
                <w:sz w:val="24"/>
                <w:szCs w:val="24"/>
              </w:rPr>
              <w:t>вул.Абрикосова</w:t>
            </w:r>
            <w:proofErr w:type="gramEnd"/>
            <w:r w:rsidRPr="00C45EC6">
              <w:rPr>
                <w:rFonts w:ascii="Times New Roman" w:eastAsia="Times New Roman" w:hAnsi="Times New Roman" w:cs="Times New Roman"/>
                <w:sz w:val="24"/>
                <w:szCs w:val="24"/>
              </w:rPr>
              <w:t xml:space="preserve"> від вул.Каштанова до залізниці в сел. Васильківка Дніпропетровської області;</w:t>
            </w:r>
          </w:p>
          <w:p w:rsidR="00256748" w:rsidRPr="00C45EC6" w:rsidRDefault="00361AD5">
            <w:pPr>
              <w:numPr>
                <w:ilvl w:val="0"/>
                <w:numId w:val="1"/>
              </w:numPr>
              <w:spacing w:after="0" w:line="240" w:lineRule="auto"/>
              <w:ind w:right="5" w:hanging="58"/>
              <w:jc w:val="both"/>
              <w:rPr>
                <w:rFonts w:ascii="Times New Roman" w:eastAsia="Times New Roman" w:hAnsi="Times New Roman" w:cs="Times New Roman"/>
                <w:sz w:val="24"/>
                <w:szCs w:val="24"/>
              </w:rPr>
            </w:pPr>
            <w:r w:rsidRPr="00C45EC6">
              <w:rPr>
                <w:rFonts w:ascii="Times New Roman" w:eastAsia="Times New Roman" w:hAnsi="Times New Roman" w:cs="Times New Roman"/>
                <w:sz w:val="24"/>
                <w:szCs w:val="24"/>
              </w:rPr>
              <w:t>надання якісних послуг з перевезення пасажирів;</w:t>
            </w:r>
          </w:p>
          <w:p w:rsidR="00256748" w:rsidRPr="00C45EC6" w:rsidRDefault="00361AD5">
            <w:pPr>
              <w:numPr>
                <w:ilvl w:val="0"/>
                <w:numId w:val="1"/>
              </w:numPr>
              <w:spacing w:after="0" w:line="240" w:lineRule="auto"/>
              <w:ind w:left="-54" w:right="5" w:hanging="4"/>
              <w:jc w:val="both"/>
              <w:rPr>
                <w:rFonts w:ascii="Times New Roman" w:eastAsia="Times New Roman" w:hAnsi="Times New Roman" w:cs="Times New Roman"/>
                <w:sz w:val="24"/>
                <w:szCs w:val="24"/>
              </w:rPr>
            </w:pPr>
            <w:r w:rsidRPr="00C45EC6">
              <w:rPr>
                <w:rFonts w:ascii="Times New Roman" w:eastAsia="Times New Roman" w:hAnsi="Times New Roman" w:cs="Times New Roman"/>
                <w:sz w:val="24"/>
                <w:szCs w:val="24"/>
              </w:rPr>
              <w:t>проведення роботи щодо належного утримання автомобільних доріг комунального значення, а саме ремонтів доріг та вулиць громади, підсипка щебенем та грейдерування вулиць;</w:t>
            </w:r>
          </w:p>
          <w:p w:rsidR="00256748" w:rsidRPr="00C45EC6" w:rsidRDefault="00361AD5">
            <w:pPr>
              <w:numPr>
                <w:ilvl w:val="0"/>
                <w:numId w:val="1"/>
              </w:numPr>
              <w:spacing w:after="0" w:line="240" w:lineRule="auto"/>
              <w:ind w:right="5" w:hanging="58"/>
              <w:jc w:val="both"/>
              <w:rPr>
                <w:sz w:val="24"/>
                <w:szCs w:val="24"/>
              </w:rPr>
            </w:pPr>
            <w:r w:rsidRPr="00C45EC6">
              <w:rPr>
                <w:rFonts w:ascii="Times New Roman" w:eastAsia="Times New Roman" w:hAnsi="Times New Roman" w:cs="Times New Roman"/>
                <w:sz w:val="24"/>
                <w:szCs w:val="24"/>
              </w:rPr>
              <w:t xml:space="preserve">співпраця з департаментом житлово-комунального господарства та будівництва </w:t>
            </w:r>
            <w:r w:rsidRPr="00C45EC6">
              <w:rPr>
                <w:rFonts w:ascii="Times New Roman" w:eastAsia="Times New Roman" w:hAnsi="Times New Roman" w:cs="Times New Roman"/>
                <w:sz w:val="24"/>
                <w:szCs w:val="24"/>
              </w:rPr>
              <w:lastRenderedPageBreak/>
              <w:t>Дніпропетровської облдержадміністрації, Дніпропетровською філією ДП «Укрдіпродор» щодо поліпшення стану автомобільних доріг загального користування місцевого значення на території громади.</w:t>
            </w:r>
          </w:p>
        </w:tc>
      </w:tr>
      <w:tr w:rsidR="00256748">
        <w:trPr>
          <w:trHeight w:val="1"/>
        </w:trPr>
        <w:tc>
          <w:tcPr>
            <w:tcW w:w="3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748" w:rsidRPr="00C45EC6" w:rsidRDefault="00361AD5" w:rsidP="00C45EC6">
            <w:pPr>
              <w:spacing w:after="0" w:line="240" w:lineRule="auto"/>
              <w:ind w:right="235"/>
              <w:rPr>
                <w:sz w:val="24"/>
                <w:szCs w:val="24"/>
              </w:rPr>
            </w:pPr>
            <w:r w:rsidRPr="00C45EC6">
              <w:rPr>
                <w:rFonts w:ascii="Times New Roman" w:eastAsia="Times New Roman" w:hAnsi="Times New Roman" w:cs="Times New Roman"/>
                <w:sz w:val="24"/>
                <w:szCs w:val="24"/>
              </w:rPr>
              <w:lastRenderedPageBreak/>
              <w:t>Благоустрій, модернізація, та розвиток інфраструктури й енергозабезпечення (розвиток системи збору і сегрегації сміття, каналізації, водопостачання, телекомунікації, енергозбереження)</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748" w:rsidRPr="00C45EC6" w:rsidRDefault="00361AD5">
            <w:pPr>
              <w:numPr>
                <w:ilvl w:val="0"/>
                <w:numId w:val="2"/>
              </w:numPr>
              <w:spacing w:after="0" w:line="240" w:lineRule="auto"/>
              <w:ind w:right="235" w:hanging="58"/>
              <w:jc w:val="both"/>
              <w:rPr>
                <w:rFonts w:ascii="Times New Roman" w:eastAsia="Times New Roman" w:hAnsi="Times New Roman" w:cs="Times New Roman"/>
                <w:sz w:val="24"/>
                <w:szCs w:val="24"/>
              </w:rPr>
            </w:pPr>
            <w:r w:rsidRPr="00C45EC6">
              <w:rPr>
                <w:rFonts w:ascii="Times New Roman" w:eastAsia="Times New Roman" w:hAnsi="Times New Roman" w:cs="Times New Roman"/>
                <w:sz w:val="24"/>
                <w:szCs w:val="24"/>
              </w:rPr>
              <w:t>реконструкція центрального бульвару по вул. Спортивна в смт. Васильківка, Васильківського району Дніпропетровської області;</w:t>
            </w:r>
          </w:p>
          <w:p w:rsidR="00256748" w:rsidRPr="00C45EC6" w:rsidRDefault="00361AD5">
            <w:pPr>
              <w:numPr>
                <w:ilvl w:val="0"/>
                <w:numId w:val="2"/>
              </w:numPr>
              <w:spacing w:after="0" w:line="240" w:lineRule="auto"/>
              <w:ind w:right="235" w:hanging="58"/>
              <w:jc w:val="both"/>
              <w:rPr>
                <w:rFonts w:ascii="Times New Roman" w:eastAsia="Times New Roman" w:hAnsi="Times New Roman" w:cs="Times New Roman"/>
                <w:sz w:val="24"/>
                <w:szCs w:val="24"/>
              </w:rPr>
            </w:pPr>
            <w:r w:rsidRPr="00C45EC6">
              <w:rPr>
                <w:rFonts w:ascii="Times New Roman" w:eastAsia="Times New Roman" w:hAnsi="Times New Roman" w:cs="Times New Roman"/>
                <w:sz w:val="24"/>
                <w:szCs w:val="24"/>
              </w:rPr>
              <w:t>реконструкція центрального парку в смт. Васильківка, (місця громадського простору, МАФи, елементи благоустрою);</w:t>
            </w:r>
          </w:p>
          <w:p w:rsidR="00256748" w:rsidRPr="00C45EC6" w:rsidRDefault="00361AD5">
            <w:pPr>
              <w:numPr>
                <w:ilvl w:val="0"/>
                <w:numId w:val="2"/>
              </w:numPr>
              <w:spacing w:after="0" w:line="240" w:lineRule="auto"/>
              <w:ind w:left="30" w:right="235" w:firstLine="142"/>
              <w:jc w:val="both"/>
              <w:rPr>
                <w:rFonts w:ascii="Times New Roman" w:eastAsia="Times New Roman" w:hAnsi="Times New Roman" w:cs="Times New Roman"/>
                <w:sz w:val="24"/>
                <w:szCs w:val="24"/>
              </w:rPr>
            </w:pPr>
            <w:r w:rsidRPr="00C45EC6">
              <w:rPr>
                <w:rFonts w:ascii="Times New Roman" w:eastAsia="Times New Roman" w:hAnsi="Times New Roman" w:cs="Times New Roman"/>
                <w:sz w:val="24"/>
                <w:szCs w:val="24"/>
              </w:rPr>
              <w:t>забезпечення скорочення споживання енергоресурсів закладами бюджетної сфери за рахунок реалізації енергоефективних заходів;</w:t>
            </w:r>
          </w:p>
          <w:p w:rsidR="00C45EC6" w:rsidRPr="00C45EC6" w:rsidRDefault="00C45EC6">
            <w:pPr>
              <w:numPr>
                <w:ilvl w:val="0"/>
                <w:numId w:val="2"/>
              </w:numPr>
              <w:spacing w:after="0" w:line="240" w:lineRule="auto"/>
              <w:ind w:left="30" w:right="235" w:firstLine="142"/>
              <w:jc w:val="both"/>
              <w:rPr>
                <w:rFonts w:ascii="Times New Roman" w:eastAsia="Times New Roman" w:hAnsi="Times New Roman" w:cs="Times New Roman"/>
                <w:sz w:val="24"/>
                <w:szCs w:val="24"/>
              </w:rPr>
            </w:pPr>
            <w:r w:rsidRPr="00C45EC6">
              <w:rPr>
                <w:rFonts w:ascii="Times New Roman" w:eastAsia="Times New Roman" w:hAnsi="Times New Roman" w:cs="Times New Roman"/>
                <w:sz w:val="24"/>
                <w:szCs w:val="24"/>
                <w:lang w:val="uk-UA"/>
              </w:rPr>
              <w:t>реалізація заходів місцевої програми для забезпечення екологічної безпеки території Васильківсчької селищної ради;</w:t>
            </w:r>
          </w:p>
          <w:p w:rsidR="00256748" w:rsidRPr="00C45EC6" w:rsidRDefault="00361AD5">
            <w:pPr>
              <w:numPr>
                <w:ilvl w:val="0"/>
                <w:numId w:val="2"/>
              </w:numPr>
              <w:spacing w:after="0" w:line="240" w:lineRule="auto"/>
              <w:ind w:left="30" w:right="235" w:firstLine="142"/>
              <w:jc w:val="both"/>
              <w:rPr>
                <w:rFonts w:ascii="Times New Roman" w:eastAsia="Times New Roman" w:hAnsi="Times New Roman" w:cs="Times New Roman"/>
                <w:sz w:val="24"/>
                <w:szCs w:val="24"/>
              </w:rPr>
            </w:pPr>
            <w:r w:rsidRPr="00C45EC6">
              <w:rPr>
                <w:rFonts w:ascii="Times New Roman" w:eastAsia="Times New Roman" w:hAnsi="Times New Roman" w:cs="Times New Roman"/>
                <w:sz w:val="24"/>
                <w:szCs w:val="24"/>
              </w:rPr>
              <w:t>впорядкування полігону твердих побутових відходів та ліквідація стихійних сміттєзвалищ;</w:t>
            </w:r>
          </w:p>
          <w:p w:rsidR="00256748" w:rsidRPr="00C45EC6" w:rsidRDefault="00361AD5">
            <w:pPr>
              <w:numPr>
                <w:ilvl w:val="0"/>
                <w:numId w:val="2"/>
              </w:numPr>
              <w:spacing w:after="0" w:line="240" w:lineRule="auto"/>
              <w:ind w:right="235" w:firstLine="172"/>
              <w:jc w:val="both"/>
              <w:rPr>
                <w:rFonts w:ascii="Times New Roman" w:eastAsia="Times New Roman" w:hAnsi="Times New Roman" w:cs="Times New Roman"/>
                <w:sz w:val="24"/>
                <w:szCs w:val="24"/>
              </w:rPr>
            </w:pPr>
            <w:r w:rsidRPr="00C45EC6">
              <w:rPr>
                <w:rFonts w:ascii="Times New Roman" w:eastAsia="Times New Roman" w:hAnsi="Times New Roman" w:cs="Times New Roman"/>
                <w:sz w:val="24"/>
                <w:szCs w:val="24"/>
              </w:rPr>
              <w:t>упровадження заходів з озеленення з метою поліпшення санітарно-гігієнічного стану населених пунктів;</w:t>
            </w:r>
          </w:p>
          <w:p w:rsidR="00256748" w:rsidRPr="00C45EC6" w:rsidRDefault="00361AD5">
            <w:pPr>
              <w:numPr>
                <w:ilvl w:val="0"/>
                <w:numId w:val="2"/>
              </w:numPr>
              <w:spacing w:after="0" w:line="240" w:lineRule="auto"/>
              <w:ind w:right="235" w:firstLine="172"/>
              <w:jc w:val="both"/>
              <w:rPr>
                <w:sz w:val="24"/>
                <w:szCs w:val="24"/>
              </w:rPr>
            </w:pPr>
            <w:r w:rsidRPr="00C45EC6">
              <w:rPr>
                <w:rFonts w:ascii="Times New Roman" w:eastAsia="Times New Roman" w:hAnsi="Times New Roman" w:cs="Times New Roman"/>
                <w:sz w:val="24"/>
                <w:szCs w:val="24"/>
              </w:rPr>
              <w:t>підвищення рівня екологічної свідомості і залучення громадськості до практичних дій для збереження довкілля</w:t>
            </w:r>
          </w:p>
        </w:tc>
      </w:tr>
      <w:tr w:rsidR="00256748">
        <w:trPr>
          <w:trHeight w:val="1"/>
        </w:trPr>
        <w:tc>
          <w:tcPr>
            <w:tcW w:w="3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748" w:rsidRDefault="00361AD5">
            <w:pPr>
              <w:spacing w:after="0" w:line="240" w:lineRule="auto"/>
              <w:ind w:right="235"/>
              <w:jc w:val="both"/>
            </w:pPr>
            <w:r>
              <w:rPr>
                <w:rFonts w:ascii="Times New Roman" w:eastAsia="Times New Roman" w:hAnsi="Times New Roman" w:cs="Times New Roman"/>
                <w:sz w:val="24"/>
              </w:rPr>
              <w:t>Належний рівень надання публічних послуг (освітніх, медичних, адміністративних, соціальних, комунальних, культурних, спортивних, врахування інтересів людей з особливими потребами і мешканців похилого віку)</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748" w:rsidRPr="002D38C5" w:rsidRDefault="00361AD5">
            <w:pPr>
              <w:spacing w:after="0" w:line="240" w:lineRule="auto"/>
              <w:ind w:right="235"/>
              <w:jc w:val="both"/>
              <w:rPr>
                <w:rFonts w:ascii="Times New Roman" w:eastAsia="Times New Roman" w:hAnsi="Times New Roman" w:cs="Times New Roman"/>
                <w:sz w:val="24"/>
                <w:szCs w:val="24"/>
              </w:rPr>
            </w:pPr>
            <w:r w:rsidRPr="002D38C5">
              <w:rPr>
                <w:rFonts w:ascii="Times New Roman" w:eastAsia="Times New Roman" w:hAnsi="Times New Roman" w:cs="Times New Roman"/>
                <w:sz w:val="24"/>
                <w:szCs w:val="24"/>
              </w:rPr>
              <w:t>Освіта:</w:t>
            </w:r>
          </w:p>
          <w:p w:rsidR="00256748" w:rsidRPr="00C45EC6" w:rsidRDefault="00361AD5">
            <w:pPr>
              <w:spacing w:after="0" w:line="240" w:lineRule="auto"/>
              <w:ind w:right="235"/>
              <w:jc w:val="both"/>
              <w:rPr>
                <w:rFonts w:ascii="Times New Roman" w:eastAsia="Times New Roman" w:hAnsi="Times New Roman" w:cs="Times New Roman"/>
                <w:sz w:val="24"/>
                <w:szCs w:val="24"/>
              </w:rPr>
            </w:pPr>
            <w:r w:rsidRPr="00C45EC6">
              <w:rPr>
                <w:rFonts w:ascii="Times New Roman" w:eastAsia="Times New Roman" w:hAnsi="Times New Roman" w:cs="Times New Roman"/>
                <w:sz w:val="24"/>
                <w:szCs w:val="24"/>
              </w:rPr>
              <w:t>- оновлення парку шкільних автобусів для здійснення стовідсоткового підвезення учасників освітнього процесу до місця навчання і роботи та у зворотному напрямку;</w:t>
            </w:r>
          </w:p>
          <w:p w:rsidR="00256748" w:rsidRPr="00C45EC6" w:rsidRDefault="00361AD5">
            <w:pPr>
              <w:spacing w:after="0" w:line="240" w:lineRule="auto"/>
              <w:ind w:right="235"/>
              <w:jc w:val="both"/>
              <w:rPr>
                <w:rFonts w:ascii="Times New Roman" w:eastAsia="Times New Roman" w:hAnsi="Times New Roman" w:cs="Times New Roman"/>
                <w:sz w:val="24"/>
                <w:szCs w:val="24"/>
              </w:rPr>
            </w:pPr>
            <w:r w:rsidRPr="00C45EC6">
              <w:rPr>
                <w:rFonts w:ascii="Times New Roman" w:eastAsia="Times New Roman" w:hAnsi="Times New Roman" w:cs="Times New Roman"/>
                <w:sz w:val="24"/>
                <w:szCs w:val="24"/>
              </w:rPr>
              <w:t>- оновлення сучасної комп’ютерної техніки закладів загальної середньої освіти;</w:t>
            </w:r>
          </w:p>
          <w:p w:rsidR="00256748" w:rsidRPr="00C45EC6" w:rsidRDefault="00361AD5">
            <w:pPr>
              <w:spacing w:after="0" w:line="240" w:lineRule="auto"/>
              <w:ind w:right="235"/>
              <w:jc w:val="both"/>
              <w:rPr>
                <w:rFonts w:ascii="Times New Roman" w:eastAsia="Times New Roman" w:hAnsi="Times New Roman" w:cs="Times New Roman"/>
                <w:sz w:val="24"/>
                <w:szCs w:val="24"/>
              </w:rPr>
            </w:pPr>
            <w:r w:rsidRPr="00C45EC6">
              <w:rPr>
                <w:rFonts w:ascii="Times New Roman" w:eastAsia="Times New Roman" w:hAnsi="Times New Roman" w:cs="Times New Roman"/>
                <w:sz w:val="24"/>
                <w:szCs w:val="24"/>
              </w:rPr>
              <w:t xml:space="preserve">- проведення капітальних і поточних ремонтів </w:t>
            </w:r>
            <w:proofErr w:type="gramStart"/>
            <w:r w:rsidRPr="00C45EC6">
              <w:rPr>
                <w:rFonts w:ascii="Times New Roman" w:eastAsia="Times New Roman" w:hAnsi="Times New Roman" w:cs="Times New Roman"/>
                <w:sz w:val="24"/>
                <w:szCs w:val="24"/>
              </w:rPr>
              <w:t>у закладах</w:t>
            </w:r>
            <w:proofErr w:type="gramEnd"/>
            <w:r w:rsidRPr="00C45EC6">
              <w:rPr>
                <w:rFonts w:ascii="Times New Roman" w:eastAsia="Times New Roman" w:hAnsi="Times New Roman" w:cs="Times New Roman"/>
                <w:sz w:val="24"/>
                <w:szCs w:val="24"/>
              </w:rPr>
              <w:t xml:space="preserve"> освіти;</w:t>
            </w:r>
          </w:p>
          <w:p w:rsidR="00256748" w:rsidRPr="00C45EC6" w:rsidRDefault="00361AD5">
            <w:pPr>
              <w:spacing w:after="0" w:line="240" w:lineRule="auto"/>
              <w:ind w:right="235"/>
              <w:jc w:val="both"/>
              <w:rPr>
                <w:rFonts w:ascii="Times New Roman" w:eastAsia="Times New Roman" w:hAnsi="Times New Roman" w:cs="Times New Roman"/>
                <w:sz w:val="24"/>
                <w:szCs w:val="24"/>
              </w:rPr>
            </w:pPr>
            <w:r w:rsidRPr="00C45EC6">
              <w:rPr>
                <w:rFonts w:ascii="Times New Roman" w:eastAsia="Times New Roman" w:hAnsi="Times New Roman" w:cs="Times New Roman"/>
                <w:sz w:val="24"/>
                <w:szCs w:val="24"/>
              </w:rPr>
              <w:t>- проведення поверхневого вогнезахисного оброблення деревини горищ закладів освіти;</w:t>
            </w:r>
          </w:p>
          <w:p w:rsidR="00256748" w:rsidRPr="00C45EC6" w:rsidRDefault="00361AD5">
            <w:pPr>
              <w:spacing w:after="0" w:line="240" w:lineRule="auto"/>
              <w:ind w:right="235"/>
              <w:jc w:val="both"/>
              <w:rPr>
                <w:rFonts w:ascii="Times New Roman" w:eastAsia="Times New Roman" w:hAnsi="Times New Roman" w:cs="Times New Roman"/>
                <w:sz w:val="24"/>
                <w:szCs w:val="24"/>
              </w:rPr>
            </w:pPr>
            <w:r w:rsidRPr="00C45EC6">
              <w:rPr>
                <w:rFonts w:ascii="Times New Roman" w:eastAsia="Times New Roman" w:hAnsi="Times New Roman" w:cs="Times New Roman"/>
                <w:sz w:val="24"/>
                <w:szCs w:val="24"/>
              </w:rPr>
              <w:t>- встановлення систем блискавкозахисту закладів освіти;</w:t>
            </w:r>
          </w:p>
          <w:p w:rsidR="00256748" w:rsidRPr="00C45EC6" w:rsidRDefault="00361AD5">
            <w:pPr>
              <w:spacing w:after="0" w:line="240" w:lineRule="auto"/>
              <w:ind w:right="235"/>
              <w:jc w:val="both"/>
              <w:rPr>
                <w:rFonts w:ascii="Times New Roman" w:eastAsia="Times New Roman" w:hAnsi="Times New Roman" w:cs="Times New Roman"/>
                <w:sz w:val="24"/>
                <w:szCs w:val="24"/>
              </w:rPr>
            </w:pPr>
            <w:r w:rsidRPr="00C45EC6">
              <w:rPr>
                <w:rFonts w:ascii="Times New Roman" w:eastAsia="Times New Roman" w:hAnsi="Times New Roman" w:cs="Times New Roman"/>
                <w:sz w:val="24"/>
                <w:szCs w:val="24"/>
              </w:rPr>
              <w:t>- дотримання учасниками освітнього процесу всіх вимог чинних карантинних обмежень.</w:t>
            </w:r>
          </w:p>
          <w:p w:rsidR="00256748" w:rsidRPr="002D38C5" w:rsidRDefault="00361AD5">
            <w:pPr>
              <w:spacing w:after="0" w:line="240" w:lineRule="auto"/>
              <w:ind w:right="235"/>
              <w:jc w:val="both"/>
              <w:rPr>
                <w:rFonts w:ascii="Times New Roman" w:eastAsia="Times New Roman" w:hAnsi="Times New Roman" w:cs="Times New Roman"/>
                <w:sz w:val="24"/>
                <w:szCs w:val="24"/>
              </w:rPr>
            </w:pPr>
            <w:r w:rsidRPr="002D38C5">
              <w:rPr>
                <w:rFonts w:ascii="Times New Roman" w:eastAsia="Times New Roman" w:hAnsi="Times New Roman" w:cs="Times New Roman"/>
                <w:sz w:val="24"/>
                <w:szCs w:val="24"/>
              </w:rPr>
              <w:t>Охорона здоров’я:</w:t>
            </w:r>
          </w:p>
          <w:p w:rsidR="00256748" w:rsidRPr="00C45EC6" w:rsidRDefault="00361AD5">
            <w:pPr>
              <w:numPr>
                <w:ilvl w:val="0"/>
                <w:numId w:val="3"/>
              </w:numPr>
              <w:spacing w:after="0" w:line="240" w:lineRule="auto"/>
              <w:ind w:right="27"/>
              <w:jc w:val="both"/>
              <w:rPr>
                <w:rFonts w:ascii="Times New Roman" w:eastAsia="Times New Roman" w:hAnsi="Times New Roman" w:cs="Times New Roman"/>
                <w:sz w:val="24"/>
                <w:szCs w:val="24"/>
              </w:rPr>
            </w:pPr>
            <w:r w:rsidRPr="00C45EC6">
              <w:rPr>
                <w:rFonts w:ascii="Times New Roman" w:eastAsia="Times New Roman" w:hAnsi="Times New Roman" w:cs="Times New Roman"/>
                <w:sz w:val="24"/>
                <w:szCs w:val="24"/>
              </w:rPr>
              <w:t xml:space="preserve"> забезпечення фінансування місцевих програм розвитку та підтримки комунальних закладів охорони здоров’я селищної ради та місцевих програм надання населенню медичних послуг понад обсяг, передбачений програмою державних гарантій медичного обслуговування населення;</w:t>
            </w:r>
          </w:p>
          <w:p w:rsidR="00256748" w:rsidRPr="00C45EC6" w:rsidRDefault="00361AD5">
            <w:pPr>
              <w:numPr>
                <w:ilvl w:val="0"/>
                <w:numId w:val="3"/>
              </w:numPr>
              <w:spacing w:after="0" w:line="240" w:lineRule="auto"/>
              <w:ind w:right="27"/>
              <w:jc w:val="both"/>
              <w:rPr>
                <w:rFonts w:ascii="Times New Roman" w:eastAsia="Times New Roman" w:hAnsi="Times New Roman" w:cs="Times New Roman"/>
                <w:sz w:val="24"/>
                <w:szCs w:val="24"/>
              </w:rPr>
            </w:pPr>
            <w:r w:rsidRPr="00C45EC6">
              <w:rPr>
                <w:rFonts w:ascii="Times New Roman" w:eastAsia="Times New Roman" w:hAnsi="Times New Roman" w:cs="Times New Roman"/>
                <w:sz w:val="24"/>
                <w:szCs w:val="24"/>
              </w:rPr>
              <w:t xml:space="preserve"> оплата комунальних послуг, енергоносіїв комунальними закладами охорони здоров’я центру первинної медичної допомоги (амбулаторій, пунктів здоров’я) та вторинної</w:t>
            </w:r>
          </w:p>
          <w:p w:rsidR="00256748" w:rsidRPr="00C45EC6" w:rsidRDefault="00361AD5">
            <w:pPr>
              <w:numPr>
                <w:ilvl w:val="0"/>
                <w:numId w:val="3"/>
              </w:numPr>
              <w:spacing w:after="0" w:line="240" w:lineRule="auto"/>
              <w:ind w:right="27"/>
              <w:jc w:val="both"/>
              <w:rPr>
                <w:rFonts w:ascii="Times New Roman" w:eastAsia="Times New Roman" w:hAnsi="Times New Roman" w:cs="Times New Roman"/>
                <w:sz w:val="24"/>
                <w:szCs w:val="24"/>
              </w:rPr>
            </w:pPr>
            <w:r w:rsidRPr="00C45EC6">
              <w:rPr>
                <w:rFonts w:ascii="Times New Roman" w:eastAsia="Times New Roman" w:hAnsi="Times New Roman" w:cs="Times New Roman"/>
                <w:sz w:val="24"/>
                <w:szCs w:val="24"/>
              </w:rPr>
              <w:lastRenderedPageBreak/>
              <w:t>медичної допомоги (лікарні) за рахунок селищного бюджету та інших джерел, не заборонених чинним законодавством;</w:t>
            </w:r>
          </w:p>
          <w:p w:rsidR="00256748" w:rsidRPr="00C45EC6" w:rsidRDefault="00361AD5">
            <w:pPr>
              <w:numPr>
                <w:ilvl w:val="0"/>
                <w:numId w:val="3"/>
              </w:numPr>
              <w:spacing w:after="0" w:line="240" w:lineRule="auto"/>
              <w:ind w:right="27"/>
              <w:jc w:val="both"/>
              <w:rPr>
                <w:rFonts w:ascii="Times New Roman" w:eastAsia="Times New Roman" w:hAnsi="Times New Roman" w:cs="Times New Roman"/>
                <w:sz w:val="24"/>
                <w:szCs w:val="24"/>
              </w:rPr>
            </w:pPr>
            <w:r w:rsidRPr="00C45EC6">
              <w:rPr>
                <w:rFonts w:ascii="Times New Roman" w:eastAsia="Times New Roman" w:hAnsi="Times New Roman" w:cs="Times New Roman"/>
                <w:sz w:val="24"/>
                <w:szCs w:val="24"/>
              </w:rPr>
              <w:t xml:space="preserve"> поліпшення надання медичної допомоги жителям Васильківської селищної ради та зниження рівня захворювань населення шляхом профілактики та проведення ранньої діагностики;</w:t>
            </w:r>
          </w:p>
          <w:p w:rsidR="00256748" w:rsidRPr="00C45EC6" w:rsidRDefault="00361AD5">
            <w:pPr>
              <w:numPr>
                <w:ilvl w:val="0"/>
                <w:numId w:val="3"/>
              </w:numPr>
              <w:spacing w:after="0" w:line="240" w:lineRule="auto"/>
              <w:ind w:right="27"/>
              <w:jc w:val="both"/>
              <w:rPr>
                <w:rFonts w:ascii="Times New Roman" w:eastAsia="Times New Roman" w:hAnsi="Times New Roman" w:cs="Times New Roman"/>
                <w:sz w:val="24"/>
                <w:szCs w:val="24"/>
              </w:rPr>
            </w:pPr>
            <w:r w:rsidRPr="00C45EC6">
              <w:rPr>
                <w:rFonts w:ascii="Times New Roman" w:eastAsia="Times New Roman" w:hAnsi="Times New Roman" w:cs="Times New Roman"/>
                <w:sz w:val="24"/>
                <w:szCs w:val="24"/>
              </w:rPr>
              <w:t xml:space="preserve"> розширення доступності та збільшення обсягів безоплатної медичної допомоги пільговій категорії населення громади відповідно до законодавства;</w:t>
            </w:r>
          </w:p>
          <w:p w:rsidR="00256748" w:rsidRPr="00C45EC6" w:rsidRDefault="00361AD5">
            <w:pPr>
              <w:numPr>
                <w:ilvl w:val="0"/>
                <w:numId w:val="3"/>
              </w:numPr>
              <w:spacing w:after="0" w:line="240" w:lineRule="auto"/>
              <w:ind w:right="27"/>
              <w:jc w:val="both"/>
              <w:rPr>
                <w:rFonts w:ascii="Times New Roman" w:eastAsia="Times New Roman" w:hAnsi="Times New Roman" w:cs="Times New Roman"/>
                <w:sz w:val="24"/>
                <w:szCs w:val="24"/>
              </w:rPr>
            </w:pPr>
            <w:r w:rsidRPr="00C45EC6">
              <w:rPr>
                <w:rFonts w:ascii="Times New Roman" w:eastAsia="Times New Roman" w:hAnsi="Times New Roman" w:cs="Times New Roman"/>
                <w:sz w:val="24"/>
                <w:szCs w:val="24"/>
              </w:rPr>
              <w:t xml:space="preserve"> модернізація та зміцнення матеріально-технічної бази закладів охорони здоров’я.</w:t>
            </w:r>
          </w:p>
          <w:p w:rsidR="00256748" w:rsidRPr="002D38C5" w:rsidRDefault="00361AD5">
            <w:pPr>
              <w:spacing w:after="0" w:line="240" w:lineRule="auto"/>
              <w:ind w:right="27"/>
              <w:jc w:val="both"/>
              <w:rPr>
                <w:rFonts w:ascii="Times New Roman" w:eastAsia="Times New Roman" w:hAnsi="Times New Roman" w:cs="Times New Roman"/>
                <w:sz w:val="24"/>
                <w:szCs w:val="24"/>
              </w:rPr>
            </w:pPr>
            <w:r w:rsidRPr="002D38C5">
              <w:rPr>
                <w:rFonts w:ascii="Times New Roman" w:eastAsia="Times New Roman" w:hAnsi="Times New Roman" w:cs="Times New Roman"/>
                <w:sz w:val="24"/>
                <w:szCs w:val="24"/>
              </w:rPr>
              <w:t>Підтримка сім’ї, дітей та молоді, захист прав дітей-сиріт та дітей, позбавлених батьківського піклування:</w:t>
            </w:r>
          </w:p>
          <w:p w:rsidR="00256748" w:rsidRPr="00C45EC6" w:rsidRDefault="00361AD5">
            <w:pPr>
              <w:numPr>
                <w:ilvl w:val="0"/>
                <w:numId w:val="4"/>
              </w:numPr>
              <w:spacing w:after="0" w:line="240" w:lineRule="auto"/>
              <w:ind w:right="27"/>
              <w:jc w:val="both"/>
              <w:rPr>
                <w:rFonts w:ascii="Times New Roman" w:eastAsia="Times New Roman" w:hAnsi="Times New Roman" w:cs="Times New Roman"/>
                <w:sz w:val="24"/>
                <w:szCs w:val="24"/>
              </w:rPr>
            </w:pPr>
            <w:r w:rsidRPr="00C45EC6">
              <w:rPr>
                <w:rFonts w:ascii="Times New Roman" w:eastAsia="Times New Roman" w:hAnsi="Times New Roman" w:cs="Times New Roman"/>
                <w:sz w:val="24"/>
                <w:szCs w:val="24"/>
              </w:rPr>
              <w:t>пропаганда здорового способу життя серед дітей, профілактика негативних явищ у дитячому середовищі;</w:t>
            </w:r>
          </w:p>
          <w:p w:rsidR="00256748" w:rsidRPr="00C45EC6" w:rsidRDefault="00361AD5">
            <w:pPr>
              <w:numPr>
                <w:ilvl w:val="0"/>
                <w:numId w:val="4"/>
              </w:numPr>
              <w:spacing w:after="0" w:line="240" w:lineRule="auto"/>
              <w:ind w:right="27"/>
              <w:jc w:val="both"/>
              <w:rPr>
                <w:rFonts w:ascii="Times New Roman" w:eastAsia="Times New Roman" w:hAnsi="Times New Roman" w:cs="Times New Roman"/>
                <w:sz w:val="24"/>
                <w:szCs w:val="24"/>
              </w:rPr>
            </w:pPr>
            <w:r w:rsidRPr="00C45EC6">
              <w:rPr>
                <w:rFonts w:ascii="Times New Roman" w:eastAsia="Times New Roman" w:hAnsi="Times New Roman" w:cs="Times New Roman"/>
                <w:sz w:val="24"/>
                <w:szCs w:val="24"/>
              </w:rPr>
              <w:t>забезпечення контролю за станом утримання, виховання та розвитку дітей у сім’ях; -забезпечення своєчасного виявлення, обліку та соціального захисту дітей-сиріт та дітей, позбавлених батьківського піклування;</w:t>
            </w:r>
          </w:p>
          <w:p w:rsidR="00256748" w:rsidRPr="00C45EC6" w:rsidRDefault="00361AD5">
            <w:pPr>
              <w:numPr>
                <w:ilvl w:val="0"/>
                <w:numId w:val="4"/>
              </w:numPr>
              <w:spacing w:after="0" w:line="240" w:lineRule="auto"/>
              <w:ind w:right="27"/>
              <w:jc w:val="both"/>
              <w:rPr>
                <w:rFonts w:ascii="Times New Roman" w:eastAsia="Times New Roman" w:hAnsi="Times New Roman" w:cs="Times New Roman"/>
                <w:sz w:val="24"/>
                <w:szCs w:val="24"/>
              </w:rPr>
            </w:pPr>
            <w:r w:rsidRPr="00C45EC6">
              <w:rPr>
                <w:rFonts w:ascii="Times New Roman" w:eastAsia="Times New Roman" w:hAnsi="Times New Roman" w:cs="Times New Roman"/>
                <w:sz w:val="24"/>
                <w:szCs w:val="24"/>
              </w:rPr>
              <w:t>попередження соціального сирітства шляхом здійснення раннього виявлення дітей, які опинились у складних життєвих обставинах під час проведення профілактичних рейдових заходів;</w:t>
            </w:r>
          </w:p>
          <w:p w:rsidR="00256748" w:rsidRDefault="00361AD5">
            <w:pPr>
              <w:numPr>
                <w:ilvl w:val="0"/>
                <w:numId w:val="4"/>
              </w:numPr>
              <w:spacing w:after="0" w:line="240" w:lineRule="auto"/>
              <w:ind w:right="27"/>
              <w:jc w:val="both"/>
              <w:rPr>
                <w:rFonts w:ascii="Times New Roman" w:eastAsia="Times New Roman" w:hAnsi="Times New Roman" w:cs="Times New Roman"/>
                <w:sz w:val="24"/>
                <w:szCs w:val="24"/>
              </w:rPr>
            </w:pPr>
            <w:r w:rsidRPr="00C45EC6">
              <w:rPr>
                <w:rFonts w:ascii="Times New Roman" w:eastAsia="Times New Roman" w:hAnsi="Times New Roman" w:cs="Times New Roman"/>
                <w:sz w:val="24"/>
                <w:szCs w:val="24"/>
              </w:rPr>
              <w:t>популяризація та розвиток патронатної форми виховання дітей;</w:t>
            </w:r>
          </w:p>
          <w:p w:rsidR="00957B26" w:rsidRPr="00C45EC6" w:rsidRDefault="00957B26" w:rsidP="00957B26">
            <w:pPr>
              <w:numPr>
                <w:ilvl w:val="0"/>
                <w:numId w:val="4"/>
              </w:numPr>
              <w:spacing w:after="0" w:line="240" w:lineRule="auto"/>
              <w:ind w:right="27"/>
              <w:jc w:val="both"/>
              <w:rPr>
                <w:rFonts w:ascii="Times New Roman" w:eastAsia="Times New Roman" w:hAnsi="Times New Roman" w:cs="Times New Roman"/>
                <w:sz w:val="24"/>
                <w:szCs w:val="24"/>
              </w:rPr>
            </w:pPr>
            <w:r w:rsidRPr="002D38C5">
              <w:rPr>
                <w:rFonts w:ascii="Times New Roman" w:eastAsia="Times New Roman" w:hAnsi="Times New Roman" w:cs="Times New Roman"/>
                <w:sz w:val="24"/>
                <w:szCs w:val="24"/>
              </w:rPr>
              <w:t>б</w:t>
            </w:r>
            <w:r w:rsidRPr="00957B26">
              <w:rPr>
                <w:rFonts w:ascii="Times New Roman" w:eastAsia="Times New Roman" w:hAnsi="Times New Roman" w:cs="Times New Roman"/>
                <w:sz w:val="24"/>
                <w:szCs w:val="24"/>
              </w:rPr>
              <w:t>удівництво малого групового будинку за адресою: Дніпропетровська область, сел.Васильківка,</w:t>
            </w:r>
            <w:r w:rsidRPr="002D38C5">
              <w:rPr>
                <w:rFonts w:ascii="Times New Roman" w:eastAsia="Times New Roman" w:hAnsi="Times New Roman" w:cs="Times New Roman"/>
                <w:sz w:val="24"/>
                <w:szCs w:val="24"/>
              </w:rPr>
              <w:t xml:space="preserve"> </w:t>
            </w:r>
            <w:r w:rsidRPr="00957B26">
              <w:rPr>
                <w:rFonts w:ascii="Times New Roman" w:eastAsia="Times New Roman" w:hAnsi="Times New Roman" w:cs="Times New Roman"/>
                <w:sz w:val="24"/>
                <w:szCs w:val="24"/>
              </w:rPr>
              <w:t>вул.Мічуріна, 158</w:t>
            </w:r>
          </w:p>
          <w:p w:rsidR="00256748" w:rsidRPr="00C45EC6" w:rsidRDefault="00361AD5">
            <w:pPr>
              <w:numPr>
                <w:ilvl w:val="0"/>
                <w:numId w:val="4"/>
              </w:numPr>
              <w:spacing w:after="0" w:line="240" w:lineRule="auto"/>
              <w:ind w:right="27"/>
              <w:jc w:val="both"/>
              <w:rPr>
                <w:rFonts w:ascii="Times New Roman" w:eastAsia="Times New Roman" w:hAnsi="Times New Roman" w:cs="Times New Roman"/>
                <w:sz w:val="24"/>
                <w:szCs w:val="24"/>
              </w:rPr>
            </w:pPr>
            <w:r w:rsidRPr="00C45EC6">
              <w:rPr>
                <w:rFonts w:ascii="Times New Roman" w:eastAsia="Times New Roman" w:hAnsi="Times New Roman" w:cs="Times New Roman"/>
                <w:sz w:val="24"/>
                <w:szCs w:val="24"/>
              </w:rPr>
              <w:t xml:space="preserve">сприяння влаштуванню дітей-сиріт та дітей, позбавлених батьківського піклування в сім’ї опікунів і піклувальників, прийомні сім’ї та дитячі будинки сімейного типу; </w:t>
            </w:r>
          </w:p>
          <w:p w:rsidR="00256748" w:rsidRPr="00C45EC6" w:rsidRDefault="00361AD5">
            <w:pPr>
              <w:numPr>
                <w:ilvl w:val="0"/>
                <w:numId w:val="4"/>
              </w:numPr>
              <w:spacing w:after="0" w:line="240" w:lineRule="auto"/>
              <w:ind w:right="27"/>
              <w:jc w:val="both"/>
              <w:rPr>
                <w:rFonts w:ascii="Times New Roman" w:eastAsia="Times New Roman" w:hAnsi="Times New Roman" w:cs="Times New Roman"/>
                <w:sz w:val="24"/>
                <w:szCs w:val="24"/>
              </w:rPr>
            </w:pPr>
            <w:r w:rsidRPr="00C45EC6">
              <w:rPr>
                <w:rFonts w:ascii="Times New Roman" w:eastAsia="Times New Roman" w:hAnsi="Times New Roman" w:cs="Times New Roman"/>
                <w:sz w:val="24"/>
                <w:szCs w:val="24"/>
              </w:rPr>
              <w:t>забезпечення вилучення та подальшого влаштування дітей із сімей, в яких існує безпосередня загроза їх життю або здоров’ю.</w:t>
            </w:r>
          </w:p>
          <w:p w:rsidR="00256748" w:rsidRPr="002D38C5" w:rsidRDefault="00361AD5">
            <w:pPr>
              <w:spacing w:after="0" w:line="240" w:lineRule="auto"/>
              <w:ind w:right="27"/>
              <w:jc w:val="both"/>
              <w:rPr>
                <w:rFonts w:ascii="Times New Roman" w:eastAsia="Times New Roman" w:hAnsi="Times New Roman" w:cs="Times New Roman"/>
                <w:sz w:val="24"/>
                <w:szCs w:val="24"/>
              </w:rPr>
            </w:pPr>
            <w:r w:rsidRPr="002D38C5">
              <w:rPr>
                <w:rFonts w:ascii="Times New Roman" w:eastAsia="Times New Roman" w:hAnsi="Times New Roman" w:cs="Times New Roman"/>
                <w:sz w:val="24"/>
                <w:szCs w:val="24"/>
              </w:rPr>
              <w:t>Культура:</w:t>
            </w:r>
          </w:p>
          <w:p w:rsidR="00256748" w:rsidRPr="00C45EC6" w:rsidRDefault="00361AD5">
            <w:pPr>
              <w:numPr>
                <w:ilvl w:val="0"/>
                <w:numId w:val="5"/>
              </w:numPr>
              <w:spacing w:after="0" w:line="240" w:lineRule="auto"/>
              <w:ind w:left="30" w:right="27"/>
              <w:jc w:val="both"/>
              <w:rPr>
                <w:rFonts w:ascii="Times New Roman" w:eastAsia="Times New Roman" w:hAnsi="Times New Roman" w:cs="Times New Roman"/>
                <w:sz w:val="24"/>
                <w:szCs w:val="24"/>
              </w:rPr>
            </w:pPr>
            <w:r w:rsidRPr="00C45EC6">
              <w:rPr>
                <w:rFonts w:ascii="Times New Roman" w:eastAsia="Times New Roman" w:hAnsi="Times New Roman" w:cs="Times New Roman"/>
                <w:sz w:val="24"/>
                <w:szCs w:val="24"/>
              </w:rPr>
              <w:t>модернізація закладів культури шляхом створення в мережі Веб-сторінок установ культури, художніх колективів;</w:t>
            </w:r>
          </w:p>
          <w:p w:rsidR="00256748" w:rsidRPr="00C45EC6" w:rsidRDefault="00361AD5">
            <w:pPr>
              <w:numPr>
                <w:ilvl w:val="0"/>
                <w:numId w:val="5"/>
              </w:numPr>
              <w:spacing w:after="0" w:line="240" w:lineRule="auto"/>
              <w:ind w:left="30" w:right="27"/>
              <w:jc w:val="both"/>
              <w:rPr>
                <w:rFonts w:ascii="Times New Roman" w:eastAsia="Times New Roman" w:hAnsi="Times New Roman" w:cs="Times New Roman"/>
                <w:sz w:val="24"/>
                <w:szCs w:val="24"/>
              </w:rPr>
            </w:pPr>
            <w:r w:rsidRPr="00C45EC6">
              <w:rPr>
                <w:rFonts w:ascii="Times New Roman" w:eastAsia="Times New Roman" w:hAnsi="Times New Roman" w:cs="Times New Roman"/>
                <w:sz w:val="24"/>
                <w:szCs w:val="24"/>
              </w:rPr>
              <w:t>створення умов для якісної роботи закладів та установ культури, здобуття доступної та якісної естетичної освіти;</w:t>
            </w:r>
          </w:p>
          <w:p w:rsidR="00256748" w:rsidRPr="00C45EC6" w:rsidRDefault="00361AD5">
            <w:pPr>
              <w:numPr>
                <w:ilvl w:val="0"/>
                <w:numId w:val="5"/>
              </w:numPr>
              <w:spacing w:after="0" w:line="240" w:lineRule="auto"/>
              <w:ind w:left="30" w:right="27"/>
              <w:jc w:val="both"/>
              <w:rPr>
                <w:rFonts w:ascii="Times New Roman" w:eastAsia="Times New Roman" w:hAnsi="Times New Roman" w:cs="Times New Roman"/>
                <w:sz w:val="24"/>
                <w:szCs w:val="24"/>
              </w:rPr>
            </w:pPr>
            <w:r w:rsidRPr="00C45EC6">
              <w:rPr>
                <w:rFonts w:ascii="Times New Roman" w:eastAsia="Times New Roman" w:hAnsi="Times New Roman" w:cs="Times New Roman"/>
                <w:sz w:val="24"/>
                <w:szCs w:val="24"/>
              </w:rPr>
              <w:t>відродження, збереження та розвиток народних традицій, свят, обрядів, культурної спадщини громади;</w:t>
            </w:r>
          </w:p>
          <w:p w:rsidR="00256748" w:rsidRPr="00C45EC6" w:rsidRDefault="00361AD5">
            <w:pPr>
              <w:numPr>
                <w:ilvl w:val="0"/>
                <w:numId w:val="5"/>
              </w:numPr>
              <w:spacing w:after="0" w:line="240" w:lineRule="auto"/>
              <w:ind w:left="30" w:right="27"/>
              <w:jc w:val="both"/>
              <w:rPr>
                <w:rFonts w:ascii="Times New Roman" w:eastAsia="Times New Roman" w:hAnsi="Times New Roman" w:cs="Times New Roman"/>
                <w:sz w:val="24"/>
                <w:szCs w:val="24"/>
              </w:rPr>
            </w:pPr>
            <w:r w:rsidRPr="00C45EC6">
              <w:rPr>
                <w:rFonts w:ascii="Times New Roman" w:eastAsia="Times New Roman" w:hAnsi="Times New Roman" w:cs="Times New Roman"/>
                <w:sz w:val="24"/>
                <w:szCs w:val="24"/>
              </w:rPr>
              <w:t>організація та проведення концертів, театралізованих свят, фестивалів та конкурсів на високому професійно-художньому та організаційному рівнях;</w:t>
            </w:r>
          </w:p>
          <w:p w:rsidR="00256748" w:rsidRPr="00C45EC6" w:rsidRDefault="00361AD5">
            <w:pPr>
              <w:numPr>
                <w:ilvl w:val="0"/>
                <w:numId w:val="5"/>
              </w:numPr>
              <w:spacing w:after="0" w:line="240" w:lineRule="auto"/>
              <w:ind w:left="30" w:right="27"/>
              <w:jc w:val="both"/>
              <w:rPr>
                <w:rFonts w:ascii="Times New Roman" w:eastAsia="Times New Roman" w:hAnsi="Times New Roman" w:cs="Times New Roman"/>
                <w:sz w:val="24"/>
                <w:szCs w:val="24"/>
              </w:rPr>
            </w:pPr>
            <w:r w:rsidRPr="00C45EC6">
              <w:rPr>
                <w:rFonts w:ascii="Times New Roman" w:eastAsia="Times New Roman" w:hAnsi="Times New Roman" w:cs="Times New Roman"/>
                <w:sz w:val="24"/>
                <w:szCs w:val="24"/>
              </w:rPr>
              <w:lastRenderedPageBreak/>
              <w:t xml:space="preserve">розробка проєктів та участь </w:t>
            </w:r>
            <w:proofErr w:type="gramStart"/>
            <w:r w:rsidRPr="00C45EC6">
              <w:rPr>
                <w:rFonts w:ascii="Times New Roman" w:eastAsia="Times New Roman" w:hAnsi="Times New Roman" w:cs="Times New Roman"/>
                <w:sz w:val="24"/>
                <w:szCs w:val="24"/>
              </w:rPr>
              <w:t>у конкурсах</w:t>
            </w:r>
            <w:proofErr w:type="gramEnd"/>
            <w:r w:rsidRPr="00C45EC6">
              <w:rPr>
                <w:rFonts w:ascii="Times New Roman" w:eastAsia="Times New Roman" w:hAnsi="Times New Roman" w:cs="Times New Roman"/>
                <w:sz w:val="24"/>
                <w:szCs w:val="24"/>
              </w:rPr>
              <w:t xml:space="preserve"> грантів з підтримки;</w:t>
            </w:r>
          </w:p>
          <w:p w:rsidR="00256748" w:rsidRPr="00C45EC6" w:rsidRDefault="00361AD5">
            <w:pPr>
              <w:numPr>
                <w:ilvl w:val="0"/>
                <w:numId w:val="5"/>
              </w:numPr>
              <w:spacing w:after="0" w:line="240" w:lineRule="auto"/>
              <w:ind w:left="30" w:right="27"/>
              <w:jc w:val="both"/>
              <w:rPr>
                <w:rFonts w:ascii="Times New Roman" w:eastAsia="Times New Roman" w:hAnsi="Times New Roman" w:cs="Times New Roman"/>
                <w:sz w:val="24"/>
                <w:szCs w:val="24"/>
              </w:rPr>
            </w:pPr>
            <w:r w:rsidRPr="00C45EC6">
              <w:rPr>
                <w:rFonts w:ascii="Times New Roman" w:eastAsia="Times New Roman" w:hAnsi="Times New Roman" w:cs="Times New Roman"/>
                <w:sz w:val="24"/>
                <w:szCs w:val="24"/>
              </w:rPr>
              <w:t>розвитку закладів культури, творчих колективів;</w:t>
            </w:r>
          </w:p>
          <w:p w:rsidR="00256748" w:rsidRPr="00C45EC6" w:rsidRDefault="00361AD5">
            <w:pPr>
              <w:numPr>
                <w:ilvl w:val="0"/>
                <w:numId w:val="5"/>
              </w:numPr>
              <w:spacing w:after="0" w:line="240" w:lineRule="auto"/>
              <w:ind w:left="30" w:right="27"/>
              <w:jc w:val="both"/>
              <w:rPr>
                <w:rFonts w:ascii="Times New Roman" w:eastAsia="Times New Roman" w:hAnsi="Times New Roman" w:cs="Times New Roman"/>
                <w:sz w:val="24"/>
                <w:szCs w:val="24"/>
              </w:rPr>
            </w:pPr>
            <w:r w:rsidRPr="00C45EC6">
              <w:rPr>
                <w:rFonts w:ascii="Times New Roman" w:eastAsia="Times New Roman" w:hAnsi="Times New Roman" w:cs="Times New Roman"/>
                <w:sz w:val="24"/>
                <w:szCs w:val="24"/>
              </w:rPr>
              <w:t>забезпечення систематичного поповнення книжкових фондів, передплати періодичних видань;</w:t>
            </w:r>
          </w:p>
          <w:p w:rsidR="00256748" w:rsidRPr="00C45EC6" w:rsidRDefault="00361AD5">
            <w:pPr>
              <w:numPr>
                <w:ilvl w:val="0"/>
                <w:numId w:val="5"/>
              </w:numPr>
              <w:spacing w:after="0" w:line="240" w:lineRule="auto"/>
              <w:ind w:left="30" w:right="27"/>
              <w:jc w:val="both"/>
              <w:rPr>
                <w:rFonts w:ascii="Times New Roman" w:eastAsia="Times New Roman" w:hAnsi="Times New Roman" w:cs="Times New Roman"/>
                <w:sz w:val="24"/>
                <w:szCs w:val="24"/>
              </w:rPr>
            </w:pPr>
            <w:r w:rsidRPr="00C45EC6">
              <w:rPr>
                <w:rFonts w:ascii="Times New Roman" w:eastAsia="Times New Roman" w:hAnsi="Times New Roman" w:cs="Times New Roman"/>
                <w:sz w:val="24"/>
                <w:szCs w:val="24"/>
              </w:rPr>
              <w:t>здійснення комплексу заходів щодо розвитку туризму, проведення заходів, спрямованих на популяризацію туристичного потенціалу громади;</w:t>
            </w:r>
          </w:p>
          <w:p w:rsidR="00256748" w:rsidRPr="00C45EC6" w:rsidRDefault="00361AD5">
            <w:pPr>
              <w:numPr>
                <w:ilvl w:val="0"/>
                <w:numId w:val="5"/>
              </w:numPr>
              <w:spacing w:after="0" w:line="240" w:lineRule="auto"/>
              <w:ind w:right="27" w:hanging="58"/>
              <w:jc w:val="both"/>
              <w:rPr>
                <w:rFonts w:ascii="Times New Roman" w:eastAsia="Times New Roman" w:hAnsi="Times New Roman" w:cs="Times New Roman"/>
                <w:sz w:val="24"/>
                <w:szCs w:val="24"/>
              </w:rPr>
            </w:pPr>
            <w:r w:rsidRPr="00C45EC6">
              <w:rPr>
                <w:rFonts w:ascii="Times New Roman" w:eastAsia="Times New Roman" w:hAnsi="Times New Roman" w:cs="Times New Roman"/>
                <w:sz w:val="24"/>
                <w:szCs w:val="24"/>
              </w:rPr>
              <w:t xml:space="preserve">матеріально-технічне забезпечення галузі, проведення капітальних ремонтів </w:t>
            </w:r>
            <w:proofErr w:type="gramStart"/>
            <w:r w:rsidRPr="00C45EC6">
              <w:rPr>
                <w:rFonts w:ascii="Times New Roman" w:eastAsia="Times New Roman" w:hAnsi="Times New Roman" w:cs="Times New Roman"/>
                <w:sz w:val="24"/>
                <w:szCs w:val="24"/>
              </w:rPr>
              <w:t>у закладах</w:t>
            </w:r>
            <w:proofErr w:type="gramEnd"/>
            <w:r w:rsidRPr="00C45EC6">
              <w:rPr>
                <w:rFonts w:ascii="Times New Roman" w:eastAsia="Times New Roman" w:hAnsi="Times New Roman" w:cs="Times New Roman"/>
                <w:sz w:val="24"/>
                <w:szCs w:val="24"/>
              </w:rPr>
              <w:t xml:space="preserve"> культури, придбання комп’ютерної техніки, придбання сучасних музичних інструментів та звукової апаратури.</w:t>
            </w:r>
          </w:p>
          <w:p w:rsidR="00256748" w:rsidRPr="002D38C5" w:rsidRDefault="00361AD5">
            <w:pPr>
              <w:spacing w:after="0" w:line="240" w:lineRule="auto"/>
              <w:ind w:right="27"/>
              <w:jc w:val="both"/>
              <w:rPr>
                <w:rFonts w:ascii="Times New Roman" w:eastAsia="Times New Roman" w:hAnsi="Times New Roman" w:cs="Times New Roman"/>
                <w:sz w:val="24"/>
                <w:szCs w:val="24"/>
              </w:rPr>
            </w:pPr>
            <w:r w:rsidRPr="002D38C5">
              <w:rPr>
                <w:rFonts w:ascii="Times New Roman" w:eastAsia="Times New Roman" w:hAnsi="Times New Roman" w:cs="Times New Roman"/>
                <w:sz w:val="24"/>
                <w:szCs w:val="24"/>
              </w:rPr>
              <w:t>Фізичне виховання та спорт:</w:t>
            </w:r>
          </w:p>
          <w:p w:rsidR="00256748" w:rsidRPr="00C45EC6" w:rsidRDefault="00361AD5">
            <w:pPr>
              <w:numPr>
                <w:ilvl w:val="0"/>
                <w:numId w:val="6"/>
              </w:numPr>
              <w:spacing w:after="0" w:line="240" w:lineRule="auto"/>
              <w:ind w:left="30" w:right="27" w:firstLine="142"/>
              <w:jc w:val="both"/>
              <w:rPr>
                <w:rFonts w:ascii="Times New Roman" w:eastAsia="Times New Roman" w:hAnsi="Times New Roman" w:cs="Times New Roman"/>
                <w:sz w:val="24"/>
                <w:szCs w:val="24"/>
              </w:rPr>
            </w:pPr>
            <w:r w:rsidRPr="00C45EC6">
              <w:rPr>
                <w:rFonts w:ascii="Times New Roman" w:eastAsia="Times New Roman" w:hAnsi="Times New Roman" w:cs="Times New Roman"/>
                <w:sz w:val="24"/>
                <w:szCs w:val="24"/>
              </w:rPr>
              <w:t>сприяння духовному і фізичному розвитку населення;</w:t>
            </w:r>
          </w:p>
          <w:p w:rsidR="00256748" w:rsidRPr="00C45EC6" w:rsidRDefault="00361AD5">
            <w:pPr>
              <w:numPr>
                <w:ilvl w:val="0"/>
                <w:numId w:val="6"/>
              </w:numPr>
              <w:spacing w:after="0" w:line="240" w:lineRule="auto"/>
              <w:ind w:left="30" w:right="27" w:firstLine="142"/>
              <w:jc w:val="both"/>
              <w:rPr>
                <w:rFonts w:ascii="Times New Roman" w:eastAsia="Times New Roman" w:hAnsi="Times New Roman" w:cs="Times New Roman"/>
                <w:sz w:val="24"/>
                <w:szCs w:val="24"/>
              </w:rPr>
            </w:pPr>
            <w:r w:rsidRPr="00C45EC6">
              <w:rPr>
                <w:rFonts w:ascii="Times New Roman" w:eastAsia="Times New Roman" w:hAnsi="Times New Roman" w:cs="Times New Roman"/>
                <w:sz w:val="24"/>
                <w:szCs w:val="24"/>
              </w:rPr>
              <w:t>створення умов для задоволення потреб кожного жителя Васильківської селищної ради у зміцненні здоров’я, фізичному та духовному розвитку;</w:t>
            </w:r>
          </w:p>
          <w:p w:rsidR="00256748" w:rsidRPr="00C45EC6" w:rsidRDefault="00361AD5">
            <w:pPr>
              <w:numPr>
                <w:ilvl w:val="0"/>
                <w:numId w:val="6"/>
              </w:numPr>
              <w:spacing w:after="0" w:line="240" w:lineRule="auto"/>
              <w:ind w:left="30" w:right="27" w:firstLine="142"/>
              <w:jc w:val="both"/>
              <w:rPr>
                <w:rFonts w:ascii="Times New Roman" w:eastAsia="Times New Roman" w:hAnsi="Times New Roman" w:cs="Times New Roman"/>
                <w:sz w:val="24"/>
                <w:szCs w:val="24"/>
              </w:rPr>
            </w:pPr>
            <w:r w:rsidRPr="00C45EC6">
              <w:rPr>
                <w:rFonts w:ascii="Times New Roman" w:eastAsia="Times New Roman" w:hAnsi="Times New Roman" w:cs="Times New Roman"/>
                <w:sz w:val="24"/>
                <w:szCs w:val="24"/>
              </w:rPr>
              <w:t xml:space="preserve">виховання у населення відповідних мотиваційних та поведінкових характеристик, активної соціальної орієнтації </w:t>
            </w:r>
            <w:proofErr w:type="gramStart"/>
            <w:r w:rsidRPr="00C45EC6">
              <w:rPr>
                <w:rFonts w:ascii="Times New Roman" w:eastAsia="Times New Roman" w:hAnsi="Times New Roman" w:cs="Times New Roman"/>
                <w:sz w:val="24"/>
                <w:szCs w:val="24"/>
              </w:rPr>
              <w:t>на здоровий</w:t>
            </w:r>
            <w:proofErr w:type="gramEnd"/>
            <w:r w:rsidRPr="00C45EC6">
              <w:rPr>
                <w:rFonts w:ascii="Times New Roman" w:eastAsia="Times New Roman" w:hAnsi="Times New Roman" w:cs="Times New Roman"/>
                <w:sz w:val="24"/>
                <w:szCs w:val="24"/>
              </w:rPr>
              <w:t xml:space="preserve"> спосіб життя;</w:t>
            </w:r>
          </w:p>
          <w:p w:rsidR="00256748" w:rsidRPr="00C45EC6" w:rsidRDefault="00361AD5">
            <w:pPr>
              <w:numPr>
                <w:ilvl w:val="0"/>
                <w:numId w:val="6"/>
              </w:numPr>
              <w:spacing w:after="0" w:line="240" w:lineRule="auto"/>
              <w:ind w:left="30" w:right="27" w:firstLine="142"/>
              <w:jc w:val="both"/>
              <w:rPr>
                <w:rFonts w:ascii="Times New Roman" w:eastAsia="Times New Roman" w:hAnsi="Times New Roman" w:cs="Times New Roman"/>
                <w:sz w:val="24"/>
                <w:szCs w:val="24"/>
              </w:rPr>
            </w:pPr>
            <w:r w:rsidRPr="00C45EC6">
              <w:rPr>
                <w:rFonts w:ascii="Times New Roman" w:eastAsia="Times New Roman" w:hAnsi="Times New Roman" w:cs="Times New Roman"/>
                <w:sz w:val="24"/>
                <w:szCs w:val="24"/>
              </w:rPr>
              <w:t>проведення змагань з різних видів спорту та участь спортсменів у змаганнях різних рівнів;</w:t>
            </w:r>
          </w:p>
          <w:p w:rsidR="00256748" w:rsidRPr="00C45EC6" w:rsidRDefault="00361AD5">
            <w:pPr>
              <w:numPr>
                <w:ilvl w:val="0"/>
                <w:numId w:val="6"/>
              </w:numPr>
              <w:spacing w:after="0" w:line="240" w:lineRule="auto"/>
              <w:ind w:left="30" w:right="27" w:firstLine="142"/>
              <w:jc w:val="both"/>
              <w:rPr>
                <w:rFonts w:ascii="Times New Roman" w:eastAsia="Times New Roman" w:hAnsi="Times New Roman" w:cs="Times New Roman"/>
                <w:sz w:val="24"/>
                <w:szCs w:val="24"/>
              </w:rPr>
            </w:pPr>
            <w:r w:rsidRPr="00C45EC6">
              <w:rPr>
                <w:rFonts w:ascii="Times New Roman" w:eastAsia="Times New Roman" w:hAnsi="Times New Roman" w:cs="Times New Roman"/>
                <w:sz w:val="24"/>
                <w:szCs w:val="24"/>
              </w:rPr>
              <w:t>забезпечення діяльності спортивних закладів громади та поліпшення їх матеріально-технічної бази, розширення спортивних секцій та гуртків;</w:t>
            </w:r>
          </w:p>
          <w:p w:rsidR="00256748" w:rsidRPr="002D38C5" w:rsidRDefault="00361AD5">
            <w:pPr>
              <w:numPr>
                <w:ilvl w:val="0"/>
                <w:numId w:val="6"/>
              </w:numPr>
              <w:spacing w:after="0" w:line="240" w:lineRule="auto"/>
              <w:ind w:left="30" w:right="27" w:firstLine="142"/>
              <w:jc w:val="both"/>
              <w:rPr>
                <w:rFonts w:ascii="Times New Roman" w:eastAsia="Times New Roman" w:hAnsi="Times New Roman" w:cs="Times New Roman"/>
                <w:sz w:val="24"/>
                <w:szCs w:val="24"/>
              </w:rPr>
            </w:pPr>
            <w:r w:rsidRPr="00C45EC6">
              <w:rPr>
                <w:rFonts w:ascii="Times New Roman" w:eastAsia="Times New Roman" w:hAnsi="Times New Roman" w:cs="Times New Roman"/>
                <w:sz w:val="24"/>
                <w:szCs w:val="24"/>
              </w:rPr>
              <w:t>сприяння проведенню фізкультурно-оздоровчої роботи та спортивно-масової роботи в усіх навчальних закладах, за місцем проживання, роботи та у місцях масового відпочинку громадян.</w:t>
            </w:r>
          </w:p>
          <w:p w:rsidR="002D38C5" w:rsidRPr="002D38C5" w:rsidRDefault="002D38C5" w:rsidP="002D38C5">
            <w:pPr>
              <w:spacing w:after="0" w:line="240" w:lineRule="auto"/>
              <w:ind w:left="30" w:right="27"/>
              <w:jc w:val="both"/>
              <w:rPr>
                <w:rFonts w:ascii="Times New Roman" w:eastAsia="Times New Roman" w:hAnsi="Times New Roman" w:cs="Times New Roman"/>
                <w:b/>
                <w:sz w:val="24"/>
                <w:szCs w:val="24"/>
              </w:rPr>
            </w:pPr>
            <w:r w:rsidRPr="002D38C5">
              <w:rPr>
                <w:rFonts w:ascii="Times New Roman" w:eastAsia="Times New Roman" w:hAnsi="Times New Roman" w:cs="Times New Roman"/>
                <w:b/>
                <w:sz w:val="24"/>
                <w:szCs w:val="24"/>
              </w:rPr>
              <w:t>Комунальні послуги:</w:t>
            </w:r>
          </w:p>
          <w:p w:rsidR="002D38C5" w:rsidRPr="002D38C5" w:rsidRDefault="002D38C5" w:rsidP="002D38C5">
            <w:pPr>
              <w:pStyle w:val="a4"/>
              <w:numPr>
                <w:ilvl w:val="0"/>
                <w:numId w:val="12"/>
              </w:numPr>
              <w:spacing w:after="0" w:line="240" w:lineRule="auto"/>
              <w:ind w:left="0" w:right="27" w:firstLine="390"/>
              <w:jc w:val="both"/>
              <w:rPr>
                <w:rFonts w:ascii="Times New Roman" w:eastAsia="Times New Roman" w:hAnsi="Times New Roman" w:cs="Times New Roman"/>
                <w:sz w:val="24"/>
                <w:szCs w:val="24"/>
              </w:rPr>
            </w:pPr>
            <w:r w:rsidRPr="002D38C5">
              <w:rPr>
                <w:rFonts w:ascii="Times New Roman" w:eastAsia="Times New Roman" w:hAnsi="Times New Roman" w:cs="Times New Roman"/>
                <w:sz w:val="24"/>
                <w:szCs w:val="24"/>
              </w:rPr>
              <w:t>покращенння послуги поводження з твердими побутовими відходами в смт Васильківка, с.Великоолександрівка, с.Григорівка, с.Дебальцеве, с.Охотниче</w:t>
            </w:r>
            <w:r>
              <w:rPr>
                <w:rFonts w:ascii="Times New Roman" w:eastAsia="Times New Roman" w:hAnsi="Times New Roman" w:cs="Times New Roman"/>
                <w:sz w:val="24"/>
                <w:szCs w:val="24"/>
                <w:lang w:val="uk-UA"/>
              </w:rPr>
              <w:t>;</w:t>
            </w:r>
          </w:p>
          <w:p w:rsidR="002D38C5" w:rsidRPr="002D38C5" w:rsidRDefault="002D38C5" w:rsidP="002D38C5">
            <w:pPr>
              <w:pStyle w:val="a4"/>
              <w:numPr>
                <w:ilvl w:val="0"/>
                <w:numId w:val="12"/>
              </w:numPr>
              <w:spacing w:after="0" w:line="240" w:lineRule="auto"/>
              <w:ind w:left="0" w:right="27" w:firstLine="3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нове будівництво водопровідної мережі по вул.Бабича від вуд. Березнева до вул.Зарічна.</w:t>
            </w:r>
          </w:p>
        </w:tc>
      </w:tr>
      <w:tr w:rsidR="00256748">
        <w:trPr>
          <w:trHeight w:val="1"/>
        </w:trPr>
        <w:tc>
          <w:tcPr>
            <w:tcW w:w="3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748" w:rsidRPr="00C45EC6" w:rsidRDefault="00361AD5">
            <w:pPr>
              <w:spacing w:after="0" w:line="240" w:lineRule="auto"/>
              <w:ind w:right="235"/>
              <w:jc w:val="both"/>
              <w:rPr>
                <w:sz w:val="24"/>
                <w:szCs w:val="24"/>
              </w:rPr>
            </w:pPr>
            <w:r w:rsidRPr="00C45EC6">
              <w:rPr>
                <w:rFonts w:ascii="Times New Roman" w:eastAsia="Times New Roman" w:hAnsi="Times New Roman" w:cs="Times New Roman"/>
                <w:sz w:val="24"/>
                <w:szCs w:val="24"/>
              </w:rPr>
              <w:lastRenderedPageBreak/>
              <w:t>Інституційний розвиток громади</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748" w:rsidRPr="00C45EC6" w:rsidRDefault="00361AD5">
            <w:pPr>
              <w:numPr>
                <w:ilvl w:val="0"/>
                <w:numId w:val="7"/>
              </w:numPr>
              <w:spacing w:after="0" w:line="240" w:lineRule="auto"/>
              <w:ind w:left="30" w:right="235" w:firstLine="142"/>
              <w:jc w:val="both"/>
              <w:rPr>
                <w:rFonts w:ascii="Times New Roman" w:eastAsia="Times New Roman" w:hAnsi="Times New Roman" w:cs="Times New Roman"/>
                <w:sz w:val="24"/>
                <w:szCs w:val="24"/>
              </w:rPr>
            </w:pPr>
            <w:r w:rsidRPr="00C45EC6">
              <w:rPr>
                <w:rFonts w:ascii="Times New Roman" w:eastAsia="Times New Roman" w:hAnsi="Times New Roman" w:cs="Times New Roman"/>
                <w:sz w:val="24"/>
                <w:szCs w:val="24"/>
              </w:rPr>
              <w:t>легалізація заробітної плати шляхом активної інформаційно-роз’яснювальної роботи серед населення і роботодавців щодо негативних наслідків виплати тіньової заробітної плати;</w:t>
            </w:r>
          </w:p>
          <w:p w:rsidR="00256748" w:rsidRPr="00C45EC6" w:rsidRDefault="00361AD5">
            <w:pPr>
              <w:spacing w:after="0" w:line="240" w:lineRule="auto"/>
              <w:ind w:left="30" w:right="235" w:firstLine="142"/>
              <w:jc w:val="both"/>
              <w:rPr>
                <w:sz w:val="24"/>
                <w:szCs w:val="24"/>
              </w:rPr>
            </w:pPr>
            <w:r w:rsidRPr="00C45EC6">
              <w:rPr>
                <w:rFonts w:ascii="Times New Roman" w:eastAsia="Times New Roman" w:hAnsi="Times New Roman" w:cs="Times New Roman"/>
                <w:sz w:val="24"/>
                <w:szCs w:val="24"/>
              </w:rPr>
              <w:t>-дотримання умов колективних договорів у частині оплати праці, недопущення необґрунтованого зменшення та виникнення заборгованості по заробітній платі.</w:t>
            </w:r>
          </w:p>
        </w:tc>
      </w:tr>
      <w:tr w:rsidR="00256748">
        <w:trPr>
          <w:trHeight w:val="1"/>
        </w:trPr>
        <w:tc>
          <w:tcPr>
            <w:tcW w:w="3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6748" w:rsidRPr="00C45EC6" w:rsidRDefault="00361AD5">
            <w:pPr>
              <w:spacing w:after="0" w:line="240" w:lineRule="auto"/>
              <w:ind w:right="235"/>
              <w:rPr>
                <w:sz w:val="24"/>
                <w:szCs w:val="24"/>
              </w:rPr>
            </w:pPr>
            <w:r w:rsidRPr="00C45EC6">
              <w:rPr>
                <w:rFonts w:ascii="Times New Roman" w:eastAsia="Times New Roman" w:hAnsi="Times New Roman" w:cs="Times New Roman"/>
                <w:sz w:val="24"/>
                <w:szCs w:val="24"/>
              </w:rPr>
              <w:t xml:space="preserve">Захист населення і територій від надзвичайних ситуацій, забезпечення пожежної, </w:t>
            </w:r>
            <w:r w:rsidRPr="00C45EC6">
              <w:rPr>
                <w:rFonts w:ascii="Times New Roman" w:eastAsia="Times New Roman" w:hAnsi="Times New Roman" w:cs="Times New Roman"/>
                <w:sz w:val="24"/>
                <w:szCs w:val="24"/>
              </w:rPr>
              <w:lastRenderedPageBreak/>
              <w:t>техногенної безпеки та цивільного захисту</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E1C" w:rsidRPr="00995A86" w:rsidRDefault="00361AD5" w:rsidP="00791E1C">
            <w:pPr>
              <w:pStyle w:val="a4"/>
              <w:numPr>
                <w:ilvl w:val="0"/>
                <w:numId w:val="8"/>
              </w:numPr>
              <w:spacing w:after="0" w:line="240" w:lineRule="auto"/>
              <w:ind w:left="38" w:right="235" w:firstLine="0"/>
              <w:jc w:val="both"/>
              <w:rPr>
                <w:rFonts w:ascii="Times New Roman" w:eastAsia="Times New Roman" w:hAnsi="Times New Roman" w:cs="Times New Roman"/>
                <w:sz w:val="24"/>
                <w:szCs w:val="24"/>
              </w:rPr>
            </w:pPr>
            <w:r w:rsidRPr="00995A86">
              <w:rPr>
                <w:rFonts w:ascii="Times New Roman" w:eastAsia="Times New Roman" w:hAnsi="Times New Roman" w:cs="Times New Roman"/>
                <w:sz w:val="24"/>
                <w:szCs w:val="24"/>
              </w:rPr>
              <w:lastRenderedPageBreak/>
              <w:t xml:space="preserve"> створення матеріального резерву для ліквідації наслідків надзвичайних ситуацій техногенного та природного характеру;</w:t>
            </w:r>
          </w:p>
          <w:p w:rsidR="00791E1C" w:rsidRPr="00995A86" w:rsidRDefault="00361AD5" w:rsidP="00791E1C">
            <w:pPr>
              <w:pStyle w:val="a4"/>
              <w:numPr>
                <w:ilvl w:val="0"/>
                <w:numId w:val="8"/>
              </w:numPr>
              <w:spacing w:after="0" w:line="240" w:lineRule="auto"/>
              <w:ind w:left="38" w:right="235" w:firstLine="0"/>
              <w:jc w:val="both"/>
              <w:rPr>
                <w:rFonts w:ascii="Times New Roman" w:eastAsia="Times New Roman" w:hAnsi="Times New Roman" w:cs="Times New Roman"/>
                <w:sz w:val="24"/>
                <w:szCs w:val="24"/>
              </w:rPr>
            </w:pPr>
            <w:r w:rsidRPr="00995A86">
              <w:rPr>
                <w:rFonts w:ascii="Times New Roman" w:eastAsia="Times New Roman" w:hAnsi="Times New Roman" w:cs="Times New Roman"/>
                <w:sz w:val="24"/>
                <w:szCs w:val="24"/>
              </w:rPr>
              <w:lastRenderedPageBreak/>
              <w:t>інформування та проведення роз’яснювальної роботи серед населення щодо виконання протиепідемічних обмежень для запобігання поширенню гострої респіраторної хвороби COVID-19, спричиненої коронавірусом SARS-CoV-2;</w:t>
            </w:r>
          </w:p>
          <w:p w:rsidR="00791E1C" w:rsidRPr="00995A86" w:rsidRDefault="00361AD5" w:rsidP="00791E1C">
            <w:pPr>
              <w:pStyle w:val="a4"/>
              <w:numPr>
                <w:ilvl w:val="0"/>
                <w:numId w:val="8"/>
              </w:numPr>
              <w:spacing w:after="0" w:line="240" w:lineRule="auto"/>
              <w:ind w:left="38" w:right="235" w:firstLine="0"/>
              <w:jc w:val="both"/>
              <w:rPr>
                <w:rFonts w:ascii="Times New Roman" w:eastAsia="Times New Roman" w:hAnsi="Times New Roman" w:cs="Times New Roman"/>
                <w:sz w:val="24"/>
                <w:szCs w:val="24"/>
              </w:rPr>
            </w:pPr>
            <w:r w:rsidRPr="00995A86">
              <w:rPr>
                <w:rFonts w:ascii="Times New Roman" w:eastAsia="Times New Roman" w:hAnsi="Times New Roman" w:cs="Times New Roman"/>
                <w:sz w:val="24"/>
                <w:szCs w:val="24"/>
              </w:rPr>
              <w:t>забезпечення постійної готовності сил і засобів до запобігання надзвичайним ситуаціям техногенного та природного характеру та ліквідації їх наслідків;</w:t>
            </w:r>
          </w:p>
          <w:p w:rsidR="00791E1C" w:rsidRPr="00995A86" w:rsidRDefault="00361AD5" w:rsidP="00791E1C">
            <w:pPr>
              <w:pStyle w:val="a4"/>
              <w:numPr>
                <w:ilvl w:val="0"/>
                <w:numId w:val="8"/>
              </w:numPr>
              <w:spacing w:after="0" w:line="240" w:lineRule="auto"/>
              <w:ind w:left="38" w:right="235" w:firstLine="0"/>
              <w:jc w:val="both"/>
              <w:rPr>
                <w:rFonts w:ascii="Times New Roman" w:eastAsia="Times New Roman" w:hAnsi="Times New Roman" w:cs="Times New Roman"/>
                <w:sz w:val="24"/>
                <w:szCs w:val="24"/>
              </w:rPr>
            </w:pPr>
            <w:r w:rsidRPr="00995A86">
              <w:rPr>
                <w:rFonts w:ascii="Times New Roman" w:eastAsia="Times New Roman" w:hAnsi="Times New Roman" w:cs="Times New Roman"/>
                <w:sz w:val="24"/>
                <w:szCs w:val="24"/>
              </w:rPr>
              <w:t>оперативне та якісне проведення невідкладних відновлювальних робіт і заходів, спрямованих на ліквідацію надзвичайних ситуацій та їх наслідків;</w:t>
            </w:r>
          </w:p>
          <w:p w:rsidR="00791E1C" w:rsidRPr="00995A86" w:rsidRDefault="00361AD5" w:rsidP="00791E1C">
            <w:pPr>
              <w:pStyle w:val="a4"/>
              <w:numPr>
                <w:ilvl w:val="0"/>
                <w:numId w:val="8"/>
              </w:numPr>
              <w:spacing w:after="0" w:line="240" w:lineRule="auto"/>
              <w:ind w:left="38" w:right="235" w:firstLine="0"/>
              <w:jc w:val="both"/>
              <w:rPr>
                <w:rFonts w:ascii="Times New Roman" w:eastAsia="Times New Roman" w:hAnsi="Times New Roman" w:cs="Times New Roman"/>
                <w:sz w:val="24"/>
                <w:szCs w:val="24"/>
              </w:rPr>
            </w:pPr>
            <w:r w:rsidRPr="00995A86">
              <w:rPr>
                <w:rFonts w:ascii="Times New Roman" w:eastAsia="Times New Roman" w:hAnsi="Times New Roman" w:cs="Times New Roman"/>
                <w:sz w:val="24"/>
                <w:szCs w:val="24"/>
              </w:rPr>
              <w:t>приведення захисних споруд цивільного захисту у готовність до використання за призначенням;</w:t>
            </w:r>
          </w:p>
          <w:p w:rsidR="00957B26" w:rsidRPr="00995A86" w:rsidRDefault="001D7B3B" w:rsidP="001D7B3B">
            <w:pPr>
              <w:pStyle w:val="a4"/>
              <w:numPr>
                <w:ilvl w:val="0"/>
                <w:numId w:val="8"/>
              </w:numPr>
              <w:spacing w:after="0" w:line="240" w:lineRule="auto"/>
              <w:ind w:left="58" w:right="235" w:firstLine="0"/>
              <w:jc w:val="both"/>
              <w:rPr>
                <w:rFonts w:ascii="Times New Roman" w:eastAsia="Times New Roman" w:hAnsi="Times New Roman" w:cs="Times New Roman"/>
                <w:sz w:val="24"/>
                <w:szCs w:val="24"/>
              </w:rPr>
            </w:pPr>
            <w:r w:rsidRPr="00995A86">
              <w:rPr>
                <w:rFonts w:ascii="Times New Roman" w:eastAsia="Times New Roman" w:hAnsi="Times New Roman" w:cs="Times New Roman"/>
                <w:sz w:val="24"/>
                <w:szCs w:val="24"/>
                <w:lang w:val="uk-UA"/>
              </w:rPr>
              <w:t>з</w:t>
            </w:r>
            <w:r w:rsidR="00BC0229" w:rsidRPr="00995A86">
              <w:rPr>
                <w:rFonts w:ascii="Times New Roman" w:eastAsia="Times New Roman" w:hAnsi="Times New Roman" w:cs="Times New Roman"/>
                <w:sz w:val="24"/>
                <w:szCs w:val="24"/>
              </w:rPr>
              <w:t>аходи з підготовки та визначення стану готовності до виконання завдань за призначенням органів управління,</w:t>
            </w:r>
            <w:r w:rsidRPr="00995A86">
              <w:rPr>
                <w:rFonts w:ascii="Times New Roman" w:eastAsia="Times New Roman" w:hAnsi="Times New Roman" w:cs="Times New Roman"/>
                <w:sz w:val="24"/>
                <w:szCs w:val="24"/>
                <w:lang w:val="uk-UA"/>
              </w:rPr>
              <w:t xml:space="preserve"> </w:t>
            </w:r>
            <w:r w:rsidR="00BC0229" w:rsidRPr="00995A86">
              <w:rPr>
                <w:rFonts w:ascii="Times New Roman" w:eastAsia="Times New Roman" w:hAnsi="Times New Roman" w:cs="Times New Roman"/>
                <w:sz w:val="24"/>
                <w:szCs w:val="24"/>
              </w:rPr>
              <w:t xml:space="preserve">сил та засобів </w:t>
            </w:r>
            <w:r w:rsidR="00D900E6" w:rsidRPr="00995A86">
              <w:rPr>
                <w:rFonts w:ascii="Times New Roman" w:eastAsia="Times New Roman" w:hAnsi="Times New Roman" w:cs="Times New Roman"/>
                <w:sz w:val="24"/>
                <w:szCs w:val="24"/>
                <w:lang w:val="uk-UA"/>
              </w:rPr>
              <w:t xml:space="preserve">ланки </w:t>
            </w:r>
            <w:r w:rsidR="00BC0229" w:rsidRPr="00995A86">
              <w:rPr>
                <w:rFonts w:ascii="Times New Roman" w:eastAsia="Times New Roman" w:hAnsi="Times New Roman" w:cs="Times New Roman"/>
                <w:sz w:val="24"/>
                <w:szCs w:val="24"/>
              </w:rPr>
              <w:t xml:space="preserve">територіальної підсистеми єдиної державної системи цивільного захисту </w:t>
            </w:r>
            <w:r w:rsidRPr="00995A86">
              <w:rPr>
                <w:rFonts w:ascii="Times New Roman" w:eastAsia="Times New Roman" w:hAnsi="Times New Roman" w:cs="Times New Roman"/>
                <w:sz w:val="24"/>
                <w:szCs w:val="24"/>
              </w:rPr>
              <w:t xml:space="preserve">Дніпропетровської </w:t>
            </w:r>
            <w:r w:rsidR="00BC0229" w:rsidRPr="00995A86">
              <w:rPr>
                <w:rFonts w:ascii="Times New Roman" w:eastAsia="Times New Roman" w:hAnsi="Times New Roman" w:cs="Times New Roman"/>
                <w:sz w:val="24"/>
                <w:szCs w:val="24"/>
              </w:rPr>
              <w:t>області</w:t>
            </w:r>
            <w:r w:rsidRPr="00995A86">
              <w:rPr>
                <w:rFonts w:ascii="Times New Roman" w:eastAsia="Times New Roman" w:hAnsi="Times New Roman" w:cs="Times New Roman"/>
                <w:sz w:val="24"/>
                <w:szCs w:val="24"/>
              </w:rPr>
              <w:t>;</w:t>
            </w:r>
          </w:p>
          <w:p w:rsidR="001D7B3B" w:rsidRPr="00995A86" w:rsidRDefault="00DE18C1" w:rsidP="00DE18C1">
            <w:pPr>
              <w:pStyle w:val="a4"/>
              <w:numPr>
                <w:ilvl w:val="0"/>
                <w:numId w:val="8"/>
              </w:numPr>
              <w:spacing w:after="0" w:line="240" w:lineRule="auto"/>
              <w:ind w:left="-82" w:right="235" w:firstLine="82"/>
              <w:jc w:val="both"/>
              <w:rPr>
                <w:rFonts w:ascii="Times New Roman" w:eastAsia="Times New Roman" w:hAnsi="Times New Roman" w:cs="Times New Roman"/>
                <w:sz w:val="24"/>
                <w:szCs w:val="24"/>
              </w:rPr>
            </w:pPr>
            <w:r w:rsidRPr="00995A86">
              <w:rPr>
                <w:rFonts w:ascii="Times New Roman" w:eastAsia="Times New Roman" w:hAnsi="Times New Roman" w:cs="Times New Roman"/>
                <w:sz w:val="24"/>
                <w:szCs w:val="24"/>
              </w:rPr>
              <w:t>дообладнання з урахуванням реальної обстановки підвальних та інших заглиблених приміщень</w:t>
            </w:r>
            <w:r w:rsidR="00D900E6" w:rsidRPr="00995A86">
              <w:rPr>
                <w:rFonts w:ascii="Times New Roman" w:eastAsia="Times New Roman" w:hAnsi="Times New Roman" w:cs="Times New Roman"/>
                <w:sz w:val="24"/>
                <w:szCs w:val="24"/>
                <w:lang w:val="uk-UA"/>
              </w:rPr>
              <w:t>, які використовуються як захисні споруди цивільного захисту та найпростіші укриття</w:t>
            </w:r>
            <w:r w:rsidRPr="00995A86">
              <w:rPr>
                <w:rFonts w:ascii="Times New Roman" w:eastAsia="Times New Roman" w:hAnsi="Times New Roman" w:cs="Times New Roman"/>
                <w:sz w:val="24"/>
                <w:szCs w:val="24"/>
              </w:rPr>
              <w:t>;</w:t>
            </w:r>
          </w:p>
          <w:p w:rsidR="00DE18C1" w:rsidRPr="00995A86" w:rsidRDefault="00DE18C1" w:rsidP="00DE18C1">
            <w:pPr>
              <w:pStyle w:val="a4"/>
              <w:numPr>
                <w:ilvl w:val="0"/>
                <w:numId w:val="8"/>
              </w:numPr>
              <w:spacing w:after="0" w:line="240" w:lineRule="auto"/>
              <w:ind w:left="0" w:right="235" w:firstLine="0"/>
              <w:jc w:val="both"/>
              <w:rPr>
                <w:rFonts w:ascii="Times New Roman" w:eastAsia="Times New Roman" w:hAnsi="Times New Roman" w:cs="Times New Roman"/>
                <w:sz w:val="24"/>
                <w:szCs w:val="24"/>
              </w:rPr>
            </w:pPr>
            <w:r w:rsidRPr="00995A86">
              <w:rPr>
                <w:rFonts w:ascii="Times New Roman" w:eastAsia="Times New Roman" w:hAnsi="Times New Roman" w:cs="Times New Roman"/>
                <w:sz w:val="24"/>
                <w:szCs w:val="24"/>
                <w:lang w:val="uk-UA"/>
              </w:rPr>
              <w:t>з</w:t>
            </w:r>
            <w:r w:rsidRPr="00995A86">
              <w:rPr>
                <w:rFonts w:ascii="Times New Roman" w:eastAsia="Times New Roman" w:hAnsi="Times New Roman" w:cs="Times New Roman"/>
                <w:sz w:val="24"/>
                <w:szCs w:val="24"/>
              </w:rPr>
              <w:t xml:space="preserve">алежно від обстановки, яка </w:t>
            </w:r>
            <w:r w:rsidRPr="00995A86">
              <w:rPr>
                <w:rFonts w:ascii="Times New Roman" w:eastAsia="Times New Roman" w:hAnsi="Times New Roman" w:cs="Times New Roman"/>
                <w:sz w:val="24"/>
                <w:szCs w:val="24"/>
                <w:lang w:val="uk-UA"/>
              </w:rPr>
              <w:t xml:space="preserve">може скластися </w:t>
            </w:r>
            <w:r w:rsidRPr="00995A86">
              <w:rPr>
                <w:rFonts w:ascii="Times New Roman" w:eastAsia="Times New Roman" w:hAnsi="Times New Roman" w:cs="Times New Roman"/>
                <w:sz w:val="24"/>
                <w:szCs w:val="24"/>
              </w:rPr>
              <w:t>на час надзвичайної ситуації, може бути проведено загальну або часткову евакуацію населення тимчасового або безповоротного характеру;</w:t>
            </w:r>
          </w:p>
          <w:p w:rsidR="00791E1C" w:rsidRPr="00995A86" w:rsidRDefault="00361AD5" w:rsidP="00791E1C">
            <w:pPr>
              <w:pStyle w:val="a4"/>
              <w:numPr>
                <w:ilvl w:val="0"/>
                <w:numId w:val="8"/>
              </w:numPr>
              <w:spacing w:after="0" w:line="240" w:lineRule="auto"/>
              <w:ind w:left="38" w:right="235" w:firstLine="0"/>
              <w:jc w:val="both"/>
              <w:rPr>
                <w:rFonts w:ascii="Times New Roman" w:eastAsia="Times New Roman" w:hAnsi="Times New Roman" w:cs="Times New Roman"/>
                <w:sz w:val="24"/>
                <w:szCs w:val="24"/>
              </w:rPr>
            </w:pPr>
            <w:r w:rsidRPr="00995A86">
              <w:rPr>
                <w:rFonts w:ascii="Times New Roman" w:eastAsia="Times New Roman" w:hAnsi="Times New Roman" w:cs="Times New Roman"/>
                <w:sz w:val="24"/>
                <w:szCs w:val="24"/>
              </w:rPr>
              <w:t>модернізація існуючої системи оповіщення або побудови нових систем оповіщення на території ради та фінансування на здійснення експлуатаційно-технічного обслуговування;</w:t>
            </w:r>
          </w:p>
          <w:p w:rsidR="00256748" w:rsidRPr="00995A86" w:rsidRDefault="00361AD5" w:rsidP="00791E1C">
            <w:pPr>
              <w:pStyle w:val="a4"/>
              <w:numPr>
                <w:ilvl w:val="0"/>
                <w:numId w:val="8"/>
              </w:numPr>
              <w:spacing w:after="0" w:line="240" w:lineRule="auto"/>
              <w:ind w:left="38" w:right="235" w:firstLine="0"/>
              <w:jc w:val="both"/>
              <w:rPr>
                <w:rFonts w:ascii="Times New Roman" w:eastAsia="Times New Roman" w:hAnsi="Times New Roman" w:cs="Times New Roman"/>
                <w:sz w:val="24"/>
                <w:szCs w:val="24"/>
              </w:rPr>
            </w:pPr>
            <w:r w:rsidRPr="00995A86">
              <w:rPr>
                <w:rFonts w:ascii="Times New Roman" w:eastAsia="Times New Roman" w:hAnsi="Times New Roman" w:cs="Times New Roman"/>
                <w:sz w:val="24"/>
                <w:szCs w:val="24"/>
              </w:rPr>
              <w:t>організація роботи щодо публікацій в місцевих засобах масової інформації інструкцій про дії населення в різних надзвичайних ситуаціях, що можуть виникнути на території громади.</w:t>
            </w:r>
          </w:p>
        </w:tc>
      </w:tr>
      <w:tr w:rsidR="00C45EC6">
        <w:trPr>
          <w:trHeight w:val="1"/>
        </w:trPr>
        <w:tc>
          <w:tcPr>
            <w:tcW w:w="3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5EC6" w:rsidRPr="00C45EC6" w:rsidRDefault="00C45EC6">
            <w:pPr>
              <w:spacing w:after="0" w:line="240" w:lineRule="auto"/>
              <w:ind w:right="235"/>
              <w:rPr>
                <w:rFonts w:ascii="Times New Roman" w:eastAsia="Times New Roman" w:hAnsi="Times New Roman" w:cs="Times New Roman"/>
                <w:sz w:val="24"/>
                <w:szCs w:val="24"/>
              </w:rPr>
            </w:pPr>
            <w:r w:rsidRPr="00C45EC6">
              <w:rPr>
                <w:rFonts w:ascii="Times New Roman" w:eastAsia="Times New Roman" w:hAnsi="Times New Roman" w:cs="Times New Roman"/>
                <w:sz w:val="24"/>
                <w:szCs w:val="24"/>
              </w:rPr>
              <w:lastRenderedPageBreak/>
              <w:t>Створення умов для покращення довкілля та ресурсозбереження</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1E1C" w:rsidRDefault="00C45EC6" w:rsidP="00791E1C">
            <w:pPr>
              <w:pStyle w:val="a4"/>
              <w:numPr>
                <w:ilvl w:val="0"/>
                <w:numId w:val="9"/>
              </w:numPr>
              <w:spacing w:after="0" w:line="240" w:lineRule="auto"/>
              <w:ind w:left="0" w:right="235" w:firstLine="0"/>
              <w:jc w:val="both"/>
              <w:rPr>
                <w:rFonts w:ascii="Times New Roman" w:eastAsia="Times New Roman" w:hAnsi="Times New Roman" w:cs="Times New Roman"/>
                <w:sz w:val="24"/>
                <w:szCs w:val="24"/>
              </w:rPr>
            </w:pPr>
            <w:r w:rsidRPr="00791E1C">
              <w:rPr>
                <w:rFonts w:ascii="Times New Roman" w:eastAsia="Times New Roman" w:hAnsi="Times New Roman" w:cs="Times New Roman"/>
                <w:sz w:val="24"/>
                <w:szCs w:val="24"/>
              </w:rPr>
              <w:t xml:space="preserve">залучення коштів на впровадження природоохоронних заходів; </w:t>
            </w:r>
          </w:p>
          <w:p w:rsidR="00791E1C" w:rsidRDefault="00C45EC6" w:rsidP="00791E1C">
            <w:pPr>
              <w:pStyle w:val="a4"/>
              <w:numPr>
                <w:ilvl w:val="0"/>
                <w:numId w:val="9"/>
              </w:numPr>
              <w:spacing w:after="0" w:line="240" w:lineRule="auto"/>
              <w:ind w:left="0" w:right="235" w:firstLine="0"/>
              <w:jc w:val="both"/>
              <w:rPr>
                <w:rFonts w:ascii="Times New Roman" w:eastAsia="Times New Roman" w:hAnsi="Times New Roman" w:cs="Times New Roman"/>
                <w:sz w:val="24"/>
                <w:szCs w:val="24"/>
              </w:rPr>
            </w:pPr>
            <w:r w:rsidRPr="00791E1C">
              <w:rPr>
                <w:rFonts w:ascii="Times New Roman" w:eastAsia="Times New Roman" w:hAnsi="Times New Roman" w:cs="Times New Roman"/>
                <w:sz w:val="24"/>
                <w:szCs w:val="24"/>
              </w:rPr>
              <w:t>попередження і усунення причин (техногенних чинників) підтоплення;</w:t>
            </w:r>
          </w:p>
          <w:p w:rsidR="00791E1C" w:rsidRDefault="00C45EC6" w:rsidP="00791E1C">
            <w:pPr>
              <w:pStyle w:val="a4"/>
              <w:numPr>
                <w:ilvl w:val="0"/>
                <w:numId w:val="9"/>
              </w:numPr>
              <w:spacing w:after="0" w:line="240" w:lineRule="auto"/>
              <w:ind w:left="0" w:right="235" w:firstLine="0"/>
              <w:jc w:val="both"/>
              <w:rPr>
                <w:rFonts w:ascii="Times New Roman" w:eastAsia="Times New Roman" w:hAnsi="Times New Roman" w:cs="Times New Roman"/>
                <w:sz w:val="24"/>
                <w:szCs w:val="24"/>
              </w:rPr>
            </w:pPr>
            <w:r w:rsidRPr="00791E1C">
              <w:rPr>
                <w:rFonts w:ascii="Times New Roman" w:eastAsia="Times New Roman" w:hAnsi="Times New Roman" w:cs="Times New Roman"/>
                <w:sz w:val="24"/>
                <w:szCs w:val="24"/>
              </w:rPr>
              <w:t xml:space="preserve">здійснення протипаводкових заходів та ліквідація наслідків підтоплення в населених пунктах громади, регулювання водного режиму та розчищення русла річки </w:t>
            </w:r>
            <w:r w:rsidRPr="00791E1C">
              <w:rPr>
                <w:rFonts w:ascii="Times New Roman" w:eastAsia="Times New Roman" w:hAnsi="Times New Roman" w:cs="Times New Roman"/>
                <w:sz w:val="24"/>
                <w:szCs w:val="24"/>
                <w:lang w:val="uk-UA"/>
              </w:rPr>
              <w:t>Верхня Терса</w:t>
            </w:r>
            <w:r w:rsidRPr="00791E1C">
              <w:rPr>
                <w:rFonts w:ascii="Times New Roman" w:eastAsia="Times New Roman" w:hAnsi="Times New Roman" w:cs="Times New Roman"/>
                <w:sz w:val="24"/>
                <w:szCs w:val="24"/>
              </w:rPr>
              <w:t>;</w:t>
            </w:r>
          </w:p>
          <w:p w:rsidR="00791E1C" w:rsidRDefault="00C45EC6" w:rsidP="00791E1C">
            <w:pPr>
              <w:pStyle w:val="a4"/>
              <w:numPr>
                <w:ilvl w:val="0"/>
                <w:numId w:val="9"/>
              </w:numPr>
              <w:spacing w:after="0" w:line="240" w:lineRule="auto"/>
              <w:ind w:left="0" w:right="235" w:firstLine="0"/>
              <w:jc w:val="both"/>
              <w:rPr>
                <w:rFonts w:ascii="Times New Roman" w:eastAsia="Times New Roman" w:hAnsi="Times New Roman" w:cs="Times New Roman"/>
                <w:sz w:val="24"/>
                <w:szCs w:val="24"/>
              </w:rPr>
            </w:pPr>
            <w:r w:rsidRPr="00791E1C">
              <w:rPr>
                <w:rFonts w:ascii="Times New Roman" w:eastAsia="Times New Roman" w:hAnsi="Times New Roman" w:cs="Times New Roman"/>
                <w:sz w:val="24"/>
                <w:szCs w:val="24"/>
              </w:rPr>
              <w:t>впорядкування полігону твердих побутових відходів та ліквідація стихійних сміттєзвалищ;</w:t>
            </w:r>
          </w:p>
          <w:p w:rsidR="00791E1C" w:rsidRDefault="00C45EC6" w:rsidP="00791E1C">
            <w:pPr>
              <w:pStyle w:val="a4"/>
              <w:numPr>
                <w:ilvl w:val="0"/>
                <w:numId w:val="9"/>
              </w:numPr>
              <w:spacing w:after="0" w:line="240" w:lineRule="auto"/>
              <w:ind w:left="0" w:right="235" w:firstLine="0"/>
              <w:jc w:val="both"/>
              <w:rPr>
                <w:rFonts w:ascii="Times New Roman" w:eastAsia="Times New Roman" w:hAnsi="Times New Roman" w:cs="Times New Roman"/>
                <w:sz w:val="24"/>
                <w:szCs w:val="24"/>
              </w:rPr>
            </w:pPr>
            <w:r w:rsidRPr="00791E1C">
              <w:rPr>
                <w:rFonts w:ascii="Times New Roman" w:eastAsia="Times New Roman" w:hAnsi="Times New Roman" w:cs="Times New Roman"/>
                <w:sz w:val="24"/>
                <w:szCs w:val="24"/>
              </w:rPr>
              <w:lastRenderedPageBreak/>
              <w:t>упровадження заходів з озеленення з метою поліпшення санітарно-гігієнічного стану населених пунктів;</w:t>
            </w:r>
          </w:p>
          <w:p w:rsidR="00791E1C" w:rsidRPr="00791E1C" w:rsidRDefault="00C45EC6" w:rsidP="00791E1C">
            <w:pPr>
              <w:pStyle w:val="a4"/>
              <w:numPr>
                <w:ilvl w:val="0"/>
                <w:numId w:val="9"/>
              </w:numPr>
              <w:spacing w:after="0" w:line="240" w:lineRule="auto"/>
              <w:ind w:left="0" w:right="235" w:firstLine="0"/>
              <w:jc w:val="both"/>
              <w:rPr>
                <w:rFonts w:ascii="Times New Roman" w:eastAsia="Times New Roman" w:hAnsi="Times New Roman" w:cs="Times New Roman"/>
                <w:sz w:val="24"/>
                <w:szCs w:val="24"/>
              </w:rPr>
            </w:pPr>
            <w:r w:rsidRPr="00791E1C">
              <w:rPr>
                <w:rFonts w:ascii="Times New Roman" w:eastAsia="Times New Roman" w:hAnsi="Times New Roman" w:cs="Times New Roman"/>
                <w:sz w:val="24"/>
                <w:szCs w:val="24"/>
                <w:lang w:val="uk-UA"/>
              </w:rPr>
              <w:t>упорядкування діючих та ліквідація стихійних сміттєзвалищ;</w:t>
            </w:r>
          </w:p>
          <w:p w:rsidR="00C45EC6" w:rsidRPr="00791E1C" w:rsidRDefault="00C45EC6" w:rsidP="00791E1C">
            <w:pPr>
              <w:pStyle w:val="a4"/>
              <w:numPr>
                <w:ilvl w:val="0"/>
                <w:numId w:val="9"/>
              </w:numPr>
              <w:spacing w:after="0" w:line="240" w:lineRule="auto"/>
              <w:ind w:left="0" w:right="235" w:firstLine="0"/>
              <w:jc w:val="both"/>
              <w:rPr>
                <w:rFonts w:ascii="Times New Roman" w:eastAsia="Times New Roman" w:hAnsi="Times New Roman" w:cs="Times New Roman"/>
                <w:sz w:val="24"/>
                <w:szCs w:val="24"/>
              </w:rPr>
            </w:pPr>
            <w:r w:rsidRPr="00791E1C">
              <w:rPr>
                <w:rFonts w:ascii="Times New Roman" w:eastAsia="Times New Roman" w:hAnsi="Times New Roman" w:cs="Times New Roman"/>
                <w:sz w:val="24"/>
                <w:szCs w:val="24"/>
                <w:lang w:val="uk-UA"/>
              </w:rPr>
              <w:t>відновлення гідрологічного режиму та санітарного стану р.Верхня Терса Павлівської сільської ради Васильківського району</w:t>
            </w:r>
          </w:p>
        </w:tc>
      </w:tr>
    </w:tbl>
    <w:p w:rsidR="00256748" w:rsidRDefault="00256748">
      <w:pPr>
        <w:spacing w:after="0" w:line="240" w:lineRule="auto"/>
        <w:ind w:left="218" w:right="235" w:firstLine="707"/>
        <w:jc w:val="both"/>
        <w:rPr>
          <w:rFonts w:ascii="Times New Roman" w:eastAsia="Times New Roman" w:hAnsi="Times New Roman" w:cs="Times New Roman"/>
          <w:sz w:val="26"/>
        </w:rPr>
      </w:pPr>
    </w:p>
    <w:p w:rsidR="00256748" w:rsidRPr="00C45EC6" w:rsidRDefault="00361AD5" w:rsidP="002D38C5">
      <w:pPr>
        <w:spacing w:after="0" w:line="240" w:lineRule="auto"/>
        <w:ind w:right="235" w:firstLine="709"/>
        <w:jc w:val="both"/>
        <w:rPr>
          <w:rFonts w:ascii="Times New Roman" w:eastAsia="Times New Roman" w:hAnsi="Times New Roman" w:cs="Times New Roman"/>
          <w:color w:val="000000"/>
          <w:sz w:val="28"/>
          <w:szCs w:val="28"/>
        </w:rPr>
      </w:pPr>
      <w:r w:rsidRPr="00C45EC6">
        <w:rPr>
          <w:rFonts w:ascii="Times New Roman" w:eastAsia="Times New Roman" w:hAnsi="Times New Roman" w:cs="Times New Roman"/>
          <w:color w:val="000000"/>
          <w:sz w:val="28"/>
          <w:szCs w:val="28"/>
        </w:rPr>
        <w:t xml:space="preserve">Програма соціально-економічного та культурного розвитку Васильківської селищної </w:t>
      </w:r>
      <w:r w:rsidR="002D38C5" w:rsidRPr="002D38C5">
        <w:rPr>
          <w:rFonts w:ascii="Times New Roman" w:eastAsia="Times New Roman" w:hAnsi="Times New Roman" w:cs="Times New Roman"/>
          <w:color w:val="000000"/>
          <w:sz w:val="28"/>
          <w:szCs w:val="28"/>
        </w:rPr>
        <w:t>територіальної громади</w:t>
      </w:r>
      <w:r w:rsidRPr="002D38C5">
        <w:rPr>
          <w:rFonts w:ascii="Times New Roman" w:eastAsia="Times New Roman" w:hAnsi="Times New Roman" w:cs="Times New Roman"/>
          <w:color w:val="000000"/>
          <w:sz w:val="28"/>
          <w:szCs w:val="28"/>
        </w:rPr>
        <w:t xml:space="preserve"> </w:t>
      </w:r>
      <w:r w:rsidRPr="00C45EC6">
        <w:rPr>
          <w:rFonts w:ascii="Times New Roman" w:eastAsia="Times New Roman" w:hAnsi="Times New Roman" w:cs="Times New Roman"/>
          <w:color w:val="000000"/>
          <w:sz w:val="28"/>
          <w:szCs w:val="28"/>
        </w:rPr>
        <w:t>на 202</w:t>
      </w:r>
      <w:r w:rsidR="002D38C5">
        <w:rPr>
          <w:rFonts w:ascii="Times New Roman" w:eastAsia="Times New Roman" w:hAnsi="Times New Roman" w:cs="Times New Roman"/>
          <w:color w:val="000000"/>
          <w:sz w:val="28"/>
          <w:szCs w:val="28"/>
          <w:lang w:val="uk-UA"/>
        </w:rPr>
        <w:t>4</w:t>
      </w:r>
      <w:r w:rsidRPr="00C45EC6">
        <w:rPr>
          <w:rFonts w:ascii="Times New Roman" w:eastAsia="Times New Roman" w:hAnsi="Times New Roman" w:cs="Times New Roman"/>
          <w:color w:val="000000"/>
          <w:sz w:val="28"/>
          <w:szCs w:val="28"/>
        </w:rPr>
        <w:t xml:space="preserve"> рік (далі – Програма) є документом державного планування місцевого рівня. Програмою окреслені цілі, основні завдання та заходи економічного, соціального та культурного розвитку громади на короткостроковий період з урахуванням загальнодержавних реформ.</w:t>
      </w:r>
    </w:p>
    <w:p w:rsidR="00256748" w:rsidRPr="00C45EC6" w:rsidRDefault="00361AD5" w:rsidP="002D38C5">
      <w:pPr>
        <w:spacing w:after="0" w:line="240" w:lineRule="auto"/>
        <w:ind w:right="235" w:firstLine="709"/>
        <w:jc w:val="both"/>
        <w:rPr>
          <w:rFonts w:ascii="Times New Roman" w:eastAsia="Times New Roman" w:hAnsi="Times New Roman" w:cs="Times New Roman"/>
          <w:color w:val="000000"/>
          <w:sz w:val="28"/>
          <w:szCs w:val="28"/>
        </w:rPr>
      </w:pPr>
      <w:r w:rsidRPr="00C45EC6">
        <w:rPr>
          <w:rFonts w:ascii="Times New Roman" w:eastAsia="Times New Roman" w:hAnsi="Times New Roman" w:cs="Times New Roman"/>
          <w:color w:val="000000"/>
          <w:sz w:val="28"/>
          <w:szCs w:val="28"/>
        </w:rPr>
        <w:t xml:space="preserve">Програма спрямована на активізацію економічного розвитку усіх галузей господарського комплексу, збільшення їх інвестиційної та інноваційної складової, нарощування обсягів промислового </w:t>
      </w:r>
      <w:proofErr w:type="gramStart"/>
      <w:r w:rsidRPr="00C45EC6">
        <w:rPr>
          <w:rFonts w:ascii="Times New Roman" w:eastAsia="Times New Roman" w:hAnsi="Times New Roman" w:cs="Times New Roman"/>
          <w:color w:val="000000"/>
          <w:sz w:val="28"/>
          <w:szCs w:val="28"/>
        </w:rPr>
        <w:t xml:space="preserve">та </w:t>
      </w:r>
      <w:r w:rsidR="00DE18C1">
        <w:rPr>
          <w:rFonts w:ascii="Times New Roman" w:eastAsia="Times New Roman" w:hAnsi="Times New Roman" w:cs="Times New Roman"/>
          <w:color w:val="000000"/>
          <w:sz w:val="28"/>
          <w:szCs w:val="28"/>
          <w:lang w:val="uk-UA"/>
        </w:rPr>
        <w:t xml:space="preserve"> </w:t>
      </w:r>
      <w:r w:rsidRPr="00C45EC6">
        <w:rPr>
          <w:rFonts w:ascii="Times New Roman" w:eastAsia="Times New Roman" w:hAnsi="Times New Roman" w:cs="Times New Roman"/>
          <w:color w:val="000000"/>
          <w:sz w:val="28"/>
          <w:szCs w:val="28"/>
        </w:rPr>
        <w:t>сільськогосподарського</w:t>
      </w:r>
      <w:proofErr w:type="gramEnd"/>
      <w:r w:rsidRPr="00C45EC6">
        <w:rPr>
          <w:rFonts w:ascii="Times New Roman" w:eastAsia="Times New Roman" w:hAnsi="Times New Roman" w:cs="Times New Roman"/>
          <w:color w:val="000000"/>
          <w:sz w:val="28"/>
          <w:szCs w:val="28"/>
        </w:rPr>
        <w:t xml:space="preserve"> виробництва, подальший розвиток малого та середнього бізнесу, забезпечення належного функціонування інженерно-транспортної та комунальної інфраструктури, доступності широкого спектру соціальних послуг та зростання добробуту населення і гідних умов життя.</w:t>
      </w:r>
    </w:p>
    <w:p w:rsidR="00256748" w:rsidRPr="00C45EC6" w:rsidRDefault="00361AD5" w:rsidP="002D38C5">
      <w:pPr>
        <w:spacing w:after="0" w:line="240" w:lineRule="auto"/>
        <w:ind w:right="235" w:firstLine="709"/>
        <w:jc w:val="both"/>
        <w:rPr>
          <w:rFonts w:ascii="Times New Roman" w:eastAsia="Times New Roman" w:hAnsi="Times New Roman" w:cs="Times New Roman"/>
          <w:color w:val="000000"/>
          <w:sz w:val="28"/>
          <w:szCs w:val="28"/>
        </w:rPr>
      </w:pPr>
      <w:r w:rsidRPr="00C45EC6">
        <w:rPr>
          <w:rFonts w:ascii="Times New Roman" w:eastAsia="Times New Roman" w:hAnsi="Times New Roman" w:cs="Times New Roman"/>
          <w:color w:val="000000"/>
          <w:sz w:val="28"/>
          <w:szCs w:val="28"/>
        </w:rPr>
        <w:t xml:space="preserve">Програма визначає пріоритети соціально-економічного розвитку Васильківської селищної </w:t>
      </w:r>
      <w:r w:rsidR="002D38C5" w:rsidRPr="002D38C5">
        <w:rPr>
          <w:rFonts w:ascii="Times New Roman" w:eastAsia="Times New Roman" w:hAnsi="Times New Roman" w:cs="Times New Roman"/>
          <w:color w:val="000000"/>
          <w:sz w:val="28"/>
          <w:szCs w:val="28"/>
        </w:rPr>
        <w:t>територіальної громади</w:t>
      </w:r>
      <w:r w:rsidRPr="002D38C5">
        <w:rPr>
          <w:rFonts w:ascii="Times New Roman" w:eastAsia="Times New Roman" w:hAnsi="Times New Roman" w:cs="Times New Roman"/>
          <w:color w:val="000000"/>
          <w:sz w:val="28"/>
          <w:szCs w:val="28"/>
        </w:rPr>
        <w:t xml:space="preserve"> </w:t>
      </w:r>
      <w:r w:rsidRPr="00C45EC6">
        <w:rPr>
          <w:rFonts w:ascii="Times New Roman" w:eastAsia="Times New Roman" w:hAnsi="Times New Roman" w:cs="Times New Roman"/>
          <w:color w:val="000000"/>
          <w:sz w:val="28"/>
          <w:szCs w:val="28"/>
        </w:rPr>
        <w:t>на 202</w:t>
      </w:r>
      <w:r w:rsidR="002D38C5">
        <w:rPr>
          <w:rFonts w:ascii="Times New Roman" w:eastAsia="Times New Roman" w:hAnsi="Times New Roman" w:cs="Times New Roman"/>
          <w:color w:val="000000"/>
          <w:sz w:val="28"/>
          <w:szCs w:val="28"/>
          <w:lang w:val="uk-UA"/>
        </w:rPr>
        <w:t>4</w:t>
      </w:r>
      <w:r w:rsidRPr="00C45EC6">
        <w:rPr>
          <w:rFonts w:ascii="Times New Roman" w:eastAsia="Times New Roman" w:hAnsi="Times New Roman" w:cs="Times New Roman"/>
          <w:color w:val="000000"/>
          <w:sz w:val="28"/>
          <w:szCs w:val="28"/>
        </w:rPr>
        <w:t xml:space="preserve"> рік, актуальні питання та головну мету у розрізі кожної сфери діяльності, завдання та заходи, а також критерії досягнення для розвитку галузі, які відповідають основним стратегічним напрямам розвитку і заходам місцевих цільових програм, розробка, затвердження та внесення змін до яких проводитиметься виключно з  дотриманням вимог Бюджетного кодексу України та чинних законодавчих і нормативно-правових актів. </w:t>
      </w:r>
    </w:p>
    <w:p w:rsidR="00256748" w:rsidRPr="00C45EC6" w:rsidRDefault="00361AD5" w:rsidP="002D38C5">
      <w:pPr>
        <w:spacing w:after="0" w:line="240" w:lineRule="auto"/>
        <w:ind w:right="235" w:firstLine="709"/>
        <w:jc w:val="both"/>
        <w:rPr>
          <w:rFonts w:ascii="Times New Roman" w:eastAsia="Times New Roman" w:hAnsi="Times New Roman" w:cs="Times New Roman"/>
          <w:color w:val="000000"/>
          <w:sz w:val="28"/>
          <w:szCs w:val="28"/>
        </w:rPr>
      </w:pPr>
      <w:r w:rsidRPr="00C45EC6">
        <w:rPr>
          <w:rFonts w:ascii="Times New Roman" w:eastAsia="Times New Roman" w:hAnsi="Times New Roman" w:cs="Times New Roman"/>
          <w:color w:val="000000"/>
          <w:sz w:val="28"/>
          <w:szCs w:val="28"/>
        </w:rPr>
        <w:t>Зв’язок з іншими документами державного планування:</w:t>
      </w:r>
    </w:p>
    <w:p w:rsidR="00256748" w:rsidRPr="00C45EC6" w:rsidRDefault="00361AD5" w:rsidP="002D38C5">
      <w:pPr>
        <w:spacing w:after="0" w:line="240" w:lineRule="auto"/>
        <w:ind w:right="235" w:firstLine="709"/>
        <w:jc w:val="both"/>
        <w:rPr>
          <w:rFonts w:ascii="Times New Roman" w:eastAsia="Times New Roman" w:hAnsi="Times New Roman" w:cs="Times New Roman"/>
          <w:color w:val="000000"/>
          <w:sz w:val="28"/>
          <w:szCs w:val="28"/>
        </w:rPr>
      </w:pPr>
      <w:r w:rsidRPr="00C45EC6">
        <w:rPr>
          <w:rFonts w:ascii="Times New Roman" w:eastAsia="Times New Roman" w:hAnsi="Times New Roman" w:cs="Times New Roman"/>
          <w:color w:val="000000"/>
          <w:sz w:val="28"/>
          <w:szCs w:val="28"/>
        </w:rPr>
        <w:t xml:space="preserve">- Державна стратегія регіонального розвитку на 2021-2027 роки, затверджена постановою Кабінету Міністрів України від 05.08.2020 </w:t>
      </w:r>
      <w:r w:rsidRPr="007414E3">
        <w:rPr>
          <w:rFonts w:ascii="Times New Roman" w:eastAsia="Times New Roman" w:hAnsi="Times New Roman" w:cs="Times New Roman"/>
          <w:color w:val="000000"/>
          <w:sz w:val="28"/>
          <w:szCs w:val="28"/>
        </w:rPr>
        <w:t>№</w:t>
      </w:r>
      <w:r w:rsidRPr="00C45EC6">
        <w:rPr>
          <w:rFonts w:ascii="Times New Roman" w:eastAsia="Times New Roman" w:hAnsi="Times New Roman" w:cs="Times New Roman"/>
          <w:color w:val="000000"/>
          <w:sz w:val="28"/>
          <w:szCs w:val="28"/>
        </w:rPr>
        <w:t xml:space="preserve"> 695;</w:t>
      </w:r>
    </w:p>
    <w:p w:rsidR="00256748" w:rsidRPr="00C45EC6" w:rsidRDefault="00361AD5" w:rsidP="002D38C5">
      <w:pPr>
        <w:spacing w:after="0" w:line="240" w:lineRule="auto"/>
        <w:ind w:right="235" w:firstLine="709"/>
        <w:jc w:val="both"/>
        <w:rPr>
          <w:rFonts w:ascii="Times New Roman" w:eastAsia="Times New Roman" w:hAnsi="Times New Roman" w:cs="Times New Roman"/>
          <w:color w:val="000000"/>
          <w:sz w:val="28"/>
          <w:szCs w:val="28"/>
        </w:rPr>
      </w:pPr>
      <w:r w:rsidRPr="00C45EC6">
        <w:rPr>
          <w:rFonts w:ascii="Times New Roman" w:eastAsia="Times New Roman" w:hAnsi="Times New Roman" w:cs="Times New Roman"/>
          <w:color w:val="000000"/>
          <w:sz w:val="28"/>
          <w:szCs w:val="28"/>
        </w:rPr>
        <w:t xml:space="preserve">- Стратегія регіонального розвитку Дніпропетровської області на період до 2027 року, затверджена рішенням Дніпропетровської обласної ради від 07.08.2020 </w:t>
      </w:r>
      <w:r w:rsidRPr="007414E3">
        <w:rPr>
          <w:rFonts w:ascii="Times New Roman" w:eastAsia="Times New Roman" w:hAnsi="Times New Roman" w:cs="Times New Roman"/>
          <w:color w:val="000000"/>
          <w:sz w:val="28"/>
          <w:szCs w:val="28"/>
        </w:rPr>
        <w:t>№</w:t>
      </w:r>
      <w:r w:rsidRPr="00C45EC6">
        <w:rPr>
          <w:rFonts w:ascii="Times New Roman" w:eastAsia="Times New Roman" w:hAnsi="Times New Roman" w:cs="Times New Roman"/>
          <w:color w:val="000000"/>
          <w:sz w:val="28"/>
          <w:szCs w:val="28"/>
        </w:rPr>
        <w:t xml:space="preserve"> </w:t>
      </w:r>
      <w:r w:rsidRPr="007414E3">
        <w:rPr>
          <w:rFonts w:ascii="Times New Roman" w:eastAsia="Times New Roman" w:hAnsi="Times New Roman" w:cs="Times New Roman"/>
          <w:color w:val="000000"/>
          <w:sz w:val="28"/>
          <w:szCs w:val="28"/>
        </w:rPr>
        <w:t>№</w:t>
      </w:r>
      <w:r w:rsidRPr="00C45EC6">
        <w:rPr>
          <w:rFonts w:ascii="Times New Roman" w:eastAsia="Times New Roman" w:hAnsi="Times New Roman" w:cs="Times New Roman"/>
          <w:color w:val="000000"/>
          <w:sz w:val="28"/>
          <w:szCs w:val="28"/>
        </w:rPr>
        <w:t xml:space="preserve"> 624-24/VIІ;</w:t>
      </w:r>
    </w:p>
    <w:p w:rsidR="00256748" w:rsidRPr="00C45EC6" w:rsidRDefault="00361AD5" w:rsidP="002D38C5">
      <w:pPr>
        <w:spacing w:after="0" w:line="240" w:lineRule="auto"/>
        <w:ind w:right="235" w:firstLine="709"/>
        <w:jc w:val="both"/>
        <w:rPr>
          <w:rFonts w:ascii="Times New Roman" w:eastAsia="Times New Roman" w:hAnsi="Times New Roman" w:cs="Times New Roman"/>
          <w:color w:val="000000"/>
          <w:sz w:val="28"/>
          <w:szCs w:val="28"/>
        </w:rPr>
      </w:pPr>
      <w:r w:rsidRPr="00C45EC6">
        <w:rPr>
          <w:rFonts w:ascii="Times New Roman" w:eastAsia="Times New Roman" w:hAnsi="Times New Roman" w:cs="Times New Roman"/>
          <w:color w:val="000000"/>
          <w:sz w:val="28"/>
          <w:szCs w:val="28"/>
        </w:rPr>
        <w:t>- План реалізації Стратегії регіонального розвитку Дніпропетровської області на період до 2027 року на 202</w:t>
      </w:r>
      <w:r w:rsidR="003255DB">
        <w:rPr>
          <w:rFonts w:ascii="Times New Roman" w:eastAsia="Times New Roman" w:hAnsi="Times New Roman" w:cs="Times New Roman"/>
          <w:color w:val="000000"/>
          <w:sz w:val="28"/>
          <w:szCs w:val="28"/>
          <w:lang w:val="uk-UA"/>
        </w:rPr>
        <w:t>4</w:t>
      </w:r>
      <w:r w:rsidR="003255DB">
        <w:rPr>
          <w:rFonts w:ascii="Times New Roman" w:eastAsia="Times New Roman" w:hAnsi="Times New Roman" w:cs="Times New Roman"/>
          <w:color w:val="000000"/>
          <w:sz w:val="28"/>
          <w:szCs w:val="28"/>
        </w:rPr>
        <w:t xml:space="preserve"> – 202</w:t>
      </w:r>
      <w:r w:rsidR="003255DB">
        <w:rPr>
          <w:rFonts w:ascii="Times New Roman" w:eastAsia="Times New Roman" w:hAnsi="Times New Roman" w:cs="Times New Roman"/>
          <w:color w:val="000000"/>
          <w:sz w:val="28"/>
          <w:szCs w:val="28"/>
          <w:lang w:val="uk-UA"/>
        </w:rPr>
        <w:t>7</w:t>
      </w:r>
      <w:r w:rsidR="003255DB">
        <w:rPr>
          <w:rFonts w:ascii="Times New Roman" w:eastAsia="Times New Roman" w:hAnsi="Times New Roman" w:cs="Times New Roman"/>
          <w:color w:val="000000"/>
          <w:sz w:val="28"/>
          <w:szCs w:val="28"/>
        </w:rPr>
        <w:t xml:space="preserve"> роки</w:t>
      </w:r>
      <w:r w:rsidRPr="00C45EC6">
        <w:rPr>
          <w:rFonts w:ascii="Times New Roman" w:eastAsia="Times New Roman" w:hAnsi="Times New Roman" w:cs="Times New Roman"/>
          <w:color w:val="000000"/>
          <w:sz w:val="28"/>
          <w:szCs w:val="28"/>
        </w:rPr>
        <w:t>;</w:t>
      </w:r>
    </w:p>
    <w:p w:rsidR="00256748" w:rsidRDefault="00361AD5">
      <w:pPr>
        <w:spacing w:after="0" w:line="240" w:lineRule="auto"/>
        <w:ind w:left="218" w:right="235" w:firstLine="491"/>
        <w:jc w:val="both"/>
        <w:rPr>
          <w:rFonts w:ascii="Times New Roman" w:eastAsia="Times New Roman" w:hAnsi="Times New Roman" w:cs="Times New Roman"/>
          <w:color w:val="000000"/>
          <w:sz w:val="28"/>
          <w:szCs w:val="28"/>
        </w:rPr>
      </w:pPr>
      <w:r w:rsidRPr="00C45EC6">
        <w:rPr>
          <w:rFonts w:ascii="Times New Roman" w:eastAsia="Times New Roman" w:hAnsi="Times New Roman" w:cs="Times New Roman"/>
          <w:color w:val="000000"/>
          <w:sz w:val="28"/>
          <w:szCs w:val="28"/>
        </w:rPr>
        <w:t xml:space="preserve">- Стратегія сталого розвитку Васильківської об’єднаної територіальної громади на період 2018 – 2027 роки у новій редакції, затвердженої рішенням сесії від </w:t>
      </w:r>
      <w:r w:rsidR="00CF56B4" w:rsidRPr="007414E3">
        <w:rPr>
          <w:rFonts w:ascii="Times New Roman" w:eastAsia="Times New Roman" w:hAnsi="Times New Roman" w:cs="Times New Roman"/>
          <w:color w:val="000000"/>
          <w:sz w:val="28"/>
          <w:szCs w:val="28"/>
        </w:rPr>
        <w:t>17.11.2022</w:t>
      </w:r>
      <w:r w:rsidRPr="00C45EC6">
        <w:rPr>
          <w:rFonts w:ascii="Times New Roman" w:eastAsia="Times New Roman" w:hAnsi="Times New Roman" w:cs="Times New Roman"/>
          <w:color w:val="000000"/>
          <w:sz w:val="28"/>
          <w:szCs w:val="28"/>
        </w:rPr>
        <w:t xml:space="preserve"> року </w:t>
      </w:r>
      <w:r w:rsidRPr="00791E1C">
        <w:rPr>
          <w:rFonts w:ascii="Times New Roman" w:eastAsia="Times New Roman" w:hAnsi="Times New Roman" w:cs="Times New Roman"/>
          <w:color w:val="000000"/>
          <w:sz w:val="28"/>
          <w:szCs w:val="28"/>
        </w:rPr>
        <w:t>№</w:t>
      </w:r>
      <w:r w:rsidR="00CF56B4">
        <w:rPr>
          <w:rFonts w:ascii="Times New Roman" w:eastAsia="Times New Roman" w:hAnsi="Times New Roman" w:cs="Times New Roman"/>
          <w:color w:val="000000"/>
          <w:sz w:val="28"/>
          <w:szCs w:val="28"/>
        </w:rPr>
        <w:t xml:space="preserve"> 892</w:t>
      </w:r>
      <w:r w:rsidRPr="00C45EC6">
        <w:rPr>
          <w:rFonts w:ascii="Times New Roman" w:eastAsia="Times New Roman" w:hAnsi="Times New Roman" w:cs="Times New Roman"/>
          <w:color w:val="000000"/>
          <w:sz w:val="28"/>
          <w:szCs w:val="28"/>
        </w:rPr>
        <w:t>-</w:t>
      </w:r>
      <w:r w:rsidR="00CF56B4" w:rsidRPr="007414E3">
        <w:rPr>
          <w:rFonts w:ascii="Times New Roman" w:eastAsia="Times New Roman" w:hAnsi="Times New Roman" w:cs="Times New Roman"/>
          <w:color w:val="000000"/>
          <w:sz w:val="28"/>
          <w:szCs w:val="28"/>
        </w:rPr>
        <w:t>25</w:t>
      </w:r>
      <w:r w:rsidRPr="00C45EC6">
        <w:rPr>
          <w:rFonts w:ascii="Times New Roman" w:eastAsia="Times New Roman" w:hAnsi="Times New Roman" w:cs="Times New Roman"/>
          <w:color w:val="000000"/>
          <w:sz w:val="28"/>
          <w:szCs w:val="28"/>
        </w:rPr>
        <w:t>/VIIІ</w:t>
      </w:r>
      <w:r w:rsidR="002D38C5">
        <w:rPr>
          <w:rFonts w:ascii="Times New Roman" w:eastAsia="Times New Roman" w:hAnsi="Times New Roman" w:cs="Times New Roman"/>
          <w:color w:val="000000"/>
          <w:sz w:val="28"/>
          <w:szCs w:val="28"/>
          <w:lang w:val="uk-UA"/>
        </w:rPr>
        <w:t xml:space="preserve"> (зі змінами)</w:t>
      </w:r>
      <w:r w:rsidRPr="00C45EC6">
        <w:rPr>
          <w:rFonts w:ascii="Times New Roman" w:eastAsia="Times New Roman" w:hAnsi="Times New Roman" w:cs="Times New Roman"/>
          <w:color w:val="000000"/>
          <w:sz w:val="28"/>
          <w:szCs w:val="28"/>
        </w:rPr>
        <w:t>.</w:t>
      </w:r>
    </w:p>
    <w:p w:rsidR="00594C9A" w:rsidRPr="00C45EC6" w:rsidRDefault="00594C9A">
      <w:pPr>
        <w:spacing w:after="0" w:line="240" w:lineRule="auto"/>
        <w:ind w:left="218" w:right="235" w:firstLine="491"/>
        <w:jc w:val="both"/>
        <w:rPr>
          <w:rFonts w:ascii="Times New Roman" w:eastAsia="Times New Roman" w:hAnsi="Times New Roman" w:cs="Times New Roman"/>
          <w:color w:val="000000"/>
          <w:sz w:val="28"/>
          <w:szCs w:val="28"/>
        </w:rPr>
      </w:pPr>
    </w:p>
    <w:p w:rsidR="00DE18C1" w:rsidRDefault="00DE18C1">
      <w:pPr>
        <w:spacing w:after="0" w:line="240" w:lineRule="auto"/>
        <w:ind w:left="218" w:right="235" w:firstLine="491"/>
        <w:jc w:val="both"/>
        <w:rPr>
          <w:rFonts w:ascii="Times New Roman" w:eastAsia="Times New Roman" w:hAnsi="Times New Roman" w:cs="Times New Roman"/>
          <w:color w:val="000000"/>
        </w:rPr>
      </w:pPr>
    </w:p>
    <w:p w:rsidR="00DE18C1" w:rsidRPr="00DE18C1" w:rsidRDefault="00DE18C1">
      <w:pPr>
        <w:spacing w:after="0" w:line="240" w:lineRule="auto"/>
        <w:ind w:left="218" w:right="235" w:firstLine="491"/>
        <w:jc w:val="both"/>
        <w:rPr>
          <w:rFonts w:ascii="Times New Roman" w:eastAsia="Times New Roman" w:hAnsi="Times New Roman" w:cs="Times New Roman"/>
          <w:color w:val="000000"/>
          <w:lang w:val="uk-UA"/>
        </w:rPr>
      </w:pPr>
    </w:p>
    <w:p w:rsidR="00256748" w:rsidRPr="00C45EC6" w:rsidRDefault="00361AD5">
      <w:pPr>
        <w:spacing w:after="0" w:line="240" w:lineRule="auto"/>
        <w:ind w:right="235" w:firstLine="284"/>
        <w:jc w:val="both"/>
        <w:rPr>
          <w:rFonts w:ascii="Times New Roman" w:eastAsia="Times New Roman" w:hAnsi="Times New Roman" w:cs="Times New Roman"/>
          <w:b/>
          <w:color w:val="000000"/>
          <w:sz w:val="28"/>
          <w:szCs w:val="28"/>
        </w:rPr>
      </w:pPr>
      <w:r w:rsidRPr="00594C9A">
        <w:rPr>
          <w:rFonts w:ascii="Times New Roman" w:eastAsia="Times New Roman" w:hAnsi="Times New Roman" w:cs="Times New Roman"/>
          <w:b/>
          <w:color w:val="000000"/>
          <w:sz w:val="28"/>
          <w:szCs w:val="28"/>
        </w:rPr>
        <w:t>ІІ.</w:t>
      </w:r>
      <w:r>
        <w:rPr>
          <w:rFonts w:ascii="Times New Roman" w:eastAsia="Times New Roman" w:hAnsi="Times New Roman" w:cs="Times New Roman"/>
          <w:b/>
          <w:color w:val="000000"/>
        </w:rPr>
        <w:t xml:space="preserve"> </w:t>
      </w:r>
      <w:r w:rsidRPr="00C45EC6">
        <w:rPr>
          <w:rFonts w:ascii="Times New Roman" w:eastAsia="Times New Roman" w:hAnsi="Times New Roman" w:cs="Times New Roman"/>
          <w:b/>
          <w:color w:val="000000"/>
          <w:sz w:val="28"/>
          <w:szCs w:val="28"/>
        </w:rPr>
        <w:t>ХАРАКТЕРИСТИКА ПОТОЧНОГО СТАНУ ДОВКІЛЛЯ ВАСИЛЬКІВСЬКОЇ СЕЛИЩНОЇ РАДИ</w:t>
      </w:r>
    </w:p>
    <w:p w:rsidR="00256748" w:rsidRPr="00C45EC6" w:rsidRDefault="00256748">
      <w:pPr>
        <w:spacing w:after="0" w:line="240" w:lineRule="auto"/>
        <w:ind w:left="218" w:right="235" w:firstLine="349"/>
        <w:jc w:val="both"/>
        <w:rPr>
          <w:rFonts w:ascii="Times New Roman" w:eastAsia="Times New Roman" w:hAnsi="Times New Roman" w:cs="Times New Roman"/>
          <w:color w:val="000000"/>
          <w:sz w:val="28"/>
          <w:szCs w:val="28"/>
        </w:rPr>
      </w:pPr>
    </w:p>
    <w:p w:rsidR="00256748" w:rsidRPr="00C45EC6" w:rsidRDefault="00361AD5" w:rsidP="002D38C5">
      <w:pPr>
        <w:spacing w:after="0" w:line="240" w:lineRule="auto"/>
        <w:ind w:right="235" w:firstLine="709"/>
        <w:jc w:val="both"/>
        <w:rPr>
          <w:rFonts w:ascii="Times New Roman" w:eastAsia="Times New Roman" w:hAnsi="Times New Roman" w:cs="Times New Roman"/>
          <w:color w:val="000000"/>
          <w:sz w:val="28"/>
          <w:szCs w:val="28"/>
        </w:rPr>
      </w:pPr>
      <w:r w:rsidRPr="00C45EC6">
        <w:rPr>
          <w:rFonts w:ascii="Times New Roman" w:eastAsia="Times New Roman" w:hAnsi="Times New Roman" w:cs="Times New Roman"/>
          <w:color w:val="000000"/>
          <w:sz w:val="28"/>
          <w:szCs w:val="28"/>
        </w:rPr>
        <w:t xml:space="preserve">Васильківська ТГ створена шістьма сільськими (Богданівською, Воскресенівською, Великоолександрівською, Дебальцівською, Григорівською та Павлівською) і двома селищними (Васильківською та Письменською) радами у складі 56 населених </w:t>
      </w:r>
      <w:proofErr w:type="gramStart"/>
      <w:r w:rsidRPr="00C45EC6">
        <w:rPr>
          <w:rFonts w:ascii="Times New Roman" w:eastAsia="Times New Roman" w:hAnsi="Times New Roman" w:cs="Times New Roman"/>
          <w:color w:val="000000"/>
          <w:sz w:val="28"/>
          <w:szCs w:val="28"/>
        </w:rPr>
        <w:t>пунктів  з</w:t>
      </w:r>
      <w:proofErr w:type="gramEnd"/>
      <w:r w:rsidRPr="00C45EC6">
        <w:rPr>
          <w:rFonts w:ascii="Times New Roman" w:eastAsia="Times New Roman" w:hAnsi="Times New Roman" w:cs="Times New Roman"/>
          <w:color w:val="000000"/>
          <w:sz w:val="28"/>
          <w:szCs w:val="28"/>
        </w:rPr>
        <w:t xml:space="preserve"> чисельністю населення </w:t>
      </w:r>
      <w:r w:rsidR="00CF56B4">
        <w:rPr>
          <w:rFonts w:ascii="Times New Roman" w:eastAsia="Times New Roman" w:hAnsi="Times New Roman" w:cs="Times New Roman"/>
          <w:color w:val="000000"/>
          <w:sz w:val="28"/>
          <w:szCs w:val="28"/>
          <w:lang w:val="uk-UA"/>
        </w:rPr>
        <w:t>21</w:t>
      </w:r>
      <w:r w:rsidR="002D38C5">
        <w:rPr>
          <w:rFonts w:ascii="Times New Roman" w:eastAsia="Times New Roman" w:hAnsi="Times New Roman" w:cs="Times New Roman"/>
          <w:color w:val="000000"/>
          <w:sz w:val="28"/>
          <w:szCs w:val="28"/>
          <w:lang w:val="uk-UA"/>
        </w:rPr>
        <w:t>856</w:t>
      </w:r>
      <w:r w:rsidR="002D38C5">
        <w:rPr>
          <w:rFonts w:ascii="Times New Roman" w:eastAsia="Times New Roman" w:hAnsi="Times New Roman" w:cs="Times New Roman"/>
          <w:color w:val="000000"/>
          <w:sz w:val="28"/>
          <w:szCs w:val="28"/>
        </w:rPr>
        <w:t xml:space="preserve"> осіб</w:t>
      </w:r>
      <w:r w:rsidR="002D38C5">
        <w:rPr>
          <w:rFonts w:ascii="Times New Roman" w:eastAsia="Times New Roman" w:hAnsi="Times New Roman" w:cs="Times New Roman"/>
          <w:color w:val="000000"/>
          <w:sz w:val="28"/>
          <w:szCs w:val="28"/>
          <w:lang w:val="uk-UA"/>
        </w:rPr>
        <w:t>, з них 1346 чол. внутрішньо переміщених осіб.</w:t>
      </w:r>
      <w:r w:rsidRPr="00C45EC6">
        <w:rPr>
          <w:rFonts w:ascii="Times New Roman" w:eastAsia="Times New Roman" w:hAnsi="Times New Roman" w:cs="Times New Roman"/>
          <w:color w:val="000000"/>
          <w:sz w:val="28"/>
          <w:szCs w:val="28"/>
        </w:rPr>
        <w:t xml:space="preserve"> Адміністративний центр ТГ – смт Васил</w:t>
      </w:r>
      <w:r w:rsidR="00CF56B4">
        <w:rPr>
          <w:rFonts w:ascii="Times New Roman" w:eastAsia="Times New Roman" w:hAnsi="Times New Roman" w:cs="Times New Roman"/>
          <w:color w:val="000000"/>
          <w:sz w:val="28"/>
          <w:szCs w:val="28"/>
          <w:lang w:val="uk-UA"/>
        </w:rPr>
        <w:t>ьк</w:t>
      </w:r>
      <w:r w:rsidRPr="00C45EC6">
        <w:rPr>
          <w:rFonts w:ascii="Times New Roman" w:eastAsia="Times New Roman" w:hAnsi="Times New Roman" w:cs="Times New Roman"/>
          <w:color w:val="000000"/>
          <w:sz w:val="28"/>
          <w:szCs w:val="28"/>
        </w:rPr>
        <w:t>івка з населенням близько 11</w:t>
      </w:r>
      <w:r w:rsidR="00CF56B4">
        <w:rPr>
          <w:rFonts w:ascii="Times New Roman" w:eastAsia="Times New Roman" w:hAnsi="Times New Roman" w:cs="Times New Roman"/>
          <w:color w:val="000000"/>
          <w:sz w:val="28"/>
          <w:szCs w:val="28"/>
          <w:lang w:val="uk-UA"/>
        </w:rPr>
        <w:t>144</w:t>
      </w:r>
      <w:r w:rsidRPr="00C45EC6">
        <w:rPr>
          <w:rFonts w:ascii="Times New Roman" w:eastAsia="Times New Roman" w:hAnsi="Times New Roman" w:cs="Times New Roman"/>
          <w:color w:val="000000"/>
          <w:sz w:val="28"/>
          <w:szCs w:val="28"/>
        </w:rPr>
        <w:t xml:space="preserve"> осіб. </w:t>
      </w:r>
    </w:p>
    <w:p w:rsidR="00256748" w:rsidRDefault="00361AD5" w:rsidP="002D38C5">
      <w:pPr>
        <w:spacing w:after="0" w:line="240" w:lineRule="auto"/>
        <w:ind w:right="235" w:firstLine="709"/>
        <w:jc w:val="both"/>
        <w:rPr>
          <w:rFonts w:ascii="Times New Roman" w:eastAsia="Times New Roman" w:hAnsi="Times New Roman" w:cs="Times New Roman"/>
          <w:color w:val="000000"/>
          <w:sz w:val="28"/>
          <w:szCs w:val="28"/>
        </w:rPr>
      </w:pPr>
      <w:r w:rsidRPr="00C45EC6">
        <w:rPr>
          <w:rFonts w:ascii="Times New Roman" w:eastAsia="Times New Roman" w:hAnsi="Times New Roman" w:cs="Times New Roman"/>
          <w:color w:val="000000"/>
          <w:sz w:val="28"/>
          <w:szCs w:val="28"/>
        </w:rPr>
        <w:t>ТГ розташована у степовій зоні південно-східної частини Дніпропетровської області на Придніпровській низовині. На заході межує із Запорізькою областю. Середня висота над рівнем моря –  70-80 м з підвищенням до 100 м у східній частині.</w:t>
      </w:r>
    </w:p>
    <w:p w:rsidR="00256748" w:rsidRPr="00C45EC6" w:rsidRDefault="00361AD5" w:rsidP="002D38C5">
      <w:pPr>
        <w:spacing w:after="0" w:line="240" w:lineRule="auto"/>
        <w:ind w:right="235" w:firstLine="709"/>
        <w:jc w:val="both"/>
        <w:rPr>
          <w:rFonts w:ascii="Times New Roman" w:eastAsia="Times New Roman" w:hAnsi="Times New Roman" w:cs="Times New Roman"/>
          <w:color w:val="000000"/>
          <w:sz w:val="28"/>
          <w:szCs w:val="28"/>
        </w:rPr>
      </w:pPr>
      <w:r w:rsidRPr="00C45EC6">
        <w:rPr>
          <w:rFonts w:ascii="Times New Roman" w:eastAsia="Times New Roman" w:hAnsi="Times New Roman" w:cs="Times New Roman"/>
          <w:color w:val="000000"/>
          <w:sz w:val="28"/>
          <w:szCs w:val="28"/>
        </w:rPr>
        <w:t>Клімат території громади – помірно-континентальний з відносно прохолодною зимою і жарким літом. Помірно-вологі роки змінюються різко посушливими, а посушливість нерідко підсилюється суховіями. Відповідно до схеми агрокліматичного райо</w:t>
      </w:r>
      <w:r w:rsidR="002D38C5">
        <w:rPr>
          <w:rFonts w:ascii="Times New Roman" w:eastAsia="Times New Roman" w:hAnsi="Times New Roman" w:cs="Times New Roman"/>
          <w:color w:val="000000"/>
          <w:sz w:val="28"/>
          <w:szCs w:val="28"/>
        </w:rPr>
        <w:t xml:space="preserve">нування України, Васильківська </w:t>
      </w:r>
      <w:proofErr w:type="gramStart"/>
      <w:r w:rsidR="002D38C5">
        <w:rPr>
          <w:rFonts w:ascii="Times New Roman" w:eastAsia="Times New Roman" w:hAnsi="Times New Roman" w:cs="Times New Roman"/>
          <w:color w:val="000000"/>
          <w:sz w:val="28"/>
          <w:szCs w:val="28"/>
          <w:lang w:val="uk-UA"/>
        </w:rPr>
        <w:t>С</w:t>
      </w:r>
      <w:r w:rsidRPr="00C45EC6">
        <w:rPr>
          <w:rFonts w:ascii="Times New Roman" w:eastAsia="Times New Roman" w:hAnsi="Times New Roman" w:cs="Times New Roman"/>
          <w:color w:val="000000"/>
          <w:sz w:val="28"/>
          <w:szCs w:val="28"/>
        </w:rPr>
        <w:t>ТГ  знаходиться</w:t>
      </w:r>
      <w:proofErr w:type="gramEnd"/>
      <w:r w:rsidRPr="00C45EC6">
        <w:rPr>
          <w:rFonts w:ascii="Times New Roman" w:eastAsia="Times New Roman" w:hAnsi="Times New Roman" w:cs="Times New Roman"/>
          <w:color w:val="000000"/>
          <w:sz w:val="28"/>
          <w:szCs w:val="28"/>
        </w:rPr>
        <w:t xml:space="preserve"> в межах посушливої, дуже теплої зони. Кліматичні умови сприятливі для вирощування зернових, зокрема, озимої пшениці, ячменю, ярого ячменю, кукурудзи, зернобобових, а також цукрових буряків, соняшнику, баштанних культур, овочівництва.</w:t>
      </w:r>
    </w:p>
    <w:p w:rsidR="00256748" w:rsidRPr="00C45EC6" w:rsidRDefault="00361AD5" w:rsidP="002D38C5">
      <w:pPr>
        <w:spacing w:after="0" w:line="240" w:lineRule="auto"/>
        <w:ind w:right="235" w:firstLine="709"/>
        <w:jc w:val="both"/>
        <w:rPr>
          <w:rFonts w:ascii="Times New Roman" w:eastAsia="Times New Roman" w:hAnsi="Times New Roman" w:cs="Times New Roman"/>
          <w:color w:val="000000"/>
          <w:sz w:val="28"/>
          <w:szCs w:val="28"/>
        </w:rPr>
      </w:pPr>
      <w:r w:rsidRPr="00C45EC6">
        <w:rPr>
          <w:rFonts w:ascii="Times New Roman" w:eastAsia="Times New Roman" w:hAnsi="Times New Roman" w:cs="Times New Roman"/>
          <w:color w:val="000000"/>
          <w:sz w:val="28"/>
          <w:szCs w:val="28"/>
        </w:rPr>
        <w:t xml:space="preserve">Територія громади характеризується складним рельєфом з водними об'єктами (річки, озера) та вираженими тальвегами і балками. Основні типи ґрунтів – чорноземи звичайні, на лісових породах </w:t>
      </w:r>
      <w:proofErr w:type="gramStart"/>
      <w:r w:rsidRPr="00C45EC6">
        <w:rPr>
          <w:rFonts w:ascii="Times New Roman" w:eastAsia="Times New Roman" w:hAnsi="Times New Roman" w:cs="Times New Roman"/>
          <w:color w:val="000000"/>
          <w:sz w:val="28"/>
          <w:szCs w:val="28"/>
        </w:rPr>
        <w:t>мало- й</w:t>
      </w:r>
      <w:proofErr w:type="gramEnd"/>
      <w:r w:rsidRPr="00C45EC6">
        <w:rPr>
          <w:rFonts w:ascii="Times New Roman" w:eastAsia="Times New Roman" w:hAnsi="Times New Roman" w:cs="Times New Roman"/>
          <w:color w:val="000000"/>
          <w:sz w:val="28"/>
          <w:szCs w:val="28"/>
        </w:rPr>
        <w:t xml:space="preserve"> середньо гумусні різної потужності. В долинах річок домінують лучні ґрунти на делювіальних та алювіальних відкладах.</w:t>
      </w:r>
    </w:p>
    <w:p w:rsidR="00256748" w:rsidRPr="00C45EC6" w:rsidRDefault="00361AD5" w:rsidP="002D38C5">
      <w:pPr>
        <w:spacing w:after="0" w:line="240" w:lineRule="auto"/>
        <w:ind w:right="235" w:firstLine="709"/>
        <w:jc w:val="both"/>
        <w:rPr>
          <w:rFonts w:ascii="Times New Roman" w:eastAsia="Times New Roman" w:hAnsi="Times New Roman" w:cs="Times New Roman"/>
          <w:color w:val="000000"/>
          <w:sz w:val="28"/>
          <w:szCs w:val="28"/>
        </w:rPr>
      </w:pPr>
      <w:r w:rsidRPr="00C45EC6">
        <w:rPr>
          <w:rFonts w:ascii="Times New Roman" w:eastAsia="Times New Roman" w:hAnsi="Times New Roman" w:cs="Times New Roman"/>
          <w:color w:val="000000"/>
          <w:sz w:val="28"/>
          <w:szCs w:val="28"/>
        </w:rPr>
        <w:t xml:space="preserve">Погодно-кліматичні умови сприятливі як для розвитку сільського господарства, так і </w:t>
      </w:r>
      <w:proofErr w:type="gramStart"/>
      <w:r w:rsidRPr="00C45EC6">
        <w:rPr>
          <w:rFonts w:ascii="Times New Roman" w:eastAsia="Times New Roman" w:hAnsi="Times New Roman" w:cs="Times New Roman"/>
          <w:color w:val="000000"/>
          <w:sz w:val="28"/>
          <w:szCs w:val="28"/>
        </w:rPr>
        <w:t>для  будівництва</w:t>
      </w:r>
      <w:proofErr w:type="gramEnd"/>
      <w:r w:rsidRPr="00C45EC6">
        <w:rPr>
          <w:rFonts w:ascii="Times New Roman" w:eastAsia="Times New Roman" w:hAnsi="Times New Roman" w:cs="Times New Roman"/>
          <w:color w:val="000000"/>
          <w:sz w:val="28"/>
          <w:szCs w:val="28"/>
        </w:rPr>
        <w:t xml:space="preserve"> і промислового виробництва. Водночас географіч</w:t>
      </w:r>
      <w:r w:rsidR="00C45EC6">
        <w:rPr>
          <w:rFonts w:ascii="Times New Roman" w:eastAsia="Times New Roman" w:hAnsi="Times New Roman" w:cs="Times New Roman"/>
          <w:color w:val="000000"/>
          <w:sz w:val="28"/>
          <w:szCs w:val="28"/>
        </w:rPr>
        <w:t xml:space="preserve">не розташування Васильківської </w:t>
      </w:r>
      <w:r w:rsidRPr="00C45EC6">
        <w:rPr>
          <w:rFonts w:ascii="Times New Roman" w:eastAsia="Times New Roman" w:hAnsi="Times New Roman" w:cs="Times New Roman"/>
          <w:color w:val="000000"/>
          <w:sz w:val="28"/>
          <w:szCs w:val="28"/>
        </w:rPr>
        <w:t>ТГ створює додаткові ризики для ведення сільського господарства, пов’язані з можливими посухами в межах усієї території громади.</w:t>
      </w:r>
    </w:p>
    <w:p w:rsidR="00256748" w:rsidRPr="00C45EC6" w:rsidRDefault="00361AD5" w:rsidP="002D38C5">
      <w:pPr>
        <w:spacing w:after="0" w:line="240" w:lineRule="auto"/>
        <w:ind w:right="235" w:firstLine="709"/>
        <w:jc w:val="both"/>
        <w:rPr>
          <w:rFonts w:ascii="Times New Roman" w:eastAsia="Times New Roman" w:hAnsi="Times New Roman" w:cs="Times New Roman"/>
          <w:color w:val="000000"/>
          <w:sz w:val="28"/>
          <w:szCs w:val="28"/>
        </w:rPr>
      </w:pPr>
      <w:r w:rsidRPr="00C45EC6">
        <w:rPr>
          <w:rFonts w:ascii="Times New Roman" w:eastAsia="Times New Roman" w:hAnsi="Times New Roman" w:cs="Times New Roman"/>
          <w:color w:val="000000"/>
          <w:sz w:val="28"/>
          <w:szCs w:val="28"/>
        </w:rPr>
        <w:t>Більш детально погодно-кліматичні показники та їх тенденції представлені та обговорюються в наступних розділах.</w:t>
      </w:r>
    </w:p>
    <w:p w:rsidR="00256748" w:rsidRPr="00C45EC6" w:rsidRDefault="00256748">
      <w:pPr>
        <w:spacing w:after="0" w:line="240" w:lineRule="auto"/>
        <w:ind w:left="218" w:right="235" w:firstLine="349"/>
        <w:jc w:val="both"/>
        <w:rPr>
          <w:rFonts w:ascii="Times New Roman" w:eastAsia="Times New Roman" w:hAnsi="Times New Roman" w:cs="Times New Roman"/>
          <w:color w:val="000000"/>
          <w:sz w:val="28"/>
          <w:szCs w:val="28"/>
        </w:rPr>
      </w:pPr>
    </w:p>
    <w:p w:rsidR="00256748" w:rsidRPr="00C45EC6" w:rsidRDefault="00361AD5">
      <w:pPr>
        <w:spacing w:after="0" w:line="240" w:lineRule="auto"/>
        <w:ind w:right="235" w:firstLine="284"/>
        <w:jc w:val="both"/>
        <w:rPr>
          <w:rFonts w:ascii="Times New Roman" w:eastAsia="Times New Roman" w:hAnsi="Times New Roman" w:cs="Times New Roman"/>
          <w:b/>
          <w:color w:val="000000"/>
          <w:sz w:val="28"/>
          <w:szCs w:val="28"/>
        </w:rPr>
      </w:pPr>
      <w:r w:rsidRPr="00C45EC6">
        <w:rPr>
          <w:rFonts w:ascii="Times New Roman" w:eastAsia="Times New Roman" w:hAnsi="Times New Roman" w:cs="Times New Roman"/>
          <w:b/>
          <w:color w:val="000000"/>
          <w:sz w:val="28"/>
          <w:szCs w:val="28"/>
        </w:rPr>
        <w:t>Клімат</w:t>
      </w:r>
    </w:p>
    <w:p w:rsidR="00256748" w:rsidRPr="00C45EC6" w:rsidRDefault="00256748">
      <w:pPr>
        <w:spacing w:after="0" w:line="240" w:lineRule="auto"/>
        <w:ind w:left="218" w:right="235" w:firstLine="349"/>
        <w:jc w:val="both"/>
        <w:rPr>
          <w:rFonts w:ascii="Times New Roman" w:eastAsia="Times New Roman" w:hAnsi="Times New Roman" w:cs="Times New Roman"/>
          <w:color w:val="000000"/>
          <w:sz w:val="28"/>
          <w:szCs w:val="28"/>
        </w:rPr>
      </w:pPr>
    </w:p>
    <w:p w:rsidR="00256748" w:rsidRPr="00C45EC6" w:rsidRDefault="00361AD5" w:rsidP="002D38C5">
      <w:pPr>
        <w:spacing w:after="0" w:line="240" w:lineRule="auto"/>
        <w:ind w:right="235" w:firstLine="709"/>
        <w:jc w:val="both"/>
        <w:rPr>
          <w:rFonts w:ascii="Times New Roman" w:eastAsia="Times New Roman" w:hAnsi="Times New Roman" w:cs="Times New Roman"/>
          <w:color w:val="000000"/>
          <w:sz w:val="28"/>
          <w:szCs w:val="28"/>
        </w:rPr>
      </w:pPr>
      <w:r w:rsidRPr="00C45EC6">
        <w:rPr>
          <w:rFonts w:ascii="Times New Roman" w:eastAsia="Times New Roman" w:hAnsi="Times New Roman" w:cs="Times New Roman"/>
          <w:color w:val="000000"/>
          <w:sz w:val="28"/>
          <w:szCs w:val="28"/>
        </w:rPr>
        <w:t>Кліматичні по</w:t>
      </w:r>
      <w:r w:rsidR="00C45EC6">
        <w:rPr>
          <w:rFonts w:ascii="Times New Roman" w:eastAsia="Times New Roman" w:hAnsi="Times New Roman" w:cs="Times New Roman"/>
          <w:color w:val="000000"/>
          <w:sz w:val="28"/>
          <w:szCs w:val="28"/>
        </w:rPr>
        <w:t xml:space="preserve">казники регіону Васильківської </w:t>
      </w:r>
      <w:r w:rsidRPr="00C45EC6">
        <w:rPr>
          <w:rFonts w:ascii="Times New Roman" w:eastAsia="Times New Roman" w:hAnsi="Times New Roman" w:cs="Times New Roman"/>
          <w:color w:val="000000"/>
          <w:sz w:val="28"/>
          <w:szCs w:val="28"/>
        </w:rPr>
        <w:t>ТГ та їхня динаміка є основою для аналізу та оцінки можливості, інтенсивності та періодичності впливу кліматичних процесів на населення, територію, інфраструктуру та екосистеми. Оскільки у Васильківці метеостанція відсутня, для аналізу кліматичних про</w:t>
      </w:r>
      <w:r w:rsidR="00C45EC6">
        <w:rPr>
          <w:rFonts w:ascii="Times New Roman" w:eastAsia="Times New Roman" w:hAnsi="Times New Roman" w:cs="Times New Roman"/>
          <w:color w:val="000000"/>
          <w:sz w:val="28"/>
          <w:szCs w:val="28"/>
        </w:rPr>
        <w:t xml:space="preserve">цесів в регіоні Васильківської </w:t>
      </w:r>
      <w:r w:rsidRPr="00C45EC6">
        <w:rPr>
          <w:rFonts w:ascii="Times New Roman" w:eastAsia="Times New Roman" w:hAnsi="Times New Roman" w:cs="Times New Roman"/>
          <w:color w:val="000000"/>
          <w:sz w:val="28"/>
          <w:szCs w:val="28"/>
        </w:rPr>
        <w:t xml:space="preserve">ТГ використовували дані метеостанції Чаплине (широта 48, 13; довгота 36,23; висота над рівне </w:t>
      </w:r>
      <w:proofErr w:type="gramStart"/>
      <w:r w:rsidRPr="00C45EC6">
        <w:rPr>
          <w:rFonts w:ascii="Times New Roman" w:eastAsia="Times New Roman" w:hAnsi="Times New Roman" w:cs="Times New Roman"/>
          <w:color w:val="000000"/>
          <w:sz w:val="28"/>
          <w:szCs w:val="28"/>
        </w:rPr>
        <w:t xml:space="preserve">моря </w:t>
      </w:r>
      <w:r w:rsidR="002D38C5">
        <w:rPr>
          <w:rFonts w:ascii="Times New Roman" w:eastAsia="Times New Roman" w:hAnsi="Times New Roman" w:cs="Times New Roman"/>
          <w:color w:val="000000"/>
          <w:sz w:val="28"/>
          <w:szCs w:val="28"/>
          <w:lang w:val="uk-UA"/>
        </w:rPr>
        <w:t xml:space="preserve"> </w:t>
      </w:r>
      <w:r w:rsidRPr="00C45EC6">
        <w:rPr>
          <w:rFonts w:ascii="Times New Roman" w:eastAsia="Times New Roman" w:hAnsi="Times New Roman" w:cs="Times New Roman"/>
          <w:color w:val="000000"/>
          <w:sz w:val="28"/>
          <w:szCs w:val="28"/>
        </w:rPr>
        <w:t>175</w:t>
      </w:r>
      <w:proofErr w:type="gramEnd"/>
      <w:r w:rsidRPr="00C45EC6">
        <w:rPr>
          <w:rFonts w:ascii="Times New Roman" w:eastAsia="Times New Roman" w:hAnsi="Times New Roman" w:cs="Times New Roman"/>
          <w:color w:val="000000"/>
          <w:sz w:val="28"/>
          <w:szCs w:val="28"/>
        </w:rPr>
        <w:t xml:space="preserve"> м) та Дніпро (широта 48,60; довгота 35,08; висота над рівне моря 143 м), </w:t>
      </w:r>
      <w:r w:rsidR="00995A86">
        <w:rPr>
          <w:rFonts w:ascii="Times New Roman" w:eastAsia="Times New Roman" w:hAnsi="Times New Roman" w:cs="Times New Roman"/>
          <w:color w:val="000000"/>
          <w:sz w:val="28"/>
          <w:szCs w:val="28"/>
          <w:lang w:val="uk-UA"/>
        </w:rPr>
        <w:t xml:space="preserve"> </w:t>
      </w:r>
      <w:r w:rsidRPr="00C45EC6">
        <w:rPr>
          <w:rFonts w:ascii="Times New Roman" w:eastAsia="Times New Roman" w:hAnsi="Times New Roman" w:cs="Times New Roman"/>
          <w:color w:val="000000"/>
          <w:sz w:val="28"/>
          <w:szCs w:val="28"/>
        </w:rPr>
        <w:t>які розта</w:t>
      </w:r>
      <w:r w:rsidR="00C45EC6">
        <w:rPr>
          <w:rFonts w:ascii="Times New Roman" w:eastAsia="Times New Roman" w:hAnsi="Times New Roman" w:cs="Times New Roman"/>
          <w:color w:val="000000"/>
          <w:sz w:val="28"/>
          <w:szCs w:val="28"/>
        </w:rPr>
        <w:t xml:space="preserve">шовані найближче до </w:t>
      </w:r>
      <w:r w:rsidRPr="00C45EC6">
        <w:rPr>
          <w:rFonts w:ascii="Times New Roman" w:eastAsia="Times New Roman" w:hAnsi="Times New Roman" w:cs="Times New Roman"/>
          <w:color w:val="000000"/>
          <w:sz w:val="28"/>
          <w:szCs w:val="28"/>
        </w:rPr>
        <w:t>ТГ. При цьому також були враховані особливості географічного положення, природних умов і ресурсів території громади.</w:t>
      </w:r>
    </w:p>
    <w:p w:rsidR="00256748" w:rsidRPr="00C45EC6" w:rsidRDefault="00361AD5" w:rsidP="002D38C5">
      <w:pPr>
        <w:spacing w:after="0" w:line="240" w:lineRule="auto"/>
        <w:ind w:right="235" w:firstLine="709"/>
        <w:jc w:val="both"/>
        <w:rPr>
          <w:rFonts w:ascii="Times New Roman" w:eastAsia="Times New Roman" w:hAnsi="Times New Roman" w:cs="Times New Roman"/>
          <w:color w:val="000000"/>
          <w:sz w:val="28"/>
          <w:szCs w:val="28"/>
        </w:rPr>
      </w:pPr>
      <w:r w:rsidRPr="00C45EC6">
        <w:rPr>
          <w:rFonts w:ascii="Times New Roman" w:eastAsia="Times New Roman" w:hAnsi="Times New Roman" w:cs="Times New Roman"/>
          <w:color w:val="000000"/>
          <w:sz w:val="28"/>
          <w:szCs w:val="28"/>
        </w:rPr>
        <w:lastRenderedPageBreak/>
        <w:t>Оці</w:t>
      </w:r>
      <w:r w:rsidR="00C45EC6">
        <w:rPr>
          <w:rFonts w:ascii="Times New Roman" w:eastAsia="Times New Roman" w:hAnsi="Times New Roman" w:cs="Times New Roman"/>
          <w:color w:val="000000"/>
          <w:sz w:val="28"/>
          <w:szCs w:val="28"/>
        </w:rPr>
        <w:t xml:space="preserve">нку вразливості Васильківської </w:t>
      </w:r>
      <w:r w:rsidRPr="00C45EC6">
        <w:rPr>
          <w:rFonts w:ascii="Times New Roman" w:eastAsia="Times New Roman" w:hAnsi="Times New Roman" w:cs="Times New Roman"/>
          <w:color w:val="000000"/>
          <w:sz w:val="28"/>
          <w:szCs w:val="28"/>
        </w:rPr>
        <w:t>ТГ до наслідків кліматичних змін виконували на основі методології, рекомендованої Європейською Комісією (ЄК). З огляду на обмеженість даних, необхідних для оцінок впливу кліматичних чинників, а також зважаючи на вплив суттєвих факторів невизначеності, оцінка вразливостей і ризиків здійснена з вірогідністю, достатньою для планування адаптаційних заходів у громаді.</w:t>
      </w:r>
    </w:p>
    <w:p w:rsidR="00256748" w:rsidRPr="00D347A9" w:rsidRDefault="00361AD5" w:rsidP="002D38C5">
      <w:pPr>
        <w:spacing w:after="0" w:line="240" w:lineRule="auto"/>
        <w:ind w:right="235" w:firstLine="709"/>
        <w:jc w:val="both"/>
        <w:rPr>
          <w:rFonts w:ascii="Times New Roman" w:eastAsia="Times New Roman" w:hAnsi="Times New Roman" w:cs="Times New Roman"/>
          <w:color w:val="000000"/>
          <w:sz w:val="28"/>
          <w:szCs w:val="28"/>
        </w:rPr>
      </w:pPr>
      <w:r w:rsidRPr="00D347A9">
        <w:rPr>
          <w:rFonts w:ascii="Times New Roman" w:eastAsia="Times New Roman" w:hAnsi="Times New Roman" w:cs="Times New Roman"/>
          <w:color w:val="000000"/>
          <w:sz w:val="28"/>
          <w:szCs w:val="28"/>
        </w:rPr>
        <w:t xml:space="preserve">Адаптація є процесом пристосування до фактичного або очікуваного стану клімату та його наслідків. В антропогенних системах адаптація спрямована на модерування, уникнення або ж мінімізацію шкоди, а також на використання сприятливих можливостей. У деяких природних </w:t>
      </w:r>
      <w:proofErr w:type="gramStart"/>
      <w:r w:rsidRPr="00D347A9">
        <w:rPr>
          <w:rFonts w:ascii="Times New Roman" w:eastAsia="Times New Roman" w:hAnsi="Times New Roman" w:cs="Times New Roman"/>
          <w:color w:val="000000"/>
          <w:sz w:val="28"/>
          <w:szCs w:val="28"/>
        </w:rPr>
        <w:t xml:space="preserve">системах </w:t>
      </w:r>
      <w:r w:rsidR="00DE18C1">
        <w:rPr>
          <w:rFonts w:ascii="Times New Roman" w:eastAsia="Times New Roman" w:hAnsi="Times New Roman" w:cs="Times New Roman"/>
          <w:color w:val="000000"/>
          <w:sz w:val="28"/>
          <w:szCs w:val="28"/>
          <w:lang w:val="uk-UA"/>
        </w:rPr>
        <w:t xml:space="preserve"> </w:t>
      </w:r>
      <w:r w:rsidRPr="00D347A9">
        <w:rPr>
          <w:rFonts w:ascii="Times New Roman" w:eastAsia="Times New Roman" w:hAnsi="Times New Roman" w:cs="Times New Roman"/>
          <w:color w:val="000000"/>
          <w:sz w:val="28"/>
          <w:szCs w:val="28"/>
        </w:rPr>
        <w:t>втручання</w:t>
      </w:r>
      <w:proofErr w:type="gramEnd"/>
      <w:r w:rsidRPr="00D347A9">
        <w:rPr>
          <w:rFonts w:ascii="Times New Roman" w:eastAsia="Times New Roman" w:hAnsi="Times New Roman" w:cs="Times New Roman"/>
          <w:color w:val="000000"/>
          <w:sz w:val="28"/>
          <w:szCs w:val="28"/>
        </w:rPr>
        <w:t xml:space="preserve"> людини може сприяти їх пристосуванню до очікуваних кліматичних змін та їх наслідків.</w:t>
      </w:r>
    </w:p>
    <w:p w:rsidR="00256748" w:rsidRDefault="00256748">
      <w:pPr>
        <w:spacing w:after="0" w:line="240" w:lineRule="auto"/>
        <w:ind w:left="218" w:right="235" w:firstLine="349"/>
        <w:jc w:val="both"/>
        <w:rPr>
          <w:rFonts w:ascii="Times New Roman" w:eastAsia="Times New Roman" w:hAnsi="Times New Roman" w:cs="Times New Roman"/>
          <w:color w:val="000000"/>
        </w:rPr>
      </w:pPr>
    </w:p>
    <w:p w:rsidR="00256748" w:rsidRPr="00D347A9" w:rsidRDefault="00361AD5">
      <w:pPr>
        <w:spacing w:after="0" w:line="240" w:lineRule="auto"/>
        <w:ind w:right="235" w:firstLine="284"/>
        <w:rPr>
          <w:rFonts w:ascii="Times New Roman" w:eastAsia="Times New Roman" w:hAnsi="Times New Roman" w:cs="Times New Roman"/>
          <w:b/>
          <w:color w:val="000000"/>
          <w:sz w:val="28"/>
          <w:szCs w:val="28"/>
        </w:rPr>
      </w:pPr>
      <w:r w:rsidRPr="00D347A9">
        <w:rPr>
          <w:rFonts w:ascii="Times New Roman" w:eastAsia="Times New Roman" w:hAnsi="Times New Roman" w:cs="Times New Roman"/>
          <w:b/>
          <w:color w:val="000000"/>
          <w:sz w:val="28"/>
          <w:szCs w:val="28"/>
        </w:rPr>
        <w:t>Температурні показники та їх динаміка</w:t>
      </w:r>
    </w:p>
    <w:p w:rsidR="00256748" w:rsidRPr="00D347A9" w:rsidRDefault="00256748">
      <w:pPr>
        <w:spacing w:after="0" w:line="240" w:lineRule="auto"/>
        <w:ind w:left="218" w:right="235" w:firstLine="349"/>
        <w:jc w:val="both"/>
        <w:rPr>
          <w:rFonts w:ascii="Times New Roman" w:eastAsia="Times New Roman" w:hAnsi="Times New Roman" w:cs="Times New Roman"/>
          <w:color w:val="000000"/>
          <w:sz w:val="28"/>
          <w:szCs w:val="28"/>
        </w:rPr>
      </w:pPr>
    </w:p>
    <w:p w:rsidR="006E2E2C" w:rsidRDefault="006E2E2C" w:rsidP="002D38C5">
      <w:pPr>
        <w:spacing w:after="0" w:line="240" w:lineRule="auto"/>
        <w:ind w:right="235" w:firstLine="709"/>
        <w:jc w:val="both"/>
        <w:rPr>
          <w:rFonts w:ascii="Times New Roman" w:eastAsia="Times New Roman" w:hAnsi="Times New Roman" w:cs="Times New Roman"/>
          <w:color w:val="000000"/>
          <w:sz w:val="28"/>
          <w:szCs w:val="28"/>
          <w:highlight w:val="yellow"/>
        </w:rPr>
      </w:pPr>
      <w:r w:rsidRPr="006E2E2C">
        <w:rPr>
          <w:rFonts w:ascii="Times New Roman" w:eastAsia="Times New Roman" w:hAnsi="Times New Roman" w:cs="Times New Roman"/>
          <w:color w:val="000000"/>
          <w:sz w:val="28"/>
          <w:szCs w:val="28"/>
        </w:rPr>
        <w:t>Васильківська громада розташована в степовій зоні північно-східної частини Дніпропетровської області. Клімат помірно континентальний. Літо спекотне, вітряне, з частими «суховіями»; середня температура найтеплішого місяця (липня) +23…+21°C. Зима малосніжна, порівняно нехолодна; середня температура найхолоднішого місяця (січня) −3…−5°C. Річна кількість опадів коливається від 300—350 мм на півдні до 450 мм на півночі. Максимум опадів влітку, випадають переважно у вигляді злив. Вегетаційний період в середньому близько 210 діб.</w:t>
      </w:r>
    </w:p>
    <w:p w:rsidR="00256748" w:rsidRPr="00D347A9" w:rsidRDefault="00361AD5" w:rsidP="002D38C5">
      <w:pPr>
        <w:spacing w:after="0" w:line="240" w:lineRule="auto"/>
        <w:ind w:right="235" w:firstLine="709"/>
        <w:jc w:val="both"/>
        <w:rPr>
          <w:rFonts w:ascii="Times New Roman" w:eastAsia="Times New Roman" w:hAnsi="Times New Roman" w:cs="Times New Roman"/>
          <w:color w:val="000000"/>
          <w:sz w:val="28"/>
          <w:szCs w:val="28"/>
        </w:rPr>
      </w:pPr>
      <w:r w:rsidRPr="00D347A9">
        <w:rPr>
          <w:rFonts w:ascii="Times New Roman" w:eastAsia="Times New Roman" w:hAnsi="Times New Roman" w:cs="Times New Roman"/>
          <w:color w:val="000000"/>
          <w:sz w:val="28"/>
          <w:szCs w:val="28"/>
        </w:rPr>
        <w:t>Особливості температурної дин</w:t>
      </w:r>
      <w:r w:rsidR="00D347A9">
        <w:rPr>
          <w:rFonts w:ascii="Times New Roman" w:eastAsia="Times New Roman" w:hAnsi="Times New Roman" w:cs="Times New Roman"/>
          <w:color w:val="000000"/>
          <w:sz w:val="28"/>
          <w:szCs w:val="28"/>
        </w:rPr>
        <w:t xml:space="preserve">аміки в регіоні Васильківської </w:t>
      </w:r>
      <w:r w:rsidRPr="00D347A9">
        <w:rPr>
          <w:rFonts w:ascii="Times New Roman" w:eastAsia="Times New Roman" w:hAnsi="Times New Roman" w:cs="Times New Roman"/>
          <w:color w:val="000000"/>
          <w:sz w:val="28"/>
          <w:szCs w:val="28"/>
        </w:rPr>
        <w:t xml:space="preserve">ТГ полягають в наступному. </w:t>
      </w:r>
    </w:p>
    <w:p w:rsidR="00256748" w:rsidRPr="00D347A9" w:rsidRDefault="00361AD5" w:rsidP="002D38C5">
      <w:pPr>
        <w:spacing w:after="0" w:line="240" w:lineRule="auto"/>
        <w:ind w:right="235" w:firstLine="709"/>
        <w:jc w:val="both"/>
        <w:rPr>
          <w:rFonts w:ascii="Times New Roman" w:eastAsia="Times New Roman" w:hAnsi="Times New Roman" w:cs="Times New Roman"/>
          <w:color w:val="000000"/>
          <w:sz w:val="28"/>
          <w:szCs w:val="28"/>
        </w:rPr>
      </w:pPr>
      <w:r w:rsidRPr="00D347A9">
        <w:rPr>
          <w:rFonts w:ascii="Times New Roman" w:eastAsia="Times New Roman" w:hAnsi="Times New Roman" w:cs="Times New Roman"/>
          <w:color w:val="000000"/>
          <w:sz w:val="28"/>
          <w:szCs w:val="28"/>
        </w:rPr>
        <w:t>-</w:t>
      </w:r>
      <w:r w:rsidRPr="00D347A9">
        <w:rPr>
          <w:rFonts w:ascii="Times New Roman" w:eastAsia="Times New Roman" w:hAnsi="Times New Roman" w:cs="Times New Roman"/>
          <w:color w:val="000000"/>
          <w:sz w:val="28"/>
          <w:szCs w:val="28"/>
        </w:rPr>
        <w:tab/>
        <w:t>Середньорічна температура приземного повітря за останні тридцять років становила 8.5 - 9.0±1.1</w:t>
      </w:r>
      <w:r w:rsidR="00D347A9" w:rsidRPr="00D347A9">
        <w:rPr>
          <w:rFonts w:ascii="Times New Roman" w:eastAsia="Times New Roman" w:hAnsi="Times New Roman" w:cs="Times New Roman"/>
          <w:color w:val="000000"/>
          <w:sz w:val="28"/>
          <w:szCs w:val="28"/>
          <w:vertAlign w:val="superscript"/>
        </w:rPr>
        <w:t>о</w:t>
      </w:r>
      <w:r w:rsidRPr="00D347A9">
        <w:rPr>
          <w:rFonts w:ascii="Times New Roman" w:eastAsia="Times New Roman" w:hAnsi="Times New Roman" w:cs="Times New Roman"/>
          <w:color w:val="000000"/>
          <w:sz w:val="28"/>
          <w:szCs w:val="28"/>
        </w:rPr>
        <w:t>С. Середньорічна температура зростає і за останні тридцять років підвищилася на 0.4</w:t>
      </w:r>
      <w:r w:rsidR="00D347A9" w:rsidRPr="00D347A9">
        <w:rPr>
          <w:rFonts w:ascii="Times New Roman" w:eastAsia="Times New Roman" w:hAnsi="Times New Roman" w:cs="Times New Roman"/>
          <w:color w:val="000000"/>
          <w:sz w:val="28"/>
          <w:szCs w:val="28"/>
          <w:vertAlign w:val="superscript"/>
        </w:rPr>
        <w:t>о</w:t>
      </w:r>
      <w:r w:rsidRPr="00D347A9">
        <w:rPr>
          <w:rFonts w:ascii="Times New Roman" w:eastAsia="Times New Roman" w:hAnsi="Times New Roman" w:cs="Times New Roman"/>
          <w:color w:val="000000"/>
          <w:sz w:val="28"/>
          <w:szCs w:val="28"/>
        </w:rPr>
        <w:t>С/10 років. Найвищі значення температури спостерігаються в літні місяці. Середня температ</w:t>
      </w:r>
      <w:r w:rsidR="00D347A9">
        <w:rPr>
          <w:rFonts w:ascii="Times New Roman" w:eastAsia="Times New Roman" w:hAnsi="Times New Roman" w:cs="Times New Roman"/>
          <w:color w:val="000000"/>
          <w:sz w:val="28"/>
          <w:szCs w:val="28"/>
        </w:rPr>
        <w:t>ура липня 22.5°C, січня – - 2-3</w:t>
      </w:r>
      <w:r w:rsidRPr="00D347A9">
        <w:rPr>
          <w:rFonts w:ascii="Times New Roman" w:eastAsia="Times New Roman" w:hAnsi="Times New Roman" w:cs="Times New Roman"/>
          <w:color w:val="000000"/>
          <w:sz w:val="28"/>
          <w:szCs w:val="28"/>
        </w:rPr>
        <w:t xml:space="preserve">°C.  </w:t>
      </w:r>
    </w:p>
    <w:p w:rsidR="00256748" w:rsidRPr="00D347A9" w:rsidRDefault="00361AD5" w:rsidP="002D38C5">
      <w:pPr>
        <w:spacing w:after="0" w:line="240" w:lineRule="auto"/>
        <w:ind w:right="235" w:firstLine="709"/>
        <w:jc w:val="both"/>
        <w:rPr>
          <w:rFonts w:ascii="Times New Roman" w:eastAsia="Times New Roman" w:hAnsi="Times New Roman" w:cs="Times New Roman"/>
          <w:color w:val="000000"/>
          <w:sz w:val="28"/>
          <w:szCs w:val="28"/>
        </w:rPr>
      </w:pPr>
      <w:r w:rsidRPr="00D347A9">
        <w:rPr>
          <w:rFonts w:ascii="Times New Roman" w:eastAsia="Times New Roman" w:hAnsi="Times New Roman" w:cs="Times New Roman"/>
          <w:color w:val="000000"/>
          <w:sz w:val="28"/>
          <w:szCs w:val="28"/>
        </w:rPr>
        <w:t>-</w:t>
      </w:r>
      <w:r w:rsidRPr="00D347A9">
        <w:rPr>
          <w:rFonts w:ascii="Times New Roman" w:eastAsia="Times New Roman" w:hAnsi="Times New Roman" w:cs="Times New Roman"/>
          <w:color w:val="000000"/>
          <w:sz w:val="28"/>
          <w:szCs w:val="28"/>
        </w:rPr>
        <w:tab/>
        <w:t xml:space="preserve">Сезонний хід температури має виражений максимум у червні - </w:t>
      </w:r>
      <w:proofErr w:type="gramStart"/>
      <w:r w:rsidRPr="00D347A9">
        <w:rPr>
          <w:rFonts w:ascii="Times New Roman" w:eastAsia="Times New Roman" w:hAnsi="Times New Roman" w:cs="Times New Roman"/>
          <w:color w:val="000000"/>
          <w:sz w:val="28"/>
          <w:szCs w:val="28"/>
        </w:rPr>
        <w:t>серпні  (</w:t>
      </w:r>
      <w:proofErr w:type="gramEnd"/>
      <w:r w:rsidRPr="00D347A9">
        <w:rPr>
          <w:rFonts w:ascii="Times New Roman" w:eastAsia="Times New Roman" w:hAnsi="Times New Roman" w:cs="Times New Roman"/>
          <w:color w:val="000000"/>
          <w:sz w:val="28"/>
          <w:szCs w:val="28"/>
        </w:rPr>
        <w:t>середні значення найвищих температур сягають 24</w:t>
      </w:r>
      <w:r w:rsidR="00D347A9" w:rsidRPr="00D347A9">
        <w:rPr>
          <w:rFonts w:ascii="Times New Roman" w:eastAsia="Times New Roman" w:hAnsi="Times New Roman" w:cs="Times New Roman"/>
          <w:color w:val="000000"/>
          <w:sz w:val="28"/>
          <w:szCs w:val="28"/>
          <w:vertAlign w:val="superscript"/>
        </w:rPr>
        <w:t>о</w:t>
      </w:r>
      <w:r w:rsidRPr="00D347A9">
        <w:rPr>
          <w:rFonts w:ascii="Times New Roman" w:eastAsia="Times New Roman" w:hAnsi="Times New Roman" w:cs="Times New Roman"/>
          <w:color w:val="000000"/>
          <w:sz w:val="28"/>
          <w:szCs w:val="28"/>
        </w:rPr>
        <w:t>С) та мінімум у січні - лютому (в зимові місяці середні значення температур коливаються в межах -3 - -4</w:t>
      </w:r>
      <w:r w:rsidR="00D347A9" w:rsidRPr="00D347A9">
        <w:rPr>
          <w:rFonts w:ascii="Times New Roman" w:eastAsia="Times New Roman" w:hAnsi="Times New Roman" w:cs="Times New Roman"/>
          <w:color w:val="000000"/>
          <w:sz w:val="28"/>
          <w:szCs w:val="28"/>
          <w:vertAlign w:val="superscript"/>
        </w:rPr>
        <w:t>о</w:t>
      </w:r>
      <w:r w:rsidRPr="00D347A9">
        <w:rPr>
          <w:rFonts w:ascii="Times New Roman" w:eastAsia="Times New Roman" w:hAnsi="Times New Roman" w:cs="Times New Roman"/>
          <w:color w:val="000000"/>
          <w:sz w:val="28"/>
          <w:szCs w:val="28"/>
        </w:rPr>
        <w:t xml:space="preserve">С). </w:t>
      </w:r>
    </w:p>
    <w:p w:rsidR="00DE18C1" w:rsidRPr="002D38C5" w:rsidRDefault="00361AD5" w:rsidP="002D38C5">
      <w:pPr>
        <w:spacing w:after="0" w:line="240" w:lineRule="auto"/>
        <w:ind w:right="235" w:firstLine="709"/>
        <w:jc w:val="both"/>
        <w:rPr>
          <w:rFonts w:ascii="Times New Roman" w:eastAsia="Times New Roman" w:hAnsi="Times New Roman" w:cs="Times New Roman"/>
          <w:color w:val="000000"/>
          <w:sz w:val="28"/>
          <w:szCs w:val="28"/>
        </w:rPr>
      </w:pPr>
      <w:r w:rsidRPr="00D347A9">
        <w:rPr>
          <w:rFonts w:ascii="Times New Roman" w:eastAsia="Times New Roman" w:hAnsi="Times New Roman" w:cs="Times New Roman"/>
          <w:color w:val="000000"/>
          <w:sz w:val="28"/>
          <w:szCs w:val="28"/>
        </w:rPr>
        <w:t>-</w:t>
      </w:r>
      <w:r w:rsidRPr="00D347A9">
        <w:rPr>
          <w:rFonts w:ascii="Times New Roman" w:eastAsia="Times New Roman" w:hAnsi="Times New Roman" w:cs="Times New Roman"/>
          <w:color w:val="000000"/>
          <w:sz w:val="28"/>
          <w:szCs w:val="28"/>
        </w:rPr>
        <w:tab/>
        <w:t>Реально температура влітку в окремі періоди може досягати високих значень – найвищі зафіксовані температури перевищували 30</w:t>
      </w:r>
      <w:r w:rsidRPr="00D347A9">
        <w:rPr>
          <w:rFonts w:ascii="Times New Roman" w:eastAsia="Times New Roman" w:hAnsi="Times New Roman" w:cs="Times New Roman"/>
          <w:color w:val="000000"/>
          <w:sz w:val="28"/>
          <w:szCs w:val="28"/>
          <w:vertAlign w:val="superscript"/>
        </w:rPr>
        <w:t>о</w:t>
      </w:r>
      <w:r w:rsidRPr="00D347A9">
        <w:rPr>
          <w:rFonts w:ascii="Times New Roman" w:eastAsia="Times New Roman" w:hAnsi="Times New Roman" w:cs="Times New Roman"/>
          <w:color w:val="000000"/>
          <w:sz w:val="28"/>
          <w:szCs w:val="28"/>
        </w:rPr>
        <w:t xml:space="preserve">С. Такі кліматичні аномалії, зокрема, періоди підвищеної температури, є </w:t>
      </w:r>
      <w:proofErr w:type="gramStart"/>
      <w:r w:rsidRPr="00D347A9">
        <w:rPr>
          <w:rFonts w:ascii="Times New Roman" w:eastAsia="Times New Roman" w:hAnsi="Times New Roman" w:cs="Times New Roman"/>
          <w:color w:val="000000"/>
          <w:sz w:val="28"/>
          <w:szCs w:val="28"/>
        </w:rPr>
        <w:t xml:space="preserve">особливо </w:t>
      </w:r>
      <w:r w:rsidR="002D38C5">
        <w:rPr>
          <w:rFonts w:ascii="Times New Roman" w:eastAsia="Times New Roman" w:hAnsi="Times New Roman" w:cs="Times New Roman"/>
          <w:color w:val="000000"/>
          <w:sz w:val="28"/>
          <w:szCs w:val="28"/>
          <w:lang w:val="uk-UA"/>
        </w:rPr>
        <w:t xml:space="preserve"> </w:t>
      </w:r>
      <w:r w:rsidRPr="00D347A9">
        <w:rPr>
          <w:rFonts w:ascii="Times New Roman" w:eastAsia="Times New Roman" w:hAnsi="Times New Roman" w:cs="Times New Roman"/>
          <w:color w:val="000000"/>
          <w:sz w:val="28"/>
          <w:szCs w:val="28"/>
        </w:rPr>
        <w:t>відчутними</w:t>
      </w:r>
      <w:proofErr w:type="gramEnd"/>
      <w:r w:rsidRPr="00D347A9">
        <w:rPr>
          <w:rFonts w:ascii="Times New Roman" w:eastAsia="Times New Roman" w:hAnsi="Times New Roman" w:cs="Times New Roman"/>
          <w:color w:val="000000"/>
          <w:sz w:val="28"/>
          <w:szCs w:val="28"/>
        </w:rPr>
        <w:t xml:space="preserve"> для здоров'я мешканців і негативно впливають не тільки на стан, а й взагалі можуть бути критичними для життя.</w:t>
      </w:r>
    </w:p>
    <w:p w:rsidR="00256748" w:rsidRPr="00D347A9" w:rsidRDefault="00361AD5">
      <w:pPr>
        <w:spacing w:after="0" w:line="240" w:lineRule="auto"/>
        <w:ind w:right="235" w:firstLine="426"/>
        <w:jc w:val="both"/>
        <w:rPr>
          <w:rFonts w:ascii="Times New Roman" w:eastAsia="Times New Roman" w:hAnsi="Times New Roman" w:cs="Times New Roman"/>
          <w:color w:val="000000"/>
          <w:sz w:val="28"/>
          <w:szCs w:val="28"/>
        </w:rPr>
      </w:pPr>
      <w:r w:rsidRPr="00D347A9">
        <w:rPr>
          <w:rFonts w:ascii="Times New Roman" w:eastAsia="Times New Roman" w:hAnsi="Times New Roman" w:cs="Times New Roman"/>
          <w:color w:val="000000"/>
          <w:sz w:val="28"/>
          <w:szCs w:val="28"/>
        </w:rPr>
        <w:t xml:space="preserve">Тенденція зміни клімату: </w:t>
      </w:r>
    </w:p>
    <w:p w:rsidR="00256748" w:rsidRPr="00D347A9" w:rsidRDefault="00361AD5">
      <w:pPr>
        <w:spacing w:after="0" w:line="240" w:lineRule="auto"/>
        <w:ind w:right="235" w:firstLine="426"/>
        <w:jc w:val="both"/>
        <w:rPr>
          <w:rFonts w:ascii="Times New Roman" w:eastAsia="Times New Roman" w:hAnsi="Times New Roman" w:cs="Times New Roman"/>
          <w:color w:val="000000"/>
          <w:sz w:val="28"/>
          <w:szCs w:val="28"/>
        </w:rPr>
      </w:pPr>
      <w:r w:rsidRPr="00D347A9">
        <w:rPr>
          <w:rFonts w:ascii="Times New Roman" w:eastAsia="Times New Roman" w:hAnsi="Times New Roman" w:cs="Times New Roman"/>
          <w:color w:val="000000"/>
          <w:sz w:val="28"/>
          <w:szCs w:val="28"/>
        </w:rPr>
        <w:t>* Підвищення приземної температури з початку ХХ ст. в регіоні становить 0.5-0.7</w:t>
      </w:r>
      <w:r w:rsidR="00791E1C" w:rsidRPr="00791E1C">
        <w:rPr>
          <w:rFonts w:ascii="Times New Roman" w:eastAsia="Times New Roman" w:hAnsi="Times New Roman" w:cs="Times New Roman"/>
          <w:color w:val="000000"/>
          <w:sz w:val="28"/>
          <w:szCs w:val="28"/>
          <w:vertAlign w:val="superscript"/>
        </w:rPr>
        <w:t>о</w:t>
      </w:r>
      <w:r w:rsidRPr="00D347A9">
        <w:rPr>
          <w:rFonts w:ascii="Times New Roman" w:eastAsia="Times New Roman" w:hAnsi="Times New Roman" w:cs="Times New Roman"/>
          <w:color w:val="000000"/>
          <w:sz w:val="28"/>
          <w:szCs w:val="28"/>
        </w:rPr>
        <w:t>С /100 років</w:t>
      </w:r>
    </w:p>
    <w:p w:rsidR="00256748" w:rsidRPr="00D347A9" w:rsidRDefault="00361AD5" w:rsidP="002D38C5">
      <w:pPr>
        <w:spacing w:after="0" w:line="240" w:lineRule="auto"/>
        <w:ind w:right="235" w:firstLine="709"/>
        <w:jc w:val="both"/>
        <w:rPr>
          <w:rFonts w:ascii="Times New Roman" w:eastAsia="Times New Roman" w:hAnsi="Times New Roman" w:cs="Times New Roman"/>
          <w:color w:val="000000"/>
          <w:sz w:val="28"/>
          <w:szCs w:val="28"/>
        </w:rPr>
      </w:pPr>
      <w:r w:rsidRPr="00D347A9">
        <w:rPr>
          <w:rFonts w:ascii="Times New Roman" w:eastAsia="Times New Roman" w:hAnsi="Times New Roman" w:cs="Times New Roman"/>
          <w:color w:val="000000"/>
          <w:sz w:val="28"/>
          <w:szCs w:val="28"/>
        </w:rPr>
        <w:t>* Підвищення приземної температури по регіону за період 1969-2018 рр. становить 4.0</w:t>
      </w:r>
      <w:r w:rsidR="00791E1C" w:rsidRPr="00791E1C">
        <w:rPr>
          <w:rFonts w:ascii="Times New Roman" w:eastAsia="Times New Roman" w:hAnsi="Times New Roman" w:cs="Times New Roman"/>
          <w:color w:val="000000"/>
          <w:sz w:val="28"/>
          <w:szCs w:val="28"/>
          <w:vertAlign w:val="superscript"/>
        </w:rPr>
        <w:t>о</w:t>
      </w:r>
      <w:r w:rsidRPr="00D347A9">
        <w:rPr>
          <w:rFonts w:ascii="Times New Roman" w:eastAsia="Times New Roman" w:hAnsi="Times New Roman" w:cs="Times New Roman"/>
          <w:color w:val="000000"/>
          <w:sz w:val="28"/>
          <w:szCs w:val="28"/>
        </w:rPr>
        <w:t>С/100 років</w:t>
      </w:r>
    </w:p>
    <w:p w:rsidR="00256748" w:rsidRPr="00D347A9" w:rsidRDefault="00361AD5" w:rsidP="002D38C5">
      <w:pPr>
        <w:spacing w:after="0" w:line="240" w:lineRule="auto"/>
        <w:ind w:right="235" w:firstLine="709"/>
        <w:jc w:val="both"/>
        <w:rPr>
          <w:rFonts w:ascii="Times New Roman" w:eastAsia="Times New Roman" w:hAnsi="Times New Roman" w:cs="Times New Roman"/>
          <w:color w:val="000000"/>
          <w:sz w:val="28"/>
          <w:szCs w:val="28"/>
        </w:rPr>
      </w:pPr>
      <w:r w:rsidRPr="00D347A9">
        <w:rPr>
          <w:rFonts w:ascii="Times New Roman" w:eastAsia="Times New Roman" w:hAnsi="Times New Roman" w:cs="Times New Roman"/>
          <w:color w:val="000000"/>
          <w:sz w:val="28"/>
          <w:szCs w:val="28"/>
        </w:rPr>
        <w:lastRenderedPageBreak/>
        <w:t>Сценарії можливих змін клімату в регіоні Васильківської ОТГ. Згідно з розробленими регіональними сценаріями змін клімату до 2050 рр. очікується підвищення приземної температур</w:t>
      </w:r>
      <w:r w:rsidR="00791E1C">
        <w:rPr>
          <w:rFonts w:ascii="Times New Roman" w:eastAsia="Times New Roman" w:hAnsi="Times New Roman" w:cs="Times New Roman"/>
          <w:color w:val="000000"/>
          <w:sz w:val="28"/>
          <w:szCs w:val="28"/>
        </w:rPr>
        <w:t>и за сценарієм 1: ΔТ1 ~ 1,7±0,3</w:t>
      </w:r>
      <w:r w:rsidR="00791E1C" w:rsidRPr="00791E1C">
        <w:rPr>
          <w:rFonts w:ascii="Times New Roman" w:eastAsia="Times New Roman" w:hAnsi="Times New Roman" w:cs="Times New Roman"/>
          <w:color w:val="000000"/>
          <w:sz w:val="28"/>
          <w:szCs w:val="28"/>
          <w:vertAlign w:val="superscript"/>
        </w:rPr>
        <w:t>о</w:t>
      </w:r>
      <w:r w:rsidRPr="00D347A9">
        <w:rPr>
          <w:rFonts w:ascii="Times New Roman" w:eastAsia="Times New Roman" w:hAnsi="Times New Roman" w:cs="Times New Roman"/>
          <w:color w:val="000000"/>
          <w:sz w:val="28"/>
          <w:szCs w:val="28"/>
        </w:rPr>
        <w:t xml:space="preserve">С, </w:t>
      </w:r>
      <w:r w:rsidR="00791E1C">
        <w:rPr>
          <w:rFonts w:ascii="Times New Roman" w:eastAsia="Times New Roman" w:hAnsi="Times New Roman" w:cs="Times New Roman"/>
          <w:color w:val="000000"/>
          <w:sz w:val="28"/>
          <w:szCs w:val="28"/>
        </w:rPr>
        <w:t>а за сценарієм 2: ΔТ2 ~ 2,8±0,6</w:t>
      </w:r>
      <w:r w:rsidR="00791E1C" w:rsidRPr="00791E1C">
        <w:rPr>
          <w:rFonts w:ascii="Times New Roman" w:eastAsia="Times New Roman" w:hAnsi="Times New Roman" w:cs="Times New Roman"/>
          <w:color w:val="000000"/>
          <w:sz w:val="28"/>
          <w:szCs w:val="28"/>
          <w:vertAlign w:val="superscript"/>
        </w:rPr>
        <w:t>о</w:t>
      </w:r>
      <w:r w:rsidR="00791E1C">
        <w:rPr>
          <w:rFonts w:ascii="Times New Roman" w:eastAsia="Times New Roman" w:hAnsi="Times New Roman" w:cs="Times New Roman"/>
          <w:color w:val="000000"/>
          <w:sz w:val="28"/>
          <w:szCs w:val="28"/>
        </w:rPr>
        <w:t>С</w:t>
      </w:r>
      <w:r w:rsidRPr="00D347A9">
        <w:rPr>
          <w:rFonts w:ascii="Times New Roman" w:eastAsia="Times New Roman" w:hAnsi="Times New Roman" w:cs="Times New Roman"/>
          <w:color w:val="000000"/>
          <w:sz w:val="28"/>
          <w:szCs w:val="28"/>
        </w:rPr>
        <w:t>. Північно-східні регіони теплішають інтенсивніше, ніж в цілому територія України.</w:t>
      </w:r>
    </w:p>
    <w:p w:rsidR="006E2E2C" w:rsidRDefault="006E2E2C" w:rsidP="002D38C5">
      <w:pPr>
        <w:spacing w:after="0" w:line="240" w:lineRule="auto"/>
        <w:ind w:right="235" w:firstLine="709"/>
        <w:jc w:val="both"/>
        <w:rPr>
          <w:rFonts w:ascii="Times New Roman" w:eastAsia="Times New Roman" w:hAnsi="Times New Roman" w:cs="Times New Roman"/>
          <w:b/>
          <w:i/>
          <w:color w:val="000000"/>
          <w:sz w:val="28"/>
          <w:szCs w:val="28"/>
        </w:rPr>
      </w:pPr>
    </w:p>
    <w:p w:rsidR="00256748" w:rsidRPr="00D347A9" w:rsidRDefault="00361AD5" w:rsidP="002D38C5">
      <w:pPr>
        <w:spacing w:after="0" w:line="240" w:lineRule="auto"/>
        <w:ind w:right="235" w:firstLine="709"/>
        <w:jc w:val="both"/>
        <w:rPr>
          <w:rFonts w:ascii="Times New Roman" w:eastAsia="Times New Roman" w:hAnsi="Times New Roman" w:cs="Times New Roman"/>
          <w:b/>
          <w:i/>
          <w:color w:val="000000"/>
          <w:sz w:val="28"/>
          <w:szCs w:val="28"/>
        </w:rPr>
      </w:pPr>
      <w:r w:rsidRPr="00D347A9">
        <w:rPr>
          <w:rFonts w:ascii="Times New Roman" w:eastAsia="Times New Roman" w:hAnsi="Times New Roman" w:cs="Times New Roman"/>
          <w:b/>
          <w:i/>
          <w:color w:val="000000"/>
          <w:sz w:val="28"/>
          <w:szCs w:val="28"/>
        </w:rPr>
        <w:t>Основні фактори впливу (загрози) для довкілля, інфраструктури і населення:</w:t>
      </w:r>
    </w:p>
    <w:p w:rsidR="00256748" w:rsidRDefault="00361AD5" w:rsidP="002D38C5">
      <w:pPr>
        <w:spacing w:after="0" w:line="240" w:lineRule="auto"/>
        <w:ind w:right="235" w:firstLine="709"/>
        <w:jc w:val="both"/>
        <w:rPr>
          <w:rFonts w:ascii="Times New Roman" w:eastAsia="Times New Roman" w:hAnsi="Times New Roman" w:cs="Times New Roman"/>
          <w:color w:val="000000"/>
          <w:sz w:val="28"/>
          <w:szCs w:val="28"/>
        </w:rPr>
      </w:pPr>
      <w:r w:rsidRPr="00D347A9">
        <w:rPr>
          <w:rFonts w:ascii="Times New Roman" w:eastAsia="Times New Roman" w:hAnsi="Times New Roman" w:cs="Times New Roman"/>
          <w:color w:val="000000"/>
          <w:sz w:val="28"/>
          <w:szCs w:val="28"/>
        </w:rPr>
        <w:t>Загрозами, спричиненими температурними факторами впливу на мешканців, інфраструктуру і навкол</w:t>
      </w:r>
      <w:r w:rsidR="00791E1C">
        <w:rPr>
          <w:rFonts w:ascii="Times New Roman" w:eastAsia="Times New Roman" w:hAnsi="Times New Roman" w:cs="Times New Roman"/>
          <w:color w:val="000000"/>
          <w:sz w:val="28"/>
          <w:szCs w:val="28"/>
        </w:rPr>
        <w:t xml:space="preserve">ишнє середовище Васильківської </w:t>
      </w:r>
      <w:r w:rsidRPr="00D347A9">
        <w:rPr>
          <w:rFonts w:ascii="Times New Roman" w:eastAsia="Times New Roman" w:hAnsi="Times New Roman" w:cs="Times New Roman"/>
          <w:color w:val="000000"/>
          <w:sz w:val="28"/>
          <w:szCs w:val="28"/>
        </w:rPr>
        <w:t xml:space="preserve">ТГ, </w:t>
      </w:r>
      <w:r w:rsidRPr="00791E1C">
        <w:rPr>
          <w:rFonts w:ascii="Times New Roman" w:eastAsia="Times New Roman" w:hAnsi="Times New Roman" w:cs="Times New Roman"/>
          <w:color w:val="000000"/>
          <w:sz w:val="28"/>
          <w:szCs w:val="28"/>
        </w:rPr>
        <w:t xml:space="preserve">можуть бути: </w:t>
      </w:r>
    </w:p>
    <w:p w:rsidR="005515BD" w:rsidRDefault="00CF56B4" w:rsidP="002D38C5">
      <w:pPr>
        <w:spacing w:after="0" w:line="240" w:lineRule="auto"/>
        <w:ind w:right="235"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00A66C7C" w:rsidRPr="00A66C7C">
        <w:rPr>
          <w:rFonts w:ascii="Times New Roman" w:eastAsia="Times New Roman" w:hAnsi="Times New Roman" w:cs="Times New Roman"/>
          <w:color w:val="000000"/>
          <w:sz w:val="28"/>
          <w:szCs w:val="28"/>
          <w:lang w:val="uk-UA"/>
        </w:rPr>
        <w:t>руйнування екосистем, забруднення ґрунтів, зменшення біорізноманіття, зростання кількості шкідників у лісах</w:t>
      </w:r>
      <w:r w:rsidR="00A66C7C">
        <w:rPr>
          <w:rFonts w:ascii="Times New Roman" w:eastAsia="Times New Roman" w:hAnsi="Times New Roman" w:cs="Times New Roman"/>
          <w:color w:val="000000"/>
          <w:sz w:val="28"/>
          <w:szCs w:val="28"/>
          <w:lang w:val="uk-UA"/>
        </w:rPr>
        <w:t>, спричинених воєнними діями російської федерації проти України</w:t>
      </w:r>
      <w:r w:rsidR="00A66C7C" w:rsidRPr="00A66C7C">
        <w:rPr>
          <w:rFonts w:ascii="Times New Roman" w:eastAsia="Times New Roman" w:hAnsi="Times New Roman" w:cs="Times New Roman"/>
          <w:color w:val="000000"/>
          <w:sz w:val="28"/>
          <w:szCs w:val="28"/>
          <w:lang w:val="uk-UA"/>
        </w:rPr>
        <w:t xml:space="preserve">. </w:t>
      </w:r>
      <w:r w:rsidR="00A66C7C">
        <w:rPr>
          <w:rFonts w:ascii="Times New Roman" w:eastAsia="Times New Roman" w:hAnsi="Times New Roman" w:cs="Times New Roman"/>
          <w:color w:val="000000"/>
          <w:sz w:val="28"/>
          <w:szCs w:val="28"/>
          <w:lang w:val="uk-UA"/>
        </w:rPr>
        <w:t>В</w:t>
      </w:r>
      <w:r w:rsidR="00A66C7C" w:rsidRPr="00A66C7C">
        <w:rPr>
          <w:rFonts w:ascii="Times New Roman" w:eastAsia="Times New Roman" w:hAnsi="Times New Roman" w:cs="Times New Roman"/>
          <w:color w:val="000000"/>
          <w:sz w:val="28"/>
          <w:szCs w:val="28"/>
          <w:lang w:val="uk-UA"/>
        </w:rPr>
        <w:t>ійна — це внесок у зміну клімату, а відновлення країни неминуче буде супроводжуватись зна</w:t>
      </w:r>
      <w:r w:rsidR="00A66C7C">
        <w:rPr>
          <w:rFonts w:ascii="Times New Roman" w:eastAsia="Times New Roman" w:hAnsi="Times New Roman" w:cs="Times New Roman"/>
          <w:color w:val="000000"/>
          <w:sz w:val="28"/>
          <w:szCs w:val="28"/>
          <w:lang w:val="uk-UA"/>
        </w:rPr>
        <w:t>чними викидами парникових газів;</w:t>
      </w:r>
    </w:p>
    <w:p w:rsidR="00256748" w:rsidRPr="00791E1C" w:rsidRDefault="00361AD5" w:rsidP="002D38C5">
      <w:pPr>
        <w:spacing w:after="0" w:line="240" w:lineRule="auto"/>
        <w:ind w:right="235" w:firstLine="709"/>
        <w:jc w:val="both"/>
        <w:rPr>
          <w:rFonts w:ascii="Times New Roman" w:eastAsia="Times New Roman" w:hAnsi="Times New Roman" w:cs="Times New Roman"/>
          <w:color w:val="000000"/>
          <w:sz w:val="28"/>
          <w:szCs w:val="28"/>
        </w:rPr>
      </w:pPr>
      <w:r w:rsidRPr="00791E1C">
        <w:rPr>
          <w:rFonts w:ascii="Times New Roman" w:eastAsia="Times New Roman" w:hAnsi="Times New Roman" w:cs="Times New Roman"/>
          <w:color w:val="000000"/>
          <w:sz w:val="28"/>
          <w:szCs w:val="28"/>
        </w:rPr>
        <w:t xml:space="preserve">- </w:t>
      </w:r>
      <w:r w:rsidR="002D38C5">
        <w:rPr>
          <w:rFonts w:ascii="Times New Roman" w:eastAsia="Times New Roman" w:hAnsi="Times New Roman" w:cs="Times New Roman"/>
          <w:color w:val="000000"/>
          <w:sz w:val="28"/>
          <w:szCs w:val="28"/>
          <w:lang w:val="uk-UA"/>
        </w:rPr>
        <w:t>т</w:t>
      </w:r>
      <w:r w:rsidRPr="00791E1C">
        <w:rPr>
          <w:rFonts w:ascii="Times New Roman" w:eastAsia="Times New Roman" w:hAnsi="Times New Roman" w:cs="Times New Roman"/>
          <w:color w:val="000000"/>
          <w:sz w:val="28"/>
          <w:szCs w:val="28"/>
        </w:rPr>
        <w:t>емпературні аномалії, зокрема, тепловий стрес (різке підвищення або ж пониження температури);</w:t>
      </w:r>
    </w:p>
    <w:p w:rsidR="00256748" w:rsidRPr="00791E1C" w:rsidRDefault="002D38C5" w:rsidP="002D38C5">
      <w:pPr>
        <w:spacing w:after="0" w:line="240" w:lineRule="auto"/>
        <w:ind w:right="235"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uk-UA"/>
        </w:rPr>
        <w:t>х</w:t>
      </w:r>
      <w:r w:rsidR="00361AD5" w:rsidRPr="00791E1C">
        <w:rPr>
          <w:rFonts w:ascii="Times New Roman" w:eastAsia="Times New Roman" w:hAnsi="Times New Roman" w:cs="Times New Roman"/>
          <w:color w:val="000000"/>
          <w:sz w:val="28"/>
          <w:szCs w:val="28"/>
        </w:rPr>
        <w:t xml:space="preserve">вилі тепла – тривалі періоди аномально теплої погоди – в літній період завжди супроводжуються негативними наслідками для здоров’я людей та економіки. Такими хвилями тепла відзначився кінець червня 2021 </w:t>
      </w:r>
      <w:r w:rsidR="00791E1C">
        <w:rPr>
          <w:rFonts w:ascii="Times New Roman" w:eastAsia="Times New Roman" w:hAnsi="Times New Roman" w:cs="Times New Roman"/>
          <w:color w:val="000000"/>
          <w:sz w:val="28"/>
          <w:szCs w:val="28"/>
        </w:rPr>
        <w:t>р., коли температура сягала 35</w:t>
      </w:r>
      <w:r w:rsidR="00361AD5" w:rsidRPr="00791E1C">
        <w:rPr>
          <w:rFonts w:ascii="Times New Roman" w:eastAsia="Times New Roman" w:hAnsi="Times New Roman" w:cs="Times New Roman"/>
          <w:color w:val="000000"/>
          <w:sz w:val="28"/>
          <w:szCs w:val="28"/>
          <w:vertAlign w:val="superscript"/>
        </w:rPr>
        <w:t>о</w:t>
      </w:r>
      <w:r w:rsidR="00361AD5" w:rsidRPr="00791E1C">
        <w:rPr>
          <w:rFonts w:ascii="Times New Roman" w:eastAsia="Times New Roman" w:hAnsi="Times New Roman" w:cs="Times New Roman"/>
          <w:color w:val="000000"/>
          <w:sz w:val="28"/>
          <w:szCs w:val="28"/>
        </w:rPr>
        <w:t>С. В окремих випадках тривала спека може призвести до людських жертв;</w:t>
      </w:r>
    </w:p>
    <w:p w:rsidR="00256748" w:rsidRPr="00791E1C" w:rsidRDefault="002D38C5" w:rsidP="002D38C5">
      <w:pPr>
        <w:spacing w:after="0" w:line="240" w:lineRule="auto"/>
        <w:ind w:right="235"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uk-UA"/>
        </w:rPr>
        <w:t>ф</w:t>
      </w:r>
      <w:r w:rsidR="00361AD5" w:rsidRPr="00791E1C">
        <w:rPr>
          <w:rFonts w:ascii="Times New Roman" w:eastAsia="Times New Roman" w:hAnsi="Times New Roman" w:cs="Times New Roman"/>
          <w:color w:val="000000"/>
          <w:sz w:val="28"/>
          <w:szCs w:val="28"/>
        </w:rPr>
        <w:t>ормування умов, сприятливих для виникнення та поширення пожеж, появи смерчів і пилових бур. Зокрема, тривалий період без опадів створив умови для виникнення і поширення інтенсивних пожеж весною в Північному Поліссі, на Півдні та Сході України;</w:t>
      </w:r>
    </w:p>
    <w:p w:rsidR="00256748" w:rsidRPr="00791E1C" w:rsidRDefault="002D38C5" w:rsidP="002D38C5">
      <w:pPr>
        <w:spacing w:after="0" w:line="240" w:lineRule="auto"/>
        <w:ind w:right="235"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uk-UA"/>
        </w:rPr>
        <w:t>в</w:t>
      </w:r>
      <w:r w:rsidR="00361AD5" w:rsidRPr="00791E1C">
        <w:rPr>
          <w:rFonts w:ascii="Times New Roman" w:eastAsia="Times New Roman" w:hAnsi="Times New Roman" w:cs="Times New Roman"/>
          <w:color w:val="000000"/>
          <w:sz w:val="28"/>
          <w:szCs w:val="28"/>
        </w:rPr>
        <w:t>иникнення умов, що спричинюють дефіцит водних ресурсів (тепла малосніжна зима, тепла маловодна весна та спекотне літо 2020 р. особливо вплинули на водний баланс річок центральних і південних областей України).</w:t>
      </w:r>
    </w:p>
    <w:p w:rsidR="00256748" w:rsidRDefault="00256748">
      <w:pPr>
        <w:spacing w:after="0" w:line="240" w:lineRule="auto"/>
        <w:ind w:right="235" w:firstLine="426"/>
        <w:jc w:val="both"/>
        <w:rPr>
          <w:rFonts w:ascii="Times New Roman" w:eastAsia="Times New Roman" w:hAnsi="Times New Roman" w:cs="Times New Roman"/>
          <w:color w:val="000000"/>
        </w:rPr>
      </w:pPr>
    </w:p>
    <w:p w:rsidR="00256748" w:rsidRPr="00D347A9" w:rsidRDefault="00361AD5">
      <w:pPr>
        <w:spacing w:after="0" w:line="240" w:lineRule="auto"/>
        <w:ind w:right="235" w:firstLine="426"/>
        <w:jc w:val="both"/>
        <w:rPr>
          <w:rFonts w:ascii="Times New Roman" w:eastAsia="Times New Roman" w:hAnsi="Times New Roman" w:cs="Times New Roman"/>
          <w:b/>
          <w:color w:val="000000"/>
          <w:sz w:val="28"/>
          <w:szCs w:val="28"/>
        </w:rPr>
      </w:pPr>
      <w:r w:rsidRPr="00D347A9">
        <w:rPr>
          <w:rFonts w:ascii="Times New Roman" w:eastAsia="Times New Roman" w:hAnsi="Times New Roman" w:cs="Times New Roman"/>
          <w:b/>
          <w:color w:val="000000"/>
          <w:sz w:val="28"/>
          <w:szCs w:val="28"/>
        </w:rPr>
        <w:t>Водні ресурси</w:t>
      </w:r>
    </w:p>
    <w:p w:rsidR="00256748" w:rsidRPr="00D347A9" w:rsidRDefault="00256748">
      <w:pPr>
        <w:spacing w:after="0" w:line="240" w:lineRule="auto"/>
        <w:ind w:right="235" w:firstLine="426"/>
        <w:jc w:val="both"/>
        <w:rPr>
          <w:rFonts w:ascii="Times New Roman" w:eastAsia="Times New Roman" w:hAnsi="Times New Roman" w:cs="Times New Roman"/>
          <w:b/>
          <w:color w:val="000000"/>
          <w:sz w:val="28"/>
          <w:szCs w:val="28"/>
        </w:rPr>
      </w:pPr>
    </w:p>
    <w:p w:rsidR="00256748" w:rsidRPr="002D38C5" w:rsidRDefault="00361AD5" w:rsidP="002D38C5">
      <w:pPr>
        <w:spacing w:after="0" w:line="240" w:lineRule="auto"/>
        <w:ind w:right="235" w:firstLine="709"/>
        <w:jc w:val="both"/>
        <w:rPr>
          <w:rFonts w:ascii="Times New Roman" w:eastAsia="Times New Roman" w:hAnsi="Times New Roman" w:cs="Times New Roman"/>
          <w:color w:val="000000"/>
          <w:sz w:val="28"/>
          <w:szCs w:val="28"/>
        </w:rPr>
      </w:pPr>
      <w:r w:rsidRPr="00D347A9">
        <w:rPr>
          <w:rFonts w:ascii="Times New Roman" w:eastAsia="Times New Roman" w:hAnsi="Times New Roman" w:cs="Times New Roman"/>
          <w:color w:val="000000"/>
          <w:sz w:val="28"/>
          <w:szCs w:val="28"/>
        </w:rPr>
        <w:t xml:space="preserve">Водні ресурси є одним з життєво важливих компонентів гідросфери земної кулі та необхідною підвалиною соціально-економічного розвитку </w:t>
      </w:r>
      <w:proofErr w:type="gramStart"/>
      <w:r w:rsidRPr="00D347A9">
        <w:rPr>
          <w:rFonts w:ascii="Times New Roman" w:eastAsia="Times New Roman" w:hAnsi="Times New Roman" w:cs="Times New Roman"/>
          <w:color w:val="000000"/>
          <w:sz w:val="28"/>
          <w:szCs w:val="28"/>
        </w:rPr>
        <w:t xml:space="preserve">в </w:t>
      </w:r>
      <w:r w:rsidR="002D38C5">
        <w:rPr>
          <w:rFonts w:ascii="Times New Roman" w:eastAsia="Times New Roman" w:hAnsi="Times New Roman" w:cs="Times New Roman"/>
          <w:color w:val="000000"/>
          <w:sz w:val="28"/>
          <w:szCs w:val="28"/>
          <w:lang w:val="uk-UA"/>
        </w:rPr>
        <w:t xml:space="preserve"> </w:t>
      </w:r>
      <w:r w:rsidRPr="00D347A9">
        <w:rPr>
          <w:rFonts w:ascii="Times New Roman" w:eastAsia="Times New Roman" w:hAnsi="Times New Roman" w:cs="Times New Roman"/>
          <w:color w:val="000000"/>
          <w:sz w:val="28"/>
          <w:szCs w:val="28"/>
        </w:rPr>
        <w:t>цілому</w:t>
      </w:r>
      <w:proofErr w:type="gramEnd"/>
      <w:r w:rsidRPr="00D347A9">
        <w:rPr>
          <w:rFonts w:ascii="Times New Roman" w:eastAsia="Times New Roman" w:hAnsi="Times New Roman" w:cs="Times New Roman"/>
          <w:color w:val="000000"/>
          <w:sz w:val="28"/>
          <w:szCs w:val="28"/>
        </w:rPr>
        <w:t xml:space="preserve">, задоволення основних потреб людей, діяльності у галузі виробництва продовольства, збереження екосистем. </w:t>
      </w:r>
    </w:p>
    <w:p w:rsidR="00256748" w:rsidRPr="00D347A9" w:rsidRDefault="00361AD5" w:rsidP="002D38C5">
      <w:pPr>
        <w:spacing w:after="0" w:line="240" w:lineRule="auto"/>
        <w:ind w:right="235" w:firstLine="709"/>
        <w:jc w:val="both"/>
        <w:rPr>
          <w:rFonts w:ascii="Times New Roman" w:eastAsia="Times New Roman" w:hAnsi="Times New Roman" w:cs="Times New Roman"/>
          <w:color w:val="000000"/>
          <w:sz w:val="28"/>
          <w:szCs w:val="28"/>
        </w:rPr>
      </w:pPr>
      <w:r w:rsidRPr="00D347A9">
        <w:rPr>
          <w:rFonts w:ascii="Times New Roman" w:eastAsia="Times New Roman" w:hAnsi="Times New Roman" w:cs="Times New Roman"/>
          <w:color w:val="000000"/>
          <w:sz w:val="28"/>
          <w:szCs w:val="28"/>
        </w:rPr>
        <w:t xml:space="preserve">Екологічно руйнівні моделі розвитку в багатьох країнах світу призвели до деградації водних ресурсів, що відбивається на обсязі наявних водних ресурсів та якості води. У водні об’єкти внаслідок певних природних чинників, зокрема ерозійних процесів, руйнування берегів водойм, зміни русла річок, змиваються ґрунти та біогенні елементи. Не менш інтенсивним чинником у забрудненні водойм є господарська діяльність населення: на берегах річок утворюються сміттєзвалища, з яких побутові відходи потрапляють безпосередньо </w:t>
      </w:r>
      <w:proofErr w:type="gramStart"/>
      <w:r w:rsidRPr="00D347A9">
        <w:rPr>
          <w:rFonts w:ascii="Times New Roman" w:eastAsia="Times New Roman" w:hAnsi="Times New Roman" w:cs="Times New Roman"/>
          <w:color w:val="000000"/>
          <w:sz w:val="28"/>
          <w:szCs w:val="28"/>
        </w:rPr>
        <w:t>у воду</w:t>
      </w:r>
      <w:proofErr w:type="gramEnd"/>
      <w:r w:rsidRPr="00D347A9">
        <w:rPr>
          <w:rFonts w:ascii="Times New Roman" w:eastAsia="Times New Roman" w:hAnsi="Times New Roman" w:cs="Times New Roman"/>
          <w:color w:val="000000"/>
          <w:sz w:val="28"/>
          <w:szCs w:val="28"/>
        </w:rPr>
        <w:t xml:space="preserve">. </w:t>
      </w:r>
    </w:p>
    <w:p w:rsidR="006E2E2C" w:rsidRPr="009272ED" w:rsidRDefault="00361AD5" w:rsidP="002D38C5">
      <w:pPr>
        <w:spacing w:after="0" w:line="240" w:lineRule="auto"/>
        <w:ind w:right="235" w:firstLine="709"/>
        <w:jc w:val="both"/>
        <w:rPr>
          <w:rFonts w:ascii="Times New Roman" w:eastAsia="Times New Roman" w:hAnsi="Times New Roman" w:cs="Times New Roman"/>
          <w:color w:val="000000"/>
          <w:sz w:val="28"/>
          <w:szCs w:val="28"/>
        </w:rPr>
      </w:pPr>
      <w:r w:rsidRPr="00D347A9">
        <w:rPr>
          <w:rFonts w:ascii="Times New Roman" w:eastAsia="Times New Roman" w:hAnsi="Times New Roman" w:cs="Times New Roman"/>
          <w:color w:val="000000"/>
          <w:sz w:val="28"/>
          <w:szCs w:val="28"/>
        </w:rPr>
        <w:lastRenderedPageBreak/>
        <w:t>Забруднення природних водойм небезпечне як для водних екосистем, так і для людини, причому не тільки через зміну якості води, але внаслідок накопичення забруднюючих речовин у рибі та інших продуктах, що залучаються до трофічних ланцюгів. Тому виникає необхідність забезпечення оптимального використання вод, захисту ресурсів прісної води.</w:t>
      </w:r>
    </w:p>
    <w:p w:rsidR="00256748" w:rsidRPr="00D347A9" w:rsidRDefault="00361AD5" w:rsidP="002D38C5">
      <w:pPr>
        <w:spacing w:after="0" w:line="240" w:lineRule="auto"/>
        <w:ind w:right="235" w:firstLine="709"/>
        <w:jc w:val="both"/>
        <w:rPr>
          <w:rFonts w:ascii="Times New Roman" w:eastAsia="Times New Roman" w:hAnsi="Times New Roman" w:cs="Times New Roman"/>
          <w:color w:val="000000"/>
          <w:sz w:val="28"/>
          <w:szCs w:val="28"/>
        </w:rPr>
      </w:pPr>
      <w:r w:rsidRPr="00D347A9">
        <w:rPr>
          <w:rFonts w:ascii="Times New Roman" w:eastAsia="Times New Roman" w:hAnsi="Times New Roman" w:cs="Times New Roman"/>
          <w:color w:val="000000"/>
          <w:sz w:val="28"/>
          <w:szCs w:val="28"/>
        </w:rPr>
        <w:t>Територія Васильківської ТГ розташована у басейні середньої річки Вовча та ряду малих приток нижчого порядку (довжиною більше 10 км): б. Купша (79 км); б. Богданова (70 км) з лівою притокою б. Богданівська (3 км); б. Б/н 34 (79 км); б. Васильківська (87 км); р. Верхня Терса (92,8 км) з притокою б. Соломчина (2,8 км); б. Журавлева (105 км); б. Петрикова (112 км). Також на території Васильківської громади наявні озера, ставки і канали.</w:t>
      </w:r>
    </w:p>
    <w:p w:rsidR="00256748" w:rsidRPr="00D347A9" w:rsidRDefault="00361AD5" w:rsidP="002D38C5">
      <w:pPr>
        <w:spacing w:after="0" w:line="240" w:lineRule="auto"/>
        <w:ind w:right="235" w:firstLine="709"/>
        <w:jc w:val="both"/>
        <w:rPr>
          <w:rFonts w:ascii="Times New Roman" w:eastAsia="Times New Roman" w:hAnsi="Times New Roman" w:cs="Times New Roman"/>
          <w:i/>
          <w:color w:val="000000"/>
          <w:sz w:val="28"/>
          <w:szCs w:val="28"/>
        </w:rPr>
      </w:pPr>
      <w:r w:rsidRPr="00D347A9">
        <w:rPr>
          <w:rFonts w:ascii="Times New Roman" w:eastAsia="Times New Roman" w:hAnsi="Times New Roman" w:cs="Times New Roman"/>
          <w:i/>
          <w:color w:val="000000"/>
          <w:sz w:val="28"/>
          <w:szCs w:val="28"/>
        </w:rPr>
        <w:t>Джерела забруднення водойм</w:t>
      </w:r>
    </w:p>
    <w:p w:rsidR="00256748" w:rsidRPr="00D347A9" w:rsidRDefault="00361AD5" w:rsidP="002D38C5">
      <w:pPr>
        <w:spacing w:after="0" w:line="240" w:lineRule="auto"/>
        <w:ind w:right="235" w:firstLine="709"/>
        <w:jc w:val="both"/>
        <w:rPr>
          <w:rFonts w:ascii="Times New Roman" w:eastAsia="Times New Roman" w:hAnsi="Times New Roman" w:cs="Times New Roman"/>
          <w:color w:val="000000"/>
          <w:sz w:val="28"/>
          <w:szCs w:val="28"/>
        </w:rPr>
      </w:pPr>
      <w:r w:rsidRPr="00D347A9">
        <w:rPr>
          <w:rFonts w:ascii="Times New Roman" w:eastAsia="Times New Roman" w:hAnsi="Times New Roman" w:cs="Times New Roman"/>
          <w:color w:val="000000"/>
          <w:sz w:val="28"/>
          <w:szCs w:val="28"/>
        </w:rPr>
        <w:t xml:space="preserve">Основними джерелами забруднення водних об’єктів ТГ є поверхневі та комунальні стічні води, стічні води підприємств. Комунально-побутові стічні води характеризуються наявністю в них миючих засобів, органічних речовин, компонентів біогенного характеру тощо. Надходження їх у водойми викликає евтрофікацію. </w:t>
      </w:r>
    </w:p>
    <w:p w:rsidR="00256748" w:rsidRPr="00D347A9" w:rsidRDefault="00361AD5" w:rsidP="002D38C5">
      <w:pPr>
        <w:spacing w:after="0" w:line="240" w:lineRule="auto"/>
        <w:ind w:right="235" w:firstLine="709"/>
        <w:jc w:val="both"/>
        <w:rPr>
          <w:rFonts w:ascii="Times New Roman" w:eastAsia="Times New Roman" w:hAnsi="Times New Roman" w:cs="Times New Roman"/>
          <w:color w:val="000000"/>
          <w:sz w:val="28"/>
          <w:szCs w:val="28"/>
        </w:rPr>
      </w:pPr>
      <w:r w:rsidRPr="00D347A9">
        <w:rPr>
          <w:rFonts w:ascii="Times New Roman" w:eastAsia="Times New Roman" w:hAnsi="Times New Roman" w:cs="Times New Roman"/>
          <w:color w:val="000000"/>
          <w:sz w:val="28"/>
          <w:szCs w:val="28"/>
        </w:rPr>
        <w:t xml:space="preserve">Підприємства, що здійснюють скидання зворотних вод у поверхневі водні об’єкти: </w:t>
      </w:r>
    </w:p>
    <w:p w:rsidR="00256748" w:rsidRPr="00D347A9" w:rsidRDefault="00361AD5" w:rsidP="002D38C5">
      <w:pPr>
        <w:spacing w:after="0" w:line="240" w:lineRule="auto"/>
        <w:ind w:right="235" w:firstLine="709"/>
        <w:jc w:val="both"/>
        <w:rPr>
          <w:rFonts w:ascii="Times New Roman" w:eastAsia="Times New Roman" w:hAnsi="Times New Roman" w:cs="Times New Roman"/>
          <w:color w:val="000000"/>
          <w:sz w:val="28"/>
          <w:szCs w:val="28"/>
        </w:rPr>
      </w:pPr>
      <w:r w:rsidRPr="00D347A9">
        <w:rPr>
          <w:rFonts w:ascii="Times New Roman" w:eastAsia="Times New Roman" w:hAnsi="Times New Roman" w:cs="Times New Roman"/>
          <w:color w:val="000000"/>
          <w:sz w:val="28"/>
          <w:szCs w:val="28"/>
        </w:rPr>
        <w:t>1. ВРКП "Джерело" (поля фільтрації - населення та інші);</w:t>
      </w:r>
    </w:p>
    <w:p w:rsidR="00256748" w:rsidRPr="00D347A9" w:rsidRDefault="00361AD5" w:rsidP="002D38C5">
      <w:pPr>
        <w:spacing w:after="0" w:line="240" w:lineRule="auto"/>
        <w:ind w:right="235" w:firstLine="709"/>
        <w:jc w:val="both"/>
        <w:rPr>
          <w:rFonts w:ascii="Times New Roman" w:eastAsia="Times New Roman" w:hAnsi="Times New Roman" w:cs="Times New Roman"/>
          <w:color w:val="000000"/>
          <w:sz w:val="28"/>
          <w:szCs w:val="28"/>
        </w:rPr>
      </w:pPr>
      <w:r w:rsidRPr="00D347A9">
        <w:rPr>
          <w:rFonts w:ascii="Times New Roman" w:eastAsia="Times New Roman" w:hAnsi="Times New Roman" w:cs="Times New Roman"/>
          <w:color w:val="000000"/>
          <w:sz w:val="28"/>
          <w:szCs w:val="28"/>
        </w:rPr>
        <w:t>2. ТОВ "Сонячне насіння плюс" Філія "Васильківський елеватор";</w:t>
      </w:r>
    </w:p>
    <w:p w:rsidR="00256748" w:rsidRPr="00D347A9" w:rsidRDefault="00361AD5" w:rsidP="002D38C5">
      <w:pPr>
        <w:spacing w:after="0" w:line="240" w:lineRule="auto"/>
        <w:ind w:right="235" w:firstLine="709"/>
        <w:jc w:val="both"/>
        <w:rPr>
          <w:rFonts w:ascii="Times New Roman" w:eastAsia="Times New Roman" w:hAnsi="Times New Roman" w:cs="Times New Roman"/>
          <w:color w:val="000000"/>
          <w:sz w:val="28"/>
          <w:szCs w:val="28"/>
        </w:rPr>
      </w:pPr>
      <w:r w:rsidRPr="00D347A9">
        <w:rPr>
          <w:rFonts w:ascii="Times New Roman" w:eastAsia="Times New Roman" w:hAnsi="Times New Roman" w:cs="Times New Roman"/>
          <w:color w:val="000000"/>
          <w:sz w:val="28"/>
          <w:szCs w:val="28"/>
        </w:rPr>
        <w:t>3. ТОВ "Кварцит ДМ" (кар’єрна вода, вигріб);</w:t>
      </w:r>
    </w:p>
    <w:p w:rsidR="00256748" w:rsidRPr="00D347A9" w:rsidRDefault="00995A86" w:rsidP="002D38C5">
      <w:pPr>
        <w:spacing w:after="0" w:line="240" w:lineRule="auto"/>
        <w:ind w:right="235"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361AD5" w:rsidRPr="00D347A9">
        <w:rPr>
          <w:rFonts w:ascii="Times New Roman" w:eastAsia="Times New Roman" w:hAnsi="Times New Roman" w:cs="Times New Roman"/>
          <w:color w:val="000000"/>
          <w:sz w:val="28"/>
          <w:szCs w:val="28"/>
        </w:rPr>
        <w:t>. ТОВ "Енергоактив 1";</w:t>
      </w:r>
    </w:p>
    <w:p w:rsidR="00256748" w:rsidRDefault="00995A86" w:rsidP="002D38C5">
      <w:pPr>
        <w:spacing w:after="0" w:line="240" w:lineRule="auto"/>
        <w:ind w:right="235"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361AD5" w:rsidRPr="00D347A9">
        <w:rPr>
          <w:rFonts w:ascii="Times New Roman" w:eastAsia="Times New Roman" w:hAnsi="Times New Roman" w:cs="Times New Roman"/>
          <w:color w:val="000000"/>
          <w:sz w:val="28"/>
          <w:szCs w:val="28"/>
        </w:rPr>
        <w:t>. ТОВ "Стандарт Україна"</w:t>
      </w:r>
    </w:p>
    <w:p w:rsidR="00EE148B" w:rsidRPr="00EE148B" w:rsidRDefault="00EE148B" w:rsidP="002D38C5">
      <w:pPr>
        <w:spacing w:after="0" w:line="240" w:lineRule="auto"/>
        <w:ind w:right="235" w:firstLine="709"/>
        <w:jc w:val="both"/>
        <w:rPr>
          <w:rFonts w:ascii="Times New Roman" w:eastAsia="Times New Roman" w:hAnsi="Times New Roman" w:cs="Times New Roman"/>
          <w:color w:val="000000"/>
          <w:sz w:val="28"/>
          <w:szCs w:val="28"/>
        </w:rPr>
      </w:pPr>
      <w:r w:rsidRPr="00EE148B">
        <w:rPr>
          <w:rFonts w:ascii="Times New Roman" w:eastAsia="Times New Roman" w:hAnsi="Times New Roman" w:cs="Times New Roman"/>
          <w:color w:val="000000"/>
          <w:sz w:val="28"/>
          <w:szCs w:val="28"/>
        </w:rPr>
        <w:t>Пошкодження комунальних комунікацій</w:t>
      </w:r>
      <w:r>
        <w:rPr>
          <w:rFonts w:ascii="Times New Roman" w:eastAsia="Times New Roman" w:hAnsi="Times New Roman" w:cs="Times New Roman"/>
          <w:color w:val="000000"/>
          <w:sz w:val="28"/>
          <w:szCs w:val="28"/>
          <w:lang w:val="uk-UA"/>
        </w:rPr>
        <w:t xml:space="preserve"> внаслідок ворожих </w:t>
      </w:r>
      <w:proofErr w:type="gramStart"/>
      <w:r>
        <w:rPr>
          <w:rFonts w:ascii="Times New Roman" w:eastAsia="Times New Roman" w:hAnsi="Times New Roman" w:cs="Times New Roman"/>
          <w:color w:val="000000"/>
          <w:sz w:val="28"/>
          <w:szCs w:val="28"/>
          <w:lang w:val="uk-UA"/>
        </w:rPr>
        <w:t xml:space="preserve">обстрілів </w:t>
      </w:r>
      <w:r w:rsidRPr="00EE148B">
        <w:rPr>
          <w:rFonts w:ascii="Times New Roman" w:eastAsia="Times New Roman" w:hAnsi="Times New Roman" w:cs="Times New Roman"/>
          <w:color w:val="000000"/>
          <w:sz w:val="28"/>
          <w:szCs w:val="28"/>
        </w:rPr>
        <w:t xml:space="preserve"> призводить</w:t>
      </w:r>
      <w:proofErr w:type="gramEnd"/>
      <w:r w:rsidRPr="00EE148B">
        <w:rPr>
          <w:rFonts w:ascii="Times New Roman" w:eastAsia="Times New Roman" w:hAnsi="Times New Roman" w:cs="Times New Roman"/>
          <w:color w:val="000000"/>
          <w:sz w:val="28"/>
          <w:szCs w:val="28"/>
        </w:rPr>
        <w:t xml:space="preserve"> до забруднення органічними речовинами води. 14 березня відбувся обстріл очисних споруд Василівського експлуатаційного цеху водопостачання та водовідведення (с. Верхня Криниця, Запорізька область). Через це зруйновано будівлю каналізаційної насосної станції №1, що подає стічні води міста Василівка на очисні споруди. Зворотні води з міста зараз потрапляють до Дніпра без будь-якого очищення. Неочищенні скиди містять велику кількість органічних речовин, яйця гельмінтів, патогенні бактерії,</w:t>
      </w:r>
      <w:r w:rsidR="002D38C5">
        <w:rPr>
          <w:rFonts w:ascii="Times New Roman" w:eastAsia="Times New Roman" w:hAnsi="Times New Roman" w:cs="Times New Roman"/>
          <w:color w:val="000000"/>
          <w:sz w:val="28"/>
          <w:szCs w:val="28"/>
          <w:lang w:val="uk-UA"/>
        </w:rPr>
        <w:t xml:space="preserve"> </w:t>
      </w:r>
      <w:r w:rsidRPr="00EE148B">
        <w:rPr>
          <w:rFonts w:ascii="Times New Roman" w:eastAsia="Times New Roman" w:hAnsi="Times New Roman" w:cs="Times New Roman"/>
          <w:color w:val="000000"/>
          <w:sz w:val="28"/>
          <w:szCs w:val="28"/>
        </w:rPr>
        <w:t>сульфати, хлориди. Таке забруднення може призвести до великих масштабів цвітіння води в Дніпрі та Чорному морі з настанням теплішої погоди.</w:t>
      </w:r>
    </w:p>
    <w:p w:rsidR="00256748" w:rsidRPr="00D347A9" w:rsidRDefault="00361AD5" w:rsidP="002D38C5">
      <w:pPr>
        <w:spacing w:after="0" w:line="240" w:lineRule="auto"/>
        <w:ind w:right="235" w:firstLine="709"/>
        <w:jc w:val="both"/>
        <w:rPr>
          <w:rFonts w:ascii="Times New Roman" w:eastAsia="Times New Roman" w:hAnsi="Times New Roman" w:cs="Times New Roman"/>
          <w:color w:val="000000"/>
          <w:sz w:val="28"/>
          <w:szCs w:val="28"/>
        </w:rPr>
      </w:pPr>
      <w:r w:rsidRPr="00D347A9">
        <w:rPr>
          <w:rFonts w:ascii="Times New Roman" w:eastAsia="Times New Roman" w:hAnsi="Times New Roman" w:cs="Times New Roman"/>
          <w:color w:val="000000"/>
          <w:sz w:val="28"/>
          <w:szCs w:val="28"/>
        </w:rPr>
        <w:t xml:space="preserve">Відповідно топографічній основі, яку виготовлено у 2020 році у цифровому вигляді </w:t>
      </w:r>
      <w:proofErr w:type="gramStart"/>
      <w:r w:rsidRPr="00D347A9">
        <w:rPr>
          <w:rFonts w:ascii="Times New Roman" w:eastAsia="Times New Roman" w:hAnsi="Times New Roman" w:cs="Times New Roman"/>
          <w:color w:val="000000"/>
          <w:sz w:val="28"/>
          <w:szCs w:val="28"/>
        </w:rPr>
        <w:t>для масштабу</w:t>
      </w:r>
      <w:proofErr w:type="gramEnd"/>
      <w:r w:rsidRPr="00D347A9">
        <w:rPr>
          <w:rFonts w:ascii="Times New Roman" w:eastAsia="Times New Roman" w:hAnsi="Times New Roman" w:cs="Times New Roman"/>
          <w:color w:val="000000"/>
          <w:sz w:val="28"/>
          <w:szCs w:val="28"/>
        </w:rPr>
        <w:t xml:space="preserve"> 1:10 000 на території громади мають прояв геологічні процеси: заболочування території, ерозія ґрунтів, присутність ярів.</w:t>
      </w:r>
    </w:p>
    <w:p w:rsidR="00256748" w:rsidRPr="00D347A9" w:rsidRDefault="00361AD5" w:rsidP="002D38C5">
      <w:pPr>
        <w:spacing w:after="0" w:line="240" w:lineRule="auto"/>
        <w:ind w:right="235" w:firstLine="709"/>
        <w:jc w:val="both"/>
        <w:rPr>
          <w:rFonts w:ascii="Times New Roman" w:eastAsia="Times New Roman" w:hAnsi="Times New Roman" w:cs="Times New Roman"/>
          <w:color w:val="000000"/>
          <w:sz w:val="28"/>
          <w:szCs w:val="28"/>
        </w:rPr>
      </w:pPr>
      <w:r w:rsidRPr="00D347A9">
        <w:rPr>
          <w:rFonts w:ascii="Times New Roman" w:eastAsia="Times New Roman" w:hAnsi="Times New Roman" w:cs="Times New Roman"/>
          <w:color w:val="000000"/>
          <w:sz w:val="28"/>
          <w:szCs w:val="28"/>
        </w:rPr>
        <w:t xml:space="preserve">Заболочування територій має значне поширення та спостерігаються по всій території громади, поряд з водними об’єктами. </w:t>
      </w:r>
    </w:p>
    <w:p w:rsidR="00256748" w:rsidRPr="00D347A9" w:rsidRDefault="00361AD5" w:rsidP="002D38C5">
      <w:pPr>
        <w:spacing w:after="0" w:line="240" w:lineRule="auto"/>
        <w:ind w:right="235" w:firstLine="709"/>
        <w:jc w:val="both"/>
        <w:rPr>
          <w:rFonts w:ascii="Times New Roman" w:eastAsia="Times New Roman" w:hAnsi="Times New Roman" w:cs="Times New Roman"/>
          <w:color w:val="000000"/>
          <w:sz w:val="28"/>
          <w:szCs w:val="28"/>
        </w:rPr>
      </w:pPr>
      <w:r w:rsidRPr="00D347A9">
        <w:rPr>
          <w:rFonts w:ascii="Times New Roman" w:eastAsia="Times New Roman" w:hAnsi="Times New Roman" w:cs="Times New Roman"/>
          <w:color w:val="000000"/>
          <w:sz w:val="28"/>
          <w:szCs w:val="28"/>
        </w:rPr>
        <w:t>Активним фактором, що впливає на заболочування територій в громаді є:</w:t>
      </w:r>
    </w:p>
    <w:p w:rsidR="00256748" w:rsidRPr="00D347A9" w:rsidRDefault="00361AD5" w:rsidP="002D38C5">
      <w:pPr>
        <w:spacing w:after="0" w:line="240" w:lineRule="auto"/>
        <w:ind w:right="235" w:firstLine="709"/>
        <w:jc w:val="both"/>
        <w:rPr>
          <w:rFonts w:ascii="Times New Roman" w:eastAsia="Times New Roman" w:hAnsi="Times New Roman" w:cs="Times New Roman"/>
          <w:color w:val="000000"/>
          <w:sz w:val="28"/>
          <w:szCs w:val="28"/>
        </w:rPr>
      </w:pPr>
      <w:r w:rsidRPr="00D347A9">
        <w:rPr>
          <w:rFonts w:ascii="Times New Roman" w:eastAsia="Times New Roman" w:hAnsi="Times New Roman" w:cs="Times New Roman"/>
          <w:color w:val="000000"/>
          <w:sz w:val="28"/>
          <w:szCs w:val="28"/>
        </w:rPr>
        <w:t>- атмосферні опади;</w:t>
      </w:r>
    </w:p>
    <w:p w:rsidR="00256748" w:rsidRPr="00D347A9" w:rsidRDefault="00361AD5" w:rsidP="002D38C5">
      <w:pPr>
        <w:spacing w:after="0" w:line="240" w:lineRule="auto"/>
        <w:ind w:right="235" w:firstLine="709"/>
        <w:jc w:val="both"/>
        <w:rPr>
          <w:rFonts w:ascii="Times New Roman" w:eastAsia="Times New Roman" w:hAnsi="Times New Roman" w:cs="Times New Roman"/>
          <w:color w:val="000000"/>
          <w:sz w:val="28"/>
          <w:szCs w:val="28"/>
        </w:rPr>
      </w:pPr>
      <w:r w:rsidRPr="00D347A9">
        <w:rPr>
          <w:rFonts w:ascii="Times New Roman" w:eastAsia="Times New Roman" w:hAnsi="Times New Roman" w:cs="Times New Roman"/>
          <w:color w:val="000000"/>
          <w:sz w:val="28"/>
          <w:szCs w:val="28"/>
        </w:rPr>
        <w:t>- ґрунтові води, що знаходяться на глибині від 1 до 7 м і відповідно впливають на процес ґрунтоутворення;</w:t>
      </w:r>
    </w:p>
    <w:p w:rsidR="00256748" w:rsidRPr="00D347A9" w:rsidRDefault="00361AD5" w:rsidP="002D38C5">
      <w:pPr>
        <w:spacing w:after="0" w:line="240" w:lineRule="auto"/>
        <w:ind w:right="235" w:firstLine="709"/>
        <w:jc w:val="both"/>
        <w:rPr>
          <w:rFonts w:ascii="Times New Roman" w:eastAsia="Times New Roman" w:hAnsi="Times New Roman" w:cs="Times New Roman"/>
          <w:color w:val="000000"/>
          <w:sz w:val="28"/>
          <w:szCs w:val="28"/>
        </w:rPr>
      </w:pPr>
      <w:r w:rsidRPr="00D347A9">
        <w:rPr>
          <w:rFonts w:ascii="Times New Roman" w:eastAsia="Times New Roman" w:hAnsi="Times New Roman" w:cs="Times New Roman"/>
          <w:color w:val="000000"/>
          <w:sz w:val="28"/>
          <w:szCs w:val="28"/>
        </w:rPr>
        <w:t>- замулення водних об'єктів;</w:t>
      </w:r>
    </w:p>
    <w:p w:rsidR="00256748" w:rsidRDefault="00361AD5" w:rsidP="002D38C5">
      <w:pPr>
        <w:spacing w:after="0" w:line="240" w:lineRule="auto"/>
        <w:ind w:right="235" w:firstLine="709"/>
        <w:jc w:val="both"/>
        <w:rPr>
          <w:rFonts w:ascii="Times New Roman" w:eastAsia="Times New Roman" w:hAnsi="Times New Roman" w:cs="Times New Roman"/>
          <w:color w:val="000000"/>
          <w:sz w:val="28"/>
          <w:szCs w:val="28"/>
        </w:rPr>
      </w:pPr>
      <w:r w:rsidRPr="00D347A9">
        <w:rPr>
          <w:rFonts w:ascii="Times New Roman" w:eastAsia="Times New Roman" w:hAnsi="Times New Roman" w:cs="Times New Roman"/>
          <w:color w:val="000000"/>
          <w:sz w:val="28"/>
          <w:szCs w:val="28"/>
        </w:rPr>
        <w:lastRenderedPageBreak/>
        <w:t>- зменшення пропускної спроможності водотоків, за рахунок захаращування русел.</w:t>
      </w:r>
    </w:p>
    <w:p w:rsidR="00E33DFF" w:rsidRPr="00D347A9" w:rsidRDefault="00E33DFF">
      <w:pPr>
        <w:spacing w:after="0" w:line="240" w:lineRule="auto"/>
        <w:ind w:right="235" w:firstLine="426"/>
        <w:jc w:val="both"/>
        <w:rPr>
          <w:rFonts w:ascii="Times New Roman" w:eastAsia="Times New Roman" w:hAnsi="Times New Roman" w:cs="Times New Roman"/>
          <w:color w:val="000000"/>
          <w:sz w:val="28"/>
          <w:szCs w:val="28"/>
        </w:rPr>
      </w:pPr>
    </w:p>
    <w:p w:rsidR="00256748" w:rsidRDefault="00361AD5">
      <w:pPr>
        <w:spacing w:after="0" w:line="240" w:lineRule="auto"/>
        <w:ind w:right="235" w:firstLine="426"/>
        <w:jc w:val="both"/>
        <w:rPr>
          <w:rFonts w:ascii="Times New Roman" w:eastAsia="Times New Roman" w:hAnsi="Times New Roman" w:cs="Times New Roman"/>
          <w:b/>
          <w:color w:val="000000"/>
          <w:sz w:val="28"/>
          <w:szCs w:val="28"/>
        </w:rPr>
      </w:pPr>
      <w:r w:rsidRPr="00D347A9">
        <w:rPr>
          <w:rFonts w:ascii="Times New Roman" w:eastAsia="Times New Roman" w:hAnsi="Times New Roman" w:cs="Times New Roman"/>
          <w:b/>
          <w:color w:val="000000"/>
          <w:sz w:val="28"/>
          <w:szCs w:val="28"/>
        </w:rPr>
        <w:t>Лісові ресурси</w:t>
      </w:r>
    </w:p>
    <w:p w:rsidR="006E2E2C" w:rsidRPr="00D347A9" w:rsidRDefault="006E2E2C">
      <w:pPr>
        <w:spacing w:after="0" w:line="240" w:lineRule="auto"/>
        <w:ind w:right="235" w:firstLine="426"/>
        <w:jc w:val="both"/>
        <w:rPr>
          <w:rFonts w:ascii="Times New Roman" w:eastAsia="Times New Roman" w:hAnsi="Times New Roman" w:cs="Times New Roman"/>
          <w:b/>
          <w:color w:val="000000"/>
          <w:sz w:val="28"/>
          <w:szCs w:val="28"/>
        </w:rPr>
      </w:pPr>
    </w:p>
    <w:p w:rsidR="00E33DFF" w:rsidRDefault="00361AD5" w:rsidP="002D38C5">
      <w:pPr>
        <w:spacing w:after="0" w:line="240" w:lineRule="auto"/>
        <w:ind w:right="235" w:firstLine="709"/>
        <w:jc w:val="both"/>
        <w:rPr>
          <w:rFonts w:ascii="Times New Roman" w:eastAsia="Times New Roman" w:hAnsi="Times New Roman" w:cs="Times New Roman"/>
          <w:color w:val="000000"/>
          <w:sz w:val="28"/>
          <w:szCs w:val="28"/>
        </w:rPr>
      </w:pPr>
      <w:r w:rsidRPr="00D347A9">
        <w:rPr>
          <w:rFonts w:ascii="Times New Roman" w:eastAsia="Times New Roman" w:hAnsi="Times New Roman" w:cs="Times New Roman"/>
          <w:color w:val="000000"/>
          <w:sz w:val="28"/>
          <w:szCs w:val="28"/>
        </w:rPr>
        <w:t xml:space="preserve">Охорону та захист лісів у громаді здійснює державне підприємство «Васильківське лісове господарство». Відповідно до інформації, наданої </w:t>
      </w:r>
      <w:r w:rsidRPr="006E2E2C">
        <w:rPr>
          <w:rFonts w:ascii="Times New Roman" w:eastAsia="Times New Roman" w:hAnsi="Times New Roman" w:cs="Times New Roman"/>
          <w:color w:val="000000" w:themeColor="text1"/>
          <w:sz w:val="28"/>
          <w:szCs w:val="28"/>
        </w:rPr>
        <w:t>ДП «Васильківський лісгосп»,</w:t>
      </w:r>
      <w:r w:rsidRPr="00D347A9">
        <w:rPr>
          <w:rFonts w:ascii="Times New Roman" w:eastAsia="Times New Roman" w:hAnsi="Times New Roman" w:cs="Times New Roman"/>
          <w:color w:val="000000"/>
          <w:sz w:val="28"/>
          <w:szCs w:val="28"/>
        </w:rPr>
        <w:t xml:space="preserve"> баланс держлісфонду Васильківського лісництва складає 342,3 га та баланс Великоолександрівського лісництва, яке знаходиться на території Васильківського району, становить 1346,6 га. Таким чином, загальна площа лісового фонду Васильківської ТГ </w:t>
      </w:r>
      <w:proofErr w:type="gramStart"/>
      <w:r w:rsidRPr="00D347A9">
        <w:rPr>
          <w:rFonts w:ascii="Times New Roman" w:eastAsia="Times New Roman" w:hAnsi="Times New Roman" w:cs="Times New Roman"/>
          <w:color w:val="000000"/>
          <w:sz w:val="28"/>
          <w:szCs w:val="28"/>
        </w:rPr>
        <w:t xml:space="preserve">складає </w:t>
      </w:r>
      <w:r w:rsidR="00995A86">
        <w:rPr>
          <w:rFonts w:ascii="Times New Roman" w:eastAsia="Times New Roman" w:hAnsi="Times New Roman" w:cs="Times New Roman"/>
          <w:color w:val="000000"/>
          <w:sz w:val="28"/>
          <w:szCs w:val="28"/>
          <w:lang w:val="uk-UA"/>
        </w:rPr>
        <w:t xml:space="preserve"> </w:t>
      </w:r>
      <w:r w:rsidRPr="00D347A9">
        <w:rPr>
          <w:rFonts w:ascii="Times New Roman" w:eastAsia="Times New Roman" w:hAnsi="Times New Roman" w:cs="Times New Roman"/>
          <w:color w:val="000000"/>
          <w:sz w:val="28"/>
          <w:szCs w:val="28"/>
        </w:rPr>
        <w:t>1688</w:t>
      </w:r>
      <w:proofErr w:type="gramEnd"/>
      <w:r w:rsidRPr="00D347A9">
        <w:rPr>
          <w:rFonts w:ascii="Times New Roman" w:eastAsia="Times New Roman" w:hAnsi="Times New Roman" w:cs="Times New Roman"/>
          <w:color w:val="000000"/>
          <w:sz w:val="28"/>
          <w:szCs w:val="28"/>
        </w:rPr>
        <w:t xml:space="preserve">,9 га, з них: лісів природоохоронного, історику-культурного призначення – 66,2 га, захисних лісів – 1622,7 га. Площа земель, вкритих лісовою рослинністю, на території Васильківського лісництва складає усього 222,4 га (у т.ч. лісові культури – 141,2 га), а на території Великоолександрівського лісництва – всього 877,0 га (у т.ч. лісові культури – 714,1 га). </w:t>
      </w:r>
    </w:p>
    <w:p w:rsidR="00256748" w:rsidRDefault="00361AD5" w:rsidP="002D38C5">
      <w:pPr>
        <w:spacing w:after="0" w:line="240" w:lineRule="auto"/>
        <w:ind w:right="235" w:firstLine="709"/>
        <w:jc w:val="both"/>
        <w:rPr>
          <w:rFonts w:ascii="Times New Roman" w:eastAsia="Times New Roman" w:hAnsi="Times New Roman" w:cs="Times New Roman"/>
          <w:color w:val="000000"/>
          <w:sz w:val="28"/>
          <w:szCs w:val="28"/>
        </w:rPr>
      </w:pPr>
      <w:r w:rsidRPr="00D347A9">
        <w:rPr>
          <w:rFonts w:ascii="Times New Roman" w:eastAsia="Times New Roman" w:hAnsi="Times New Roman" w:cs="Times New Roman"/>
          <w:color w:val="000000"/>
          <w:sz w:val="28"/>
          <w:szCs w:val="28"/>
        </w:rPr>
        <w:t>Панівною породою вкритих лісовою рослинністю ділянок є сосна звичайна, яка є середньовіковою. Загалом лісистість громади становить близько 2%, що не вдповідає нормативним показникам.</w:t>
      </w:r>
      <w:r w:rsidR="00E33DFF" w:rsidRPr="00E33DFF">
        <w:t xml:space="preserve"> </w:t>
      </w:r>
      <w:r w:rsidR="00E33DFF" w:rsidRPr="00E33DFF">
        <w:rPr>
          <w:rFonts w:ascii="Times New Roman" w:eastAsia="Times New Roman" w:hAnsi="Times New Roman" w:cs="Times New Roman"/>
          <w:color w:val="000000"/>
          <w:sz w:val="28"/>
          <w:szCs w:val="28"/>
        </w:rPr>
        <w:t>Крім того видовий склад лісу у Васильківському лісництві доповнюється такими деревами як акація біла, дуб звичайний, тополя біла, тополя чорна, клен явір, осика, ясен зелений, сосна кримська. В кв.5, 7, 10, 11, 12 наявна слабка ступінь рудого соснового пильщика 10%. У Великоолександрівському лісництві до вищеперерахованих дерев додається шелюга. Слабка ступінь рудого соснового пильщика спостерігається в кв.18, 20-24, 27, 32, 33, 35. Радіація на території лісництв відсутня.</w:t>
      </w:r>
    </w:p>
    <w:p w:rsidR="00E33DFF" w:rsidRDefault="00E33DFF" w:rsidP="002D38C5">
      <w:pPr>
        <w:spacing w:after="0" w:line="240" w:lineRule="auto"/>
        <w:ind w:right="235" w:firstLine="709"/>
        <w:jc w:val="both"/>
        <w:rPr>
          <w:rFonts w:ascii="Times New Roman" w:eastAsia="Times New Roman" w:hAnsi="Times New Roman" w:cs="Times New Roman"/>
          <w:color w:val="000000"/>
          <w:sz w:val="28"/>
          <w:szCs w:val="28"/>
        </w:rPr>
      </w:pPr>
      <w:r w:rsidRPr="00E33DFF">
        <w:rPr>
          <w:rFonts w:ascii="Times New Roman" w:eastAsia="Times New Roman" w:hAnsi="Times New Roman" w:cs="Times New Roman"/>
          <w:color w:val="000000"/>
          <w:sz w:val="28"/>
          <w:szCs w:val="28"/>
        </w:rPr>
        <w:t>На території держлісфонду Васильківсько</w:t>
      </w:r>
      <w:r>
        <w:rPr>
          <w:rFonts w:ascii="Times New Roman" w:eastAsia="Times New Roman" w:hAnsi="Times New Roman" w:cs="Times New Roman"/>
          <w:color w:val="000000"/>
          <w:sz w:val="28"/>
          <w:szCs w:val="28"/>
          <w:lang w:val="uk-UA"/>
        </w:rPr>
        <w:t xml:space="preserve">ї громади </w:t>
      </w:r>
      <w:r w:rsidRPr="00E33DFF">
        <w:rPr>
          <w:rFonts w:ascii="Times New Roman" w:eastAsia="Times New Roman" w:hAnsi="Times New Roman" w:cs="Times New Roman"/>
          <w:color w:val="000000"/>
          <w:sz w:val="28"/>
          <w:szCs w:val="28"/>
        </w:rPr>
        <w:t>розташовані мисливські угіддя: Васильківське лісництво – 342,3 га та В-Олександрівське лісництво – 1346,6 га. Полювання здійснюється на кабана, зайця, фазана, лисицю.</w:t>
      </w:r>
    </w:p>
    <w:p w:rsidR="00E33DFF" w:rsidRPr="00E33DFF" w:rsidRDefault="00E33DFF" w:rsidP="002D38C5">
      <w:pPr>
        <w:spacing w:after="0" w:line="240" w:lineRule="auto"/>
        <w:ind w:right="235" w:firstLine="709"/>
        <w:jc w:val="both"/>
        <w:rPr>
          <w:rFonts w:ascii="Times New Roman" w:eastAsia="Times New Roman" w:hAnsi="Times New Roman" w:cs="Times New Roman"/>
          <w:color w:val="000000"/>
          <w:sz w:val="28"/>
          <w:szCs w:val="28"/>
        </w:rPr>
      </w:pPr>
      <w:r w:rsidRPr="00E33DFF">
        <w:rPr>
          <w:rFonts w:ascii="Times New Roman" w:eastAsia="Times New Roman" w:hAnsi="Times New Roman" w:cs="Times New Roman"/>
          <w:color w:val="000000"/>
          <w:sz w:val="28"/>
          <w:szCs w:val="28"/>
        </w:rPr>
        <w:t>На території Васильківської громади розповсюджені такі рослини, як Шипшина залозистозубчаста (Rosa adenodonta Dubovik), лобія, або гіацинтові боби (Lablab purpureus (L.) Sweet), татарник звичайний (Onopordum acanthium L.), пари́ло звича́йне (Agrimonia eupatoria L.), вербозілля крапчасте (Lysimachia punctata L.), яглиця звичайна (Aegopodium podagraria L.), чистотіл звичайний (Chelidonium majus L.), синяк звичайний (Echium vulgare L.), портулак городній (Por</w:t>
      </w:r>
      <w:r>
        <w:rPr>
          <w:rFonts w:ascii="Times New Roman" w:eastAsia="Times New Roman" w:hAnsi="Times New Roman" w:cs="Times New Roman"/>
          <w:color w:val="000000"/>
          <w:sz w:val="28"/>
          <w:szCs w:val="28"/>
        </w:rPr>
        <w:t>tulaca oleracea L.)</w:t>
      </w:r>
      <w:r w:rsidRPr="00E33DFF">
        <w:rPr>
          <w:rFonts w:ascii="Times New Roman" w:eastAsia="Times New Roman" w:hAnsi="Times New Roman" w:cs="Times New Roman"/>
          <w:color w:val="000000"/>
          <w:sz w:val="28"/>
          <w:szCs w:val="28"/>
        </w:rPr>
        <w:t>.</w:t>
      </w:r>
    </w:p>
    <w:p w:rsidR="00E33DFF" w:rsidRDefault="00E33DFF" w:rsidP="002D38C5">
      <w:pPr>
        <w:spacing w:after="0" w:line="240" w:lineRule="auto"/>
        <w:ind w:right="235" w:firstLine="709"/>
        <w:jc w:val="both"/>
        <w:rPr>
          <w:rFonts w:ascii="Times New Roman" w:eastAsia="Times New Roman" w:hAnsi="Times New Roman" w:cs="Times New Roman"/>
          <w:color w:val="000000"/>
          <w:sz w:val="28"/>
          <w:szCs w:val="28"/>
        </w:rPr>
      </w:pPr>
      <w:r w:rsidRPr="00E33DFF">
        <w:rPr>
          <w:rFonts w:ascii="Times New Roman" w:eastAsia="Times New Roman" w:hAnsi="Times New Roman" w:cs="Times New Roman"/>
          <w:color w:val="000000"/>
          <w:sz w:val="28"/>
          <w:szCs w:val="28"/>
        </w:rPr>
        <w:t>Портулак городній відноситься до інвазійного (чужорідного) виду рослин та занесен</w:t>
      </w:r>
      <w:r>
        <w:rPr>
          <w:rFonts w:ascii="Times New Roman" w:eastAsia="Times New Roman" w:hAnsi="Times New Roman" w:cs="Times New Roman"/>
          <w:color w:val="000000"/>
          <w:sz w:val="28"/>
          <w:szCs w:val="28"/>
        </w:rPr>
        <w:t>ий до карантиного списку рослин</w:t>
      </w:r>
      <w:r w:rsidRPr="00E33DFF">
        <w:rPr>
          <w:rFonts w:ascii="Times New Roman" w:eastAsia="Times New Roman" w:hAnsi="Times New Roman" w:cs="Times New Roman"/>
          <w:color w:val="000000"/>
          <w:sz w:val="28"/>
          <w:szCs w:val="28"/>
        </w:rPr>
        <w:t>. Заходи із запобігання розповсюдженню виду - виполювання до цвітіння.</w:t>
      </w:r>
    </w:p>
    <w:p w:rsidR="00E33DFF" w:rsidRDefault="00E33DFF" w:rsidP="002D38C5">
      <w:pPr>
        <w:spacing w:after="0" w:line="240" w:lineRule="auto"/>
        <w:ind w:right="235" w:firstLine="709"/>
        <w:jc w:val="both"/>
        <w:rPr>
          <w:rFonts w:ascii="Times New Roman" w:eastAsia="Times New Roman" w:hAnsi="Times New Roman" w:cs="Times New Roman"/>
          <w:color w:val="000000"/>
          <w:sz w:val="28"/>
          <w:szCs w:val="28"/>
        </w:rPr>
      </w:pPr>
      <w:r w:rsidRPr="00E33DFF">
        <w:rPr>
          <w:rFonts w:ascii="Times New Roman" w:eastAsia="Times New Roman" w:hAnsi="Times New Roman" w:cs="Times New Roman"/>
          <w:color w:val="000000"/>
          <w:sz w:val="28"/>
          <w:szCs w:val="28"/>
        </w:rPr>
        <w:t xml:space="preserve">На території громади мешкає яструб малий (Accipiter nisus), який відноситься до переліку тварин, що охороняються в регіоні. Охоронний статус: Конвенція про охорону дикої фауни і флори і природних середовищ існування в Європі (Бернська конвенція), Конвенція про міжнародну </w:t>
      </w:r>
      <w:r w:rsidRPr="00E33DFF">
        <w:rPr>
          <w:rFonts w:ascii="Times New Roman" w:eastAsia="Times New Roman" w:hAnsi="Times New Roman" w:cs="Times New Roman"/>
          <w:color w:val="000000"/>
          <w:sz w:val="28"/>
          <w:szCs w:val="28"/>
        </w:rPr>
        <w:lastRenderedPageBreak/>
        <w:t>торгівлю видами дикої фауни і флори, що перебувають під загрозою (CITES), Конвенція про збереження мігруючих видів диких тварин (CMS).</w:t>
      </w:r>
    </w:p>
    <w:p w:rsidR="00EE148B" w:rsidRPr="00D347A9" w:rsidRDefault="00EE148B" w:rsidP="002D38C5">
      <w:pPr>
        <w:spacing w:after="0" w:line="240" w:lineRule="auto"/>
        <w:ind w:right="235"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Внаслідок воєнних дій на території України, п</w:t>
      </w:r>
      <w:r w:rsidRPr="00EE148B">
        <w:rPr>
          <w:rFonts w:ascii="Times New Roman" w:eastAsia="Times New Roman" w:hAnsi="Times New Roman" w:cs="Times New Roman"/>
          <w:color w:val="000000"/>
          <w:sz w:val="28"/>
          <w:szCs w:val="28"/>
        </w:rPr>
        <w:t>росування вглиб природних територій</w:t>
      </w:r>
      <w:r w:rsidRPr="00EE148B">
        <w:t xml:space="preserve"> </w:t>
      </w:r>
      <w:r>
        <w:rPr>
          <w:rFonts w:ascii="Times New Roman" w:eastAsia="Times New Roman" w:hAnsi="Times New Roman" w:cs="Times New Roman"/>
          <w:color w:val="000000"/>
          <w:sz w:val="28"/>
          <w:szCs w:val="28"/>
          <w:lang w:val="uk-UA"/>
        </w:rPr>
        <w:t>ос</w:t>
      </w:r>
      <w:r w:rsidRPr="00EE148B">
        <w:rPr>
          <w:rFonts w:ascii="Times New Roman" w:eastAsia="Times New Roman" w:hAnsi="Times New Roman" w:cs="Times New Roman"/>
          <w:color w:val="000000"/>
          <w:sz w:val="28"/>
          <w:szCs w:val="28"/>
        </w:rPr>
        <w:t xml:space="preserve">новні фактори впливу (загрози) для довкілля: займання лісів та території природно-заповідного фонду. Рух важкої техніки, будівництво фортифікаційних споруд і бойові дії пошкоджують ґрунтовий покрив. Це призводить до деградації рослинного покриву та </w:t>
      </w:r>
      <w:r>
        <w:rPr>
          <w:rFonts w:ascii="Times New Roman" w:eastAsia="Times New Roman" w:hAnsi="Times New Roman" w:cs="Times New Roman"/>
          <w:color w:val="000000"/>
          <w:sz w:val="28"/>
          <w:szCs w:val="28"/>
        </w:rPr>
        <w:t>посилює вітрову та водну ерозії.</w:t>
      </w:r>
    </w:p>
    <w:p w:rsidR="00256748" w:rsidRDefault="00EE148B" w:rsidP="002D38C5">
      <w:pPr>
        <w:spacing w:after="0" w:line="240" w:lineRule="auto"/>
        <w:ind w:right="235" w:firstLine="709"/>
        <w:jc w:val="both"/>
        <w:rPr>
          <w:rFonts w:ascii="Times New Roman" w:eastAsia="Times New Roman" w:hAnsi="Times New Roman" w:cs="Times New Roman"/>
          <w:color w:val="000000"/>
          <w:sz w:val="28"/>
          <w:szCs w:val="28"/>
        </w:rPr>
      </w:pPr>
      <w:r w:rsidRPr="00EE148B">
        <w:rPr>
          <w:rFonts w:ascii="Times New Roman" w:eastAsia="Times New Roman" w:hAnsi="Times New Roman" w:cs="Times New Roman"/>
          <w:color w:val="000000"/>
          <w:sz w:val="28"/>
          <w:szCs w:val="28"/>
        </w:rPr>
        <w:t>Бойові дії порушують спокій диких тварин, вони або гинуть, або намагаються втекти з точок обстрілів. На водоймах зупиняються великі зграї гусей, качок, лебеді, мартини, крячки, на луках і болотах — журавлі, кулики та інші, на деревах і кущах — багато видів горобцеподібних птахів: зяблики, дрозди, вівсянки, шпаки, вільшанки, вівчарики, кропив’янки, мухоловки. Місця зупинок дуже важливі для харчування та відпочинку мігрувальних птахів, тому вони потребують охорони. Більша частина міграційних коридорів зараз проходить над зоною бойових дій. Усе це може стати причиною неспокою птахів, їх виснаження через зміну маршрутів чи в</w:t>
      </w:r>
      <w:r>
        <w:rPr>
          <w:rFonts w:ascii="Times New Roman" w:eastAsia="Times New Roman" w:hAnsi="Times New Roman" w:cs="Times New Roman"/>
          <w:color w:val="000000"/>
          <w:sz w:val="28"/>
          <w:szCs w:val="28"/>
        </w:rPr>
        <w:t>ідсутності можливості відпочити</w:t>
      </w:r>
      <w:r w:rsidRPr="00EE148B">
        <w:rPr>
          <w:rFonts w:ascii="Times New Roman" w:eastAsia="Times New Roman" w:hAnsi="Times New Roman" w:cs="Times New Roman"/>
          <w:color w:val="000000"/>
          <w:sz w:val="28"/>
          <w:szCs w:val="28"/>
        </w:rPr>
        <w:t xml:space="preserve"> та потрапляння пі</w:t>
      </w:r>
      <w:r>
        <w:rPr>
          <w:rFonts w:ascii="Times New Roman" w:eastAsia="Times New Roman" w:hAnsi="Times New Roman" w:cs="Times New Roman"/>
          <w:color w:val="000000"/>
          <w:sz w:val="28"/>
          <w:szCs w:val="28"/>
        </w:rPr>
        <w:t>д обстріли.</w:t>
      </w:r>
    </w:p>
    <w:p w:rsidR="00EE148B" w:rsidRDefault="00EE148B">
      <w:pPr>
        <w:spacing w:after="0" w:line="240" w:lineRule="auto"/>
        <w:ind w:right="235" w:firstLine="426"/>
        <w:jc w:val="both"/>
        <w:rPr>
          <w:rFonts w:ascii="Times New Roman" w:eastAsia="Times New Roman" w:hAnsi="Times New Roman" w:cs="Times New Roman"/>
          <w:color w:val="000000"/>
          <w:sz w:val="28"/>
          <w:szCs w:val="28"/>
        </w:rPr>
      </w:pPr>
    </w:p>
    <w:p w:rsidR="00256748" w:rsidRDefault="00361AD5">
      <w:pPr>
        <w:spacing w:after="0" w:line="240" w:lineRule="auto"/>
        <w:ind w:right="235" w:firstLine="426"/>
        <w:jc w:val="both"/>
        <w:rPr>
          <w:rFonts w:ascii="Times New Roman" w:eastAsia="Times New Roman" w:hAnsi="Times New Roman" w:cs="Times New Roman"/>
          <w:b/>
          <w:color w:val="000000"/>
          <w:sz w:val="28"/>
          <w:szCs w:val="28"/>
        </w:rPr>
      </w:pPr>
      <w:r w:rsidRPr="00D347A9">
        <w:rPr>
          <w:rFonts w:ascii="Times New Roman" w:eastAsia="Times New Roman" w:hAnsi="Times New Roman" w:cs="Times New Roman"/>
          <w:b/>
          <w:color w:val="000000"/>
          <w:sz w:val="28"/>
          <w:szCs w:val="28"/>
        </w:rPr>
        <w:t>Мінерально - сировинні ресурси</w:t>
      </w:r>
    </w:p>
    <w:p w:rsidR="005E5E53" w:rsidRPr="00D347A9" w:rsidRDefault="005E5E53">
      <w:pPr>
        <w:spacing w:after="0" w:line="240" w:lineRule="auto"/>
        <w:ind w:right="235" w:firstLine="426"/>
        <w:jc w:val="both"/>
        <w:rPr>
          <w:rFonts w:ascii="Times New Roman" w:eastAsia="Times New Roman" w:hAnsi="Times New Roman" w:cs="Times New Roman"/>
          <w:color w:val="000000"/>
          <w:sz w:val="28"/>
          <w:szCs w:val="28"/>
        </w:rPr>
      </w:pPr>
    </w:p>
    <w:p w:rsidR="00256748" w:rsidRPr="00D347A9" w:rsidRDefault="00E33DFF" w:rsidP="002D38C5">
      <w:pPr>
        <w:spacing w:after="0" w:line="240" w:lineRule="auto"/>
        <w:ind w:right="235"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Н</w:t>
      </w:r>
      <w:r w:rsidR="00361AD5" w:rsidRPr="00D347A9">
        <w:rPr>
          <w:rFonts w:ascii="Times New Roman" w:eastAsia="Times New Roman" w:hAnsi="Times New Roman" w:cs="Times New Roman"/>
          <w:color w:val="000000"/>
          <w:sz w:val="28"/>
          <w:szCs w:val="28"/>
        </w:rPr>
        <w:t>а території Васильківської ТГ наявні поклади заліза, бурого вугілля, а також неметалічних корисних копалин, таких як пісок кварцевий, граніт, суглинок, супісок, гнейс і магматит.</w:t>
      </w:r>
    </w:p>
    <w:p w:rsidR="00256748" w:rsidRDefault="00256748">
      <w:pPr>
        <w:spacing w:after="0" w:line="240" w:lineRule="auto"/>
        <w:ind w:right="235" w:firstLine="426"/>
        <w:jc w:val="both"/>
        <w:rPr>
          <w:rFonts w:ascii="Times New Roman" w:eastAsia="Times New Roman" w:hAnsi="Times New Roman" w:cs="Times New Roman"/>
          <w:color w:val="000000"/>
          <w:sz w:val="28"/>
          <w:szCs w:val="28"/>
        </w:rPr>
      </w:pPr>
    </w:p>
    <w:p w:rsidR="00256748" w:rsidRPr="00D347A9" w:rsidRDefault="00361AD5">
      <w:pPr>
        <w:spacing w:after="0" w:line="240" w:lineRule="auto"/>
        <w:ind w:right="235" w:firstLine="426"/>
        <w:jc w:val="both"/>
        <w:rPr>
          <w:rFonts w:ascii="Times New Roman" w:eastAsia="Times New Roman" w:hAnsi="Times New Roman" w:cs="Times New Roman"/>
          <w:b/>
          <w:sz w:val="28"/>
          <w:szCs w:val="28"/>
        </w:rPr>
      </w:pPr>
      <w:r w:rsidRPr="00D347A9">
        <w:rPr>
          <w:rFonts w:ascii="Times New Roman" w:eastAsia="Times New Roman" w:hAnsi="Times New Roman" w:cs="Times New Roman"/>
          <w:b/>
          <w:sz w:val="28"/>
          <w:szCs w:val="28"/>
        </w:rPr>
        <w:t>Земельні</w:t>
      </w:r>
      <w:r w:rsidRPr="00D347A9">
        <w:rPr>
          <w:rFonts w:ascii="Times New Roman" w:eastAsia="Times New Roman" w:hAnsi="Times New Roman" w:cs="Times New Roman"/>
          <w:b/>
          <w:spacing w:val="-5"/>
          <w:sz w:val="28"/>
          <w:szCs w:val="28"/>
        </w:rPr>
        <w:t xml:space="preserve"> </w:t>
      </w:r>
      <w:r w:rsidRPr="00D347A9">
        <w:rPr>
          <w:rFonts w:ascii="Times New Roman" w:eastAsia="Times New Roman" w:hAnsi="Times New Roman" w:cs="Times New Roman"/>
          <w:b/>
          <w:sz w:val="28"/>
          <w:szCs w:val="28"/>
        </w:rPr>
        <w:t>ресурси</w:t>
      </w:r>
      <w:r w:rsidRPr="00D347A9">
        <w:rPr>
          <w:rFonts w:ascii="Times New Roman" w:eastAsia="Times New Roman" w:hAnsi="Times New Roman" w:cs="Times New Roman"/>
          <w:b/>
          <w:spacing w:val="-5"/>
          <w:sz w:val="28"/>
          <w:szCs w:val="28"/>
        </w:rPr>
        <w:t xml:space="preserve"> </w:t>
      </w:r>
      <w:r w:rsidRPr="00D347A9">
        <w:rPr>
          <w:rFonts w:ascii="Times New Roman" w:eastAsia="Times New Roman" w:hAnsi="Times New Roman" w:cs="Times New Roman"/>
          <w:b/>
          <w:sz w:val="28"/>
          <w:szCs w:val="28"/>
        </w:rPr>
        <w:t>та</w:t>
      </w:r>
      <w:r w:rsidRPr="00D347A9">
        <w:rPr>
          <w:rFonts w:ascii="Times New Roman" w:eastAsia="Times New Roman" w:hAnsi="Times New Roman" w:cs="Times New Roman"/>
          <w:b/>
          <w:spacing w:val="-3"/>
          <w:sz w:val="28"/>
          <w:szCs w:val="28"/>
        </w:rPr>
        <w:t xml:space="preserve"> </w:t>
      </w:r>
      <w:r w:rsidRPr="00D347A9">
        <w:rPr>
          <w:rFonts w:ascii="Times New Roman" w:eastAsia="Times New Roman" w:hAnsi="Times New Roman" w:cs="Times New Roman"/>
          <w:b/>
          <w:sz w:val="28"/>
          <w:szCs w:val="28"/>
        </w:rPr>
        <w:t>грунти</w:t>
      </w:r>
    </w:p>
    <w:p w:rsidR="00256748" w:rsidRPr="00D347A9" w:rsidRDefault="00256748">
      <w:pPr>
        <w:spacing w:after="0" w:line="240" w:lineRule="auto"/>
        <w:ind w:right="235" w:firstLine="426"/>
        <w:jc w:val="both"/>
        <w:rPr>
          <w:rFonts w:ascii="Times New Roman" w:eastAsia="Times New Roman" w:hAnsi="Times New Roman" w:cs="Times New Roman"/>
          <w:b/>
          <w:sz w:val="28"/>
          <w:szCs w:val="28"/>
        </w:rPr>
      </w:pPr>
    </w:p>
    <w:p w:rsidR="00256748" w:rsidRPr="002D38C5" w:rsidRDefault="00361AD5" w:rsidP="002D38C5">
      <w:pPr>
        <w:spacing w:after="0" w:line="240" w:lineRule="auto"/>
        <w:ind w:right="235" w:firstLine="709"/>
        <w:jc w:val="both"/>
        <w:rPr>
          <w:rFonts w:ascii="Times New Roman" w:eastAsia="Times New Roman" w:hAnsi="Times New Roman" w:cs="Times New Roman"/>
          <w:sz w:val="28"/>
          <w:szCs w:val="28"/>
        </w:rPr>
      </w:pPr>
      <w:r w:rsidRPr="00D347A9">
        <w:rPr>
          <w:rFonts w:ascii="Times New Roman" w:eastAsia="Times New Roman" w:hAnsi="Times New Roman" w:cs="Times New Roman"/>
          <w:sz w:val="28"/>
          <w:szCs w:val="28"/>
        </w:rPr>
        <w:t xml:space="preserve">Земля має важливе значення для життя і виробничої діяльності людини, оскільки є основним засобом виробництва в сільському господарстві </w:t>
      </w:r>
      <w:proofErr w:type="gramStart"/>
      <w:r w:rsidRPr="00D347A9">
        <w:rPr>
          <w:rFonts w:ascii="Times New Roman" w:eastAsia="Times New Roman" w:hAnsi="Times New Roman" w:cs="Times New Roman"/>
          <w:sz w:val="28"/>
          <w:szCs w:val="28"/>
        </w:rPr>
        <w:t xml:space="preserve">та </w:t>
      </w:r>
      <w:r w:rsidR="002D38C5">
        <w:rPr>
          <w:rFonts w:ascii="Times New Roman" w:eastAsia="Times New Roman" w:hAnsi="Times New Roman" w:cs="Times New Roman"/>
          <w:sz w:val="28"/>
          <w:szCs w:val="28"/>
          <w:lang w:val="uk-UA"/>
        </w:rPr>
        <w:t xml:space="preserve"> </w:t>
      </w:r>
      <w:r w:rsidRPr="00D347A9">
        <w:rPr>
          <w:rFonts w:ascii="Times New Roman" w:eastAsia="Times New Roman" w:hAnsi="Times New Roman" w:cs="Times New Roman"/>
          <w:sz w:val="28"/>
          <w:szCs w:val="28"/>
        </w:rPr>
        <w:t>універсальним</w:t>
      </w:r>
      <w:proofErr w:type="gramEnd"/>
      <w:r w:rsidRPr="00D347A9">
        <w:rPr>
          <w:rFonts w:ascii="Times New Roman" w:eastAsia="Times New Roman" w:hAnsi="Times New Roman" w:cs="Times New Roman"/>
          <w:sz w:val="28"/>
          <w:szCs w:val="28"/>
        </w:rPr>
        <w:t xml:space="preserve"> природним нейтралізатором різних хімічних речовин. Ось чому раціональне використання, збереження, підвищення родючості ґрунтів та охорона їх від негативного впливу антропогенних та природних факторів – неодмінна умова нарощування продовольчого потенціалу.</w:t>
      </w:r>
    </w:p>
    <w:p w:rsidR="00256748" w:rsidRPr="006E2E2C" w:rsidRDefault="00361AD5" w:rsidP="002D38C5">
      <w:pPr>
        <w:spacing w:after="0" w:line="240" w:lineRule="auto"/>
        <w:ind w:right="235" w:firstLine="709"/>
        <w:jc w:val="both"/>
        <w:rPr>
          <w:rFonts w:ascii="Times New Roman" w:eastAsia="Times New Roman" w:hAnsi="Times New Roman" w:cs="Times New Roman"/>
          <w:b/>
          <w:i/>
          <w:sz w:val="28"/>
          <w:szCs w:val="28"/>
          <w:u w:val="single"/>
        </w:rPr>
      </w:pPr>
      <w:r w:rsidRPr="006E2E2C">
        <w:rPr>
          <w:rFonts w:ascii="Times New Roman" w:eastAsia="Times New Roman" w:hAnsi="Times New Roman" w:cs="Times New Roman"/>
          <w:b/>
          <w:i/>
          <w:sz w:val="28"/>
          <w:szCs w:val="28"/>
          <w:u w:val="single"/>
        </w:rPr>
        <w:t>Характеристика ґрунтового покриву</w:t>
      </w:r>
    </w:p>
    <w:p w:rsidR="00256748" w:rsidRPr="00D347A9" w:rsidRDefault="00361AD5" w:rsidP="002D38C5">
      <w:pPr>
        <w:spacing w:after="0" w:line="240" w:lineRule="auto"/>
        <w:ind w:right="235" w:firstLine="709"/>
        <w:jc w:val="both"/>
        <w:rPr>
          <w:rFonts w:ascii="Times New Roman" w:eastAsia="Times New Roman" w:hAnsi="Times New Roman" w:cs="Times New Roman"/>
          <w:sz w:val="28"/>
          <w:szCs w:val="28"/>
        </w:rPr>
      </w:pPr>
      <w:r w:rsidRPr="00D347A9">
        <w:rPr>
          <w:rFonts w:ascii="Times New Roman" w:eastAsia="Times New Roman" w:hAnsi="Times New Roman" w:cs="Times New Roman"/>
          <w:sz w:val="28"/>
          <w:szCs w:val="28"/>
        </w:rPr>
        <w:t>Основний фонд грунтового покриття Васильківської ТГ складають чорноземи звичайні середньогумусні та малогумусні, лучні глибоко-слабосолонцюваті ґрунти.</w:t>
      </w:r>
    </w:p>
    <w:p w:rsidR="00256748" w:rsidRPr="00D347A9" w:rsidRDefault="00361AD5" w:rsidP="002D38C5">
      <w:pPr>
        <w:spacing w:after="0" w:line="240" w:lineRule="auto"/>
        <w:ind w:right="235" w:firstLine="709"/>
        <w:jc w:val="both"/>
        <w:rPr>
          <w:rFonts w:ascii="Times New Roman" w:eastAsia="Times New Roman" w:hAnsi="Times New Roman" w:cs="Times New Roman"/>
          <w:sz w:val="28"/>
          <w:szCs w:val="28"/>
        </w:rPr>
      </w:pPr>
      <w:r w:rsidRPr="00D347A9">
        <w:rPr>
          <w:rFonts w:ascii="Times New Roman" w:eastAsia="Times New Roman" w:hAnsi="Times New Roman" w:cs="Times New Roman"/>
          <w:sz w:val="28"/>
          <w:szCs w:val="28"/>
        </w:rPr>
        <w:t xml:space="preserve">До основних джерел забруднення сільськогосподарських угідь відносять забруднення грунтів важкими металами, пестицидами, нітратами, радіоактивними елементами. </w:t>
      </w:r>
    </w:p>
    <w:p w:rsidR="00256748" w:rsidRPr="00D347A9" w:rsidRDefault="00361AD5" w:rsidP="002D38C5">
      <w:pPr>
        <w:spacing w:after="0" w:line="240" w:lineRule="auto"/>
        <w:ind w:right="235" w:firstLine="709"/>
        <w:jc w:val="both"/>
        <w:rPr>
          <w:rFonts w:ascii="Times New Roman" w:eastAsia="Times New Roman" w:hAnsi="Times New Roman" w:cs="Times New Roman"/>
          <w:sz w:val="28"/>
          <w:szCs w:val="28"/>
        </w:rPr>
      </w:pPr>
      <w:r w:rsidRPr="00D347A9">
        <w:rPr>
          <w:rFonts w:ascii="Times New Roman" w:eastAsia="Times New Roman" w:hAnsi="Times New Roman" w:cs="Times New Roman"/>
          <w:sz w:val="28"/>
          <w:szCs w:val="28"/>
        </w:rPr>
        <w:t>Головною причиною забруднення грунтів є наднормативне внесення отрутохімікатів, мінеральних добрив.</w:t>
      </w:r>
    </w:p>
    <w:p w:rsidR="00256748" w:rsidRPr="00D347A9" w:rsidRDefault="00361AD5" w:rsidP="002D38C5">
      <w:pPr>
        <w:spacing w:after="0" w:line="240" w:lineRule="auto"/>
        <w:ind w:right="235" w:firstLine="709"/>
        <w:jc w:val="both"/>
        <w:rPr>
          <w:rFonts w:ascii="Times New Roman" w:eastAsia="Times New Roman" w:hAnsi="Times New Roman" w:cs="Times New Roman"/>
          <w:sz w:val="28"/>
          <w:szCs w:val="28"/>
        </w:rPr>
      </w:pPr>
      <w:r w:rsidRPr="00D347A9">
        <w:rPr>
          <w:rFonts w:ascii="Times New Roman" w:eastAsia="Times New Roman" w:hAnsi="Times New Roman" w:cs="Times New Roman"/>
          <w:sz w:val="28"/>
          <w:szCs w:val="28"/>
        </w:rPr>
        <w:t>Бонітет грунтів має середній показник і становить 21 - 40,99, оцінка стану – задовільна.</w:t>
      </w:r>
    </w:p>
    <w:p w:rsidR="00256748" w:rsidRPr="00D347A9" w:rsidRDefault="00361AD5" w:rsidP="002D38C5">
      <w:pPr>
        <w:spacing w:after="0" w:line="240" w:lineRule="auto"/>
        <w:ind w:right="235" w:firstLine="709"/>
        <w:jc w:val="both"/>
        <w:rPr>
          <w:rFonts w:ascii="Times New Roman" w:eastAsia="Times New Roman" w:hAnsi="Times New Roman" w:cs="Times New Roman"/>
          <w:b/>
          <w:i/>
          <w:sz w:val="28"/>
          <w:szCs w:val="28"/>
          <w:u w:val="single"/>
        </w:rPr>
      </w:pPr>
      <w:r w:rsidRPr="00D347A9">
        <w:rPr>
          <w:rFonts w:ascii="Times New Roman" w:eastAsia="Times New Roman" w:hAnsi="Times New Roman" w:cs="Times New Roman"/>
          <w:b/>
          <w:i/>
          <w:sz w:val="28"/>
          <w:szCs w:val="28"/>
          <w:u w:val="single"/>
        </w:rPr>
        <w:t>Розораність і деградація земель</w:t>
      </w:r>
    </w:p>
    <w:p w:rsidR="00256748" w:rsidRPr="00D347A9" w:rsidRDefault="00361AD5" w:rsidP="002D38C5">
      <w:pPr>
        <w:spacing w:after="0" w:line="240" w:lineRule="auto"/>
        <w:ind w:right="235" w:firstLine="709"/>
        <w:jc w:val="both"/>
        <w:rPr>
          <w:rFonts w:ascii="Times New Roman" w:eastAsia="Times New Roman" w:hAnsi="Times New Roman" w:cs="Times New Roman"/>
          <w:sz w:val="28"/>
          <w:szCs w:val="28"/>
        </w:rPr>
      </w:pPr>
      <w:r w:rsidRPr="00D347A9">
        <w:rPr>
          <w:rFonts w:ascii="Times New Roman" w:eastAsia="Times New Roman" w:hAnsi="Times New Roman" w:cs="Times New Roman"/>
          <w:sz w:val="28"/>
          <w:szCs w:val="28"/>
        </w:rPr>
        <w:lastRenderedPageBreak/>
        <w:t xml:space="preserve">Головною з причин деградації ґрунтів є людська діяльність (антропогенне втручання). </w:t>
      </w:r>
    </w:p>
    <w:p w:rsidR="00256748" w:rsidRPr="00D347A9" w:rsidRDefault="00361AD5" w:rsidP="002D38C5">
      <w:pPr>
        <w:spacing w:after="0" w:line="240" w:lineRule="auto"/>
        <w:ind w:right="235" w:firstLine="709"/>
        <w:jc w:val="both"/>
        <w:rPr>
          <w:rFonts w:ascii="Times New Roman" w:eastAsia="Times New Roman" w:hAnsi="Times New Roman" w:cs="Times New Roman"/>
          <w:sz w:val="28"/>
          <w:szCs w:val="28"/>
        </w:rPr>
      </w:pPr>
      <w:r w:rsidRPr="00D347A9">
        <w:rPr>
          <w:rFonts w:ascii="Times New Roman" w:eastAsia="Times New Roman" w:hAnsi="Times New Roman" w:cs="Times New Roman"/>
          <w:sz w:val="28"/>
          <w:szCs w:val="28"/>
        </w:rPr>
        <w:t>Розораність сільськогосподарських угідь, насиченість сівозмін просапними культурами, невиконання протиерозійних заходів на схилах призводить до водної ерозії.</w:t>
      </w:r>
    </w:p>
    <w:p w:rsidR="00256748" w:rsidRPr="00D347A9" w:rsidRDefault="00361AD5" w:rsidP="002D38C5">
      <w:pPr>
        <w:spacing w:after="0" w:line="240" w:lineRule="auto"/>
        <w:ind w:right="235" w:firstLine="709"/>
        <w:jc w:val="both"/>
        <w:rPr>
          <w:rFonts w:ascii="Times New Roman" w:eastAsia="Times New Roman" w:hAnsi="Times New Roman" w:cs="Times New Roman"/>
          <w:sz w:val="28"/>
          <w:szCs w:val="28"/>
        </w:rPr>
      </w:pPr>
      <w:r w:rsidRPr="00D347A9">
        <w:rPr>
          <w:rFonts w:ascii="Times New Roman" w:eastAsia="Times New Roman" w:hAnsi="Times New Roman" w:cs="Times New Roman"/>
          <w:sz w:val="28"/>
          <w:szCs w:val="28"/>
        </w:rPr>
        <w:t>Відповідно до економічного профілю громади найбільшу питому вагу займають сільськогосподарські землі – 82,69 %, з яких рілля займає 75,52 %, що свідчить про високий рівень розораності земель.</w:t>
      </w:r>
    </w:p>
    <w:p w:rsidR="00256748" w:rsidRPr="00D347A9" w:rsidRDefault="00361AD5" w:rsidP="002D38C5">
      <w:pPr>
        <w:spacing w:after="0" w:line="240" w:lineRule="auto"/>
        <w:ind w:right="235" w:firstLine="709"/>
        <w:jc w:val="both"/>
        <w:rPr>
          <w:rFonts w:ascii="Times New Roman" w:eastAsia="Times New Roman" w:hAnsi="Times New Roman" w:cs="Times New Roman"/>
          <w:sz w:val="28"/>
          <w:szCs w:val="28"/>
        </w:rPr>
      </w:pPr>
      <w:r w:rsidRPr="00D347A9">
        <w:rPr>
          <w:rFonts w:ascii="Times New Roman" w:eastAsia="Times New Roman" w:hAnsi="Times New Roman" w:cs="Times New Roman"/>
          <w:sz w:val="28"/>
          <w:szCs w:val="28"/>
        </w:rPr>
        <w:t>Крім того до основних підприємств, що порушують землі громади, належить ТОВ "Кварцит ДМ", який проводить розробку корисних копалин.</w:t>
      </w:r>
    </w:p>
    <w:p w:rsidR="00256748" w:rsidRDefault="00361AD5" w:rsidP="002D38C5">
      <w:pPr>
        <w:spacing w:after="0" w:line="240" w:lineRule="auto"/>
        <w:ind w:right="235" w:firstLine="709"/>
        <w:jc w:val="both"/>
        <w:rPr>
          <w:rFonts w:ascii="Times New Roman" w:eastAsia="Times New Roman" w:hAnsi="Times New Roman" w:cs="Times New Roman"/>
          <w:sz w:val="28"/>
          <w:szCs w:val="28"/>
          <w:lang w:val="uk-UA"/>
        </w:rPr>
      </w:pPr>
      <w:r w:rsidRPr="00D347A9">
        <w:rPr>
          <w:rFonts w:ascii="Times New Roman" w:eastAsia="Times New Roman" w:hAnsi="Times New Roman" w:cs="Times New Roman"/>
          <w:sz w:val="28"/>
          <w:szCs w:val="28"/>
        </w:rPr>
        <w:t>Відсутність схеми планування території громади з належним функціональним зонуванням території з визначенням певного цільового призначення, виконання низки заходів щодо інженерної підготовки та захисту території, більш ймовірно призведе до подальшого неефективного використання земель заплав річок, поширення смітників. У той же час, існує високий ризик продовження процесів підтоплення призаплавних ділянок сельбищних територій, що створюватиме суттєві ризики для здоров’я населення; продовження розвитку вітрової ерозії</w:t>
      </w:r>
      <w:r w:rsidR="00E33DFF">
        <w:rPr>
          <w:rFonts w:ascii="Times New Roman" w:eastAsia="Times New Roman" w:hAnsi="Times New Roman" w:cs="Times New Roman"/>
          <w:sz w:val="28"/>
          <w:szCs w:val="28"/>
          <w:lang w:val="uk-UA"/>
        </w:rPr>
        <w:t xml:space="preserve">. </w:t>
      </w:r>
      <w:r w:rsidRPr="00E33DFF">
        <w:rPr>
          <w:rFonts w:ascii="Times New Roman" w:eastAsia="Times New Roman" w:hAnsi="Times New Roman" w:cs="Times New Roman"/>
          <w:sz w:val="28"/>
          <w:szCs w:val="28"/>
          <w:lang w:val="uk-UA"/>
        </w:rPr>
        <w:t xml:space="preserve">Земля має важливе значення для життя і виробничої діяльності людини, оскільки є основним засобом виробництва в сільському господарстві та універсальним природним нейтралізатором різних хімічних речовин. </w:t>
      </w:r>
    </w:p>
    <w:p w:rsidR="00256748" w:rsidRPr="007C4564" w:rsidRDefault="00361AD5" w:rsidP="002D38C5">
      <w:pPr>
        <w:spacing w:after="0" w:line="240" w:lineRule="auto"/>
        <w:ind w:right="235" w:firstLine="709"/>
        <w:jc w:val="both"/>
        <w:rPr>
          <w:rFonts w:ascii="Times New Roman" w:eastAsia="Times New Roman" w:hAnsi="Times New Roman" w:cs="Times New Roman"/>
          <w:sz w:val="28"/>
          <w:szCs w:val="28"/>
          <w:lang w:val="uk-UA"/>
        </w:rPr>
      </w:pPr>
      <w:r w:rsidRPr="007C4564">
        <w:rPr>
          <w:rFonts w:ascii="Times New Roman" w:eastAsia="Times New Roman" w:hAnsi="Times New Roman" w:cs="Times New Roman"/>
          <w:sz w:val="28"/>
          <w:szCs w:val="28"/>
          <w:lang w:val="uk-UA"/>
        </w:rPr>
        <w:t>Основний фонд грунтового покриття Васильківської ТГ складають чорноземи звичайні середньогумусні та малогумусні, лучні глибоко-слабосолонцюваті ґрунти.</w:t>
      </w:r>
    </w:p>
    <w:p w:rsidR="00256748" w:rsidRDefault="00361AD5" w:rsidP="002D38C5">
      <w:pPr>
        <w:spacing w:after="0" w:line="240" w:lineRule="auto"/>
        <w:ind w:right="235" w:firstLine="709"/>
        <w:jc w:val="both"/>
        <w:rPr>
          <w:rFonts w:ascii="Times New Roman" w:eastAsia="Times New Roman" w:hAnsi="Times New Roman" w:cs="Times New Roman"/>
          <w:sz w:val="28"/>
          <w:szCs w:val="28"/>
        </w:rPr>
      </w:pPr>
      <w:r w:rsidRPr="00D347A9">
        <w:rPr>
          <w:rFonts w:ascii="Times New Roman" w:eastAsia="Times New Roman" w:hAnsi="Times New Roman" w:cs="Times New Roman"/>
          <w:sz w:val="28"/>
          <w:szCs w:val="28"/>
        </w:rPr>
        <w:t>Бонітет грунтів має середній показник і становить 21 - 40,99, оцінка стану – задовільна.</w:t>
      </w:r>
    </w:p>
    <w:p w:rsidR="00256748" w:rsidRPr="00D347A9" w:rsidRDefault="00361AD5" w:rsidP="002D38C5">
      <w:pPr>
        <w:spacing w:after="0" w:line="240" w:lineRule="auto"/>
        <w:ind w:right="235" w:firstLine="709"/>
        <w:jc w:val="both"/>
        <w:rPr>
          <w:rFonts w:ascii="Times New Roman" w:eastAsia="Times New Roman" w:hAnsi="Times New Roman" w:cs="Times New Roman"/>
          <w:sz w:val="28"/>
          <w:szCs w:val="28"/>
        </w:rPr>
      </w:pPr>
      <w:r w:rsidRPr="00D347A9">
        <w:rPr>
          <w:rFonts w:ascii="Times New Roman" w:eastAsia="Times New Roman" w:hAnsi="Times New Roman" w:cs="Times New Roman"/>
          <w:sz w:val="28"/>
          <w:szCs w:val="28"/>
        </w:rPr>
        <w:t xml:space="preserve">Ерозійні процеси мають поширення в центральній частині громади, поряд з територіями, де присутні тальвеги та балки. За рахунок розчленованого рельєфу, з наявністю схилів та балок по території утворилися території, де присутня ерозія ґрунту, що проявляються за рахунок неорганізованого упорядкування поверхні рельєфу, що призводить до розмивання та вимивання верхнього родючого шару ґрунту. </w:t>
      </w:r>
    </w:p>
    <w:p w:rsidR="00256748" w:rsidRPr="00D347A9" w:rsidRDefault="00361AD5" w:rsidP="002D38C5">
      <w:pPr>
        <w:spacing w:after="0" w:line="240" w:lineRule="auto"/>
        <w:ind w:right="235" w:firstLine="709"/>
        <w:jc w:val="both"/>
        <w:rPr>
          <w:rFonts w:ascii="Times New Roman" w:eastAsia="Times New Roman" w:hAnsi="Times New Roman" w:cs="Times New Roman"/>
          <w:sz w:val="28"/>
          <w:szCs w:val="28"/>
        </w:rPr>
      </w:pPr>
      <w:r w:rsidRPr="00D347A9">
        <w:rPr>
          <w:rFonts w:ascii="Times New Roman" w:eastAsia="Times New Roman" w:hAnsi="Times New Roman" w:cs="Times New Roman"/>
          <w:sz w:val="28"/>
          <w:szCs w:val="28"/>
        </w:rPr>
        <w:t>До природних чинників, що впливають на утворення ерозії (яружної) належать:</w:t>
      </w:r>
    </w:p>
    <w:p w:rsidR="00256748" w:rsidRPr="00D347A9" w:rsidRDefault="00361AD5" w:rsidP="002D38C5">
      <w:pPr>
        <w:spacing w:after="0" w:line="240" w:lineRule="auto"/>
        <w:ind w:right="235" w:firstLine="709"/>
        <w:jc w:val="both"/>
        <w:rPr>
          <w:rFonts w:ascii="Times New Roman" w:eastAsia="Times New Roman" w:hAnsi="Times New Roman" w:cs="Times New Roman"/>
          <w:sz w:val="28"/>
          <w:szCs w:val="28"/>
        </w:rPr>
      </w:pPr>
      <w:r w:rsidRPr="00D347A9">
        <w:rPr>
          <w:rFonts w:ascii="Times New Roman" w:eastAsia="Times New Roman" w:hAnsi="Times New Roman" w:cs="Times New Roman"/>
          <w:sz w:val="28"/>
          <w:szCs w:val="28"/>
        </w:rPr>
        <w:t>‒ кліматичні фактори;</w:t>
      </w:r>
    </w:p>
    <w:p w:rsidR="00256748" w:rsidRPr="00D347A9" w:rsidRDefault="00361AD5" w:rsidP="002D38C5">
      <w:pPr>
        <w:spacing w:after="0" w:line="240" w:lineRule="auto"/>
        <w:ind w:right="235" w:firstLine="709"/>
        <w:jc w:val="both"/>
        <w:rPr>
          <w:rFonts w:ascii="Times New Roman" w:eastAsia="Times New Roman" w:hAnsi="Times New Roman" w:cs="Times New Roman"/>
          <w:sz w:val="28"/>
          <w:szCs w:val="28"/>
        </w:rPr>
      </w:pPr>
      <w:r w:rsidRPr="00D347A9">
        <w:rPr>
          <w:rFonts w:ascii="Times New Roman" w:eastAsia="Times New Roman" w:hAnsi="Times New Roman" w:cs="Times New Roman"/>
          <w:sz w:val="28"/>
          <w:szCs w:val="28"/>
        </w:rPr>
        <w:t>‒ рельєф місцевості;</w:t>
      </w:r>
    </w:p>
    <w:p w:rsidR="00256748" w:rsidRPr="00D347A9" w:rsidRDefault="00361AD5" w:rsidP="002D38C5">
      <w:pPr>
        <w:spacing w:after="0" w:line="240" w:lineRule="auto"/>
        <w:ind w:right="235" w:firstLine="709"/>
        <w:jc w:val="both"/>
        <w:rPr>
          <w:rFonts w:ascii="Times New Roman" w:eastAsia="Times New Roman" w:hAnsi="Times New Roman" w:cs="Times New Roman"/>
          <w:sz w:val="28"/>
          <w:szCs w:val="28"/>
        </w:rPr>
      </w:pPr>
      <w:r w:rsidRPr="00D347A9">
        <w:rPr>
          <w:rFonts w:ascii="Times New Roman" w:eastAsia="Times New Roman" w:hAnsi="Times New Roman" w:cs="Times New Roman"/>
          <w:sz w:val="28"/>
          <w:szCs w:val="28"/>
        </w:rPr>
        <w:t>‒ наявність рослинності;</w:t>
      </w:r>
    </w:p>
    <w:p w:rsidR="00256748" w:rsidRPr="00D347A9" w:rsidRDefault="00361AD5" w:rsidP="002D38C5">
      <w:pPr>
        <w:spacing w:after="0" w:line="240" w:lineRule="auto"/>
        <w:ind w:right="235" w:firstLine="709"/>
        <w:jc w:val="both"/>
        <w:rPr>
          <w:rFonts w:ascii="Times New Roman" w:eastAsia="Times New Roman" w:hAnsi="Times New Roman" w:cs="Times New Roman"/>
          <w:sz w:val="28"/>
          <w:szCs w:val="28"/>
        </w:rPr>
      </w:pPr>
      <w:r w:rsidRPr="00D347A9">
        <w:rPr>
          <w:rFonts w:ascii="Times New Roman" w:eastAsia="Times New Roman" w:hAnsi="Times New Roman" w:cs="Times New Roman"/>
          <w:sz w:val="28"/>
          <w:szCs w:val="28"/>
        </w:rPr>
        <w:t>‒ фізико-механічні властивості ґрунтів;</w:t>
      </w:r>
    </w:p>
    <w:p w:rsidR="00256748" w:rsidRPr="00D347A9" w:rsidRDefault="00361AD5" w:rsidP="002D38C5">
      <w:pPr>
        <w:spacing w:after="0" w:line="240" w:lineRule="auto"/>
        <w:ind w:right="235" w:firstLine="709"/>
        <w:jc w:val="both"/>
        <w:rPr>
          <w:rFonts w:ascii="Times New Roman" w:eastAsia="Times New Roman" w:hAnsi="Times New Roman" w:cs="Times New Roman"/>
          <w:sz w:val="28"/>
          <w:szCs w:val="28"/>
        </w:rPr>
      </w:pPr>
      <w:r w:rsidRPr="00D347A9">
        <w:rPr>
          <w:rFonts w:ascii="Times New Roman" w:eastAsia="Times New Roman" w:hAnsi="Times New Roman" w:cs="Times New Roman"/>
          <w:sz w:val="28"/>
          <w:szCs w:val="28"/>
        </w:rPr>
        <w:t>‒ геологічна будова схилів, ярів та балок.</w:t>
      </w:r>
    </w:p>
    <w:p w:rsidR="00256748" w:rsidRDefault="00361AD5" w:rsidP="002D38C5">
      <w:pPr>
        <w:spacing w:after="0" w:line="240" w:lineRule="auto"/>
        <w:ind w:right="235" w:firstLine="709"/>
        <w:jc w:val="both"/>
        <w:rPr>
          <w:rFonts w:ascii="Times New Roman" w:eastAsia="Times New Roman" w:hAnsi="Times New Roman" w:cs="Times New Roman"/>
          <w:sz w:val="28"/>
          <w:szCs w:val="28"/>
        </w:rPr>
      </w:pPr>
      <w:r w:rsidRPr="00D347A9">
        <w:rPr>
          <w:rFonts w:ascii="Times New Roman" w:eastAsia="Times New Roman" w:hAnsi="Times New Roman" w:cs="Times New Roman"/>
          <w:sz w:val="28"/>
          <w:szCs w:val="28"/>
        </w:rPr>
        <w:t>Для територій, що в північній частині характерні рівнинні ділянки і тому ці процеси практично не мають розвитку.</w:t>
      </w:r>
    </w:p>
    <w:p w:rsidR="00EE148B" w:rsidRDefault="00EE148B" w:rsidP="002D38C5">
      <w:pPr>
        <w:spacing w:after="0" w:line="240" w:lineRule="auto"/>
        <w:ind w:right="235" w:firstLine="709"/>
        <w:jc w:val="both"/>
        <w:rPr>
          <w:rFonts w:ascii="Times New Roman" w:eastAsia="Times New Roman" w:hAnsi="Times New Roman" w:cs="Times New Roman"/>
          <w:sz w:val="28"/>
          <w:szCs w:val="28"/>
        </w:rPr>
      </w:pPr>
      <w:r w:rsidRPr="00EE148B">
        <w:rPr>
          <w:rFonts w:ascii="Times New Roman" w:eastAsia="Times New Roman" w:hAnsi="Times New Roman" w:cs="Times New Roman"/>
          <w:sz w:val="28"/>
          <w:szCs w:val="28"/>
        </w:rPr>
        <w:t xml:space="preserve">Ризик виникнення пожеж в екосистемах унаслідок обстрілів. Після сходження снігу торішня трава підсихає, внаслідок чого може швидко спалахнути. В сухих умовах пожежі поширюються моментально та на великі </w:t>
      </w:r>
      <w:r w:rsidRPr="00EE148B">
        <w:rPr>
          <w:rFonts w:ascii="Times New Roman" w:eastAsia="Times New Roman" w:hAnsi="Times New Roman" w:cs="Times New Roman"/>
          <w:sz w:val="28"/>
          <w:szCs w:val="28"/>
        </w:rPr>
        <w:lastRenderedPageBreak/>
        <w:t>площі. Також сприятливі умови для поширення пожеж у монокультурн</w:t>
      </w:r>
      <w:r>
        <w:rPr>
          <w:rFonts w:ascii="Times New Roman" w:eastAsia="Times New Roman" w:hAnsi="Times New Roman" w:cs="Times New Roman"/>
          <w:sz w:val="28"/>
          <w:szCs w:val="28"/>
        </w:rPr>
        <w:t>их соснових насадженнях громади.</w:t>
      </w:r>
    </w:p>
    <w:p w:rsidR="00EE148B" w:rsidRDefault="00EE148B" w:rsidP="002D38C5">
      <w:pPr>
        <w:spacing w:after="0" w:line="240" w:lineRule="auto"/>
        <w:ind w:right="235" w:firstLine="709"/>
        <w:jc w:val="both"/>
        <w:rPr>
          <w:rFonts w:ascii="Times New Roman" w:eastAsia="Times New Roman" w:hAnsi="Times New Roman" w:cs="Times New Roman"/>
          <w:sz w:val="28"/>
          <w:szCs w:val="28"/>
        </w:rPr>
      </w:pPr>
      <w:r w:rsidRPr="00EE148B">
        <w:rPr>
          <w:rFonts w:ascii="Times New Roman" w:eastAsia="Times New Roman" w:hAnsi="Times New Roman" w:cs="Times New Roman"/>
          <w:sz w:val="28"/>
          <w:szCs w:val="28"/>
        </w:rPr>
        <w:t>Атака цивільних об’єктів і військової інфраструктури — аеропорти, сховища боєприпасів у Краснопіллі, Кривому Розі, Дніпрі та Житомирі, аеродроми та їх паливні цистерни в Гостомелі,  Чугуєві, Чорнобаївці, Мелітополі, Івано-Франківську, Миколаєві, військово-морських об’єктів, призводить до детонації ракет та артилерійських снарядів, внаслідок чого утворюється низка хімічних сполук: чадний газ (CO), вуглекислий газ (CO2), водяна пара (H2O), бурий газ (NO), закис азоту (N2O), діоксид азоту (NO2), формальдегід (CH2О), пари ціанистої кислоти (HCN), азот (N2), а також велика кількість токсичної органіки, окислюються навколишні ґрунти, деревина, дернина, конструкції. Під час вибуху всі речовини проходять повне окиснення, а продукти хімічної реакції вивільняються в атмосферу. Основні з них — вуглекислий газ і водяна пара — не є токсичними, а шкідливі в контексті зміни клімату, оскільки обидва є парниковими газами. В атмосфері оксиди сірки та азоту можуть спричинити кислотні дощі, які змінюють рН ґрунту та викликають опіки рослин, до яких особливо чутливі хвойні. Кислотні дощі мають негативний вплив і на організм людини, інших ссавців та птахів, впливаючи на стан слизових ткан</w:t>
      </w:r>
      <w:r>
        <w:rPr>
          <w:rFonts w:ascii="Times New Roman" w:eastAsia="Times New Roman" w:hAnsi="Times New Roman" w:cs="Times New Roman"/>
          <w:sz w:val="28"/>
          <w:szCs w:val="28"/>
        </w:rPr>
        <w:t>ин та органів дихання.</w:t>
      </w:r>
    </w:p>
    <w:p w:rsidR="00E33DFF" w:rsidRDefault="00E33DFF" w:rsidP="002D38C5">
      <w:pPr>
        <w:spacing w:after="0" w:line="240" w:lineRule="auto"/>
        <w:ind w:right="235" w:firstLine="709"/>
        <w:jc w:val="both"/>
        <w:rPr>
          <w:rFonts w:ascii="Times New Roman" w:eastAsia="Times New Roman" w:hAnsi="Times New Roman" w:cs="Times New Roman"/>
          <w:sz w:val="28"/>
          <w:szCs w:val="28"/>
        </w:rPr>
      </w:pPr>
    </w:p>
    <w:p w:rsidR="00256748" w:rsidRPr="005E5E53" w:rsidRDefault="00361AD5">
      <w:pPr>
        <w:spacing w:after="0" w:line="240" w:lineRule="auto"/>
        <w:ind w:right="235" w:firstLine="426"/>
        <w:jc w:val="center"/>
        <w:rPr>
          <w:rFonts w:ascii="Times New Roman" w:eastAsia="Times New Roman" w:hAnsi="Times New Roman" w:cs="Times New Roman"/>
          <w:b/>
          <w:color w:val="000000"/>
          <w:sz w:val="28"/>
          <w:szCs w:val="28"/>
        </w:rPr>
      </w:pPr>
      <w:r w:rsidRPr="005E5E53">
        <w:rPr>
          <w:rFonts w:ascii="Times New Roman" w:eastAsia="Times New Roman" w:hAnsi="Times New Roman" w:cs="Times New Roman"/>
          <w:b/>
          <w:color w:val="000000"/>
          <w:sz w:val="28"/>
          <w:szCs w:val="28"/>
        </w:rPr>
        <w:t>Перелік територій з проявом ерозії грунту</w:t>
      </w:r>
    </w:p>
    <w:p w:rsidR="00361AD5" w:rsidRDefault="00361AD5">
      <w:pPr>
        <w:spacing w:after="0" w:line="240" w:lineRule="auto"/>
        <w:ind w:right="235" w:firstLine="426"/>
        <w:jc w:val="center"/>
        <w:rPr>
          <w:rFonts w:ascii="Times New Roman" w:eastAsia="Times New Roman" w:hAnsi="Times New Roman" w:cs="Times New Roman"/>
          <w:b/>
          <w:color w:val="000000"/>
          <w:sz w:val="24"/>
        </w:rPr>
      </w:pPr>
    </w:p>
    <w:tbl>
      <w:tblPr>
        <w:tblStyle w:val="a3"/>
        <w:tblW w:w="0" w:type="auto"/>
        <w:tblLook w:val="04A0" w:firstRow="1" w:lastRow="0" w:firstColumn="1" w:lastColumn="0" w:noHBand="0" w:noVBand="1"/>
      </w:tblPr>
      <w:tblGrid>
        <w:gridCol w:w="1101"/>
        <w:gridCol w:w="5953"/>
        <w:gridCol w:w="2410"/>
      </w:tblGrid>
      <w:tr w:rsidR="006427AB" w:rsidTr="006427AB">
        <w:trPr>
          <w:trHeight w:val="672"/>
        </w:trPr>
        <w:tc>
          <w:tcPr>
            <w:tcW w:w="1101" w:type="dxa"/>
          </w:tcPr>
          <w:p w:rsidR="006427AB" w:rsidRPr="006427AB" w:rsidRDefault="006427AB" w:rsidP="006427AB">
            <w:pPr>
              <w:ind w:right="-115"/>
              <w:jc w:val="center"/>
              <w:rPr>
                <w:rFonts w:ascii="Times New Roman" w:eastAsia="Times New Roman" w:hAnsi="Times New Roman" w:cs="Times New Roman"/>
                <w:b/>
                <w:sz w:val="28"/>
                <w:szCs w:val="28"/>
              </w:rPr>
            </w:pPr>
            <w:r w:rsidRPr="006427AB">
              <w:rPr>
                <w:rFonts w:ascii="Times New Roman" w:eastAsia="Times New Roman" w:hAnsi="Times New Roman" w:cs="Times New Roman"/>
                <w:b/>
                <w:sz w:val="28"/>
                <w:szCs w:val="28"/>
              </w:rPr>
              <w:t>№</w:t>
            </w:r>
            <w:r w:rsidRPr="006427AB">
              <w:rPr>
                <w:rFonts w:ascii="Times New Roman" w:eastAsia="Times New Roman" w:hAnsi="Times New Roman" w:cs="Times New Roman"/>
                <w:b/>
                <w:sz w:val="28"/>
                <w:szCs w:val="28"/>
                <w:lang w:val="uk-UA"/>
              </w:rPr>
              <w:t xml:space="preserve"> </w:t>
            </w:r>
            <w:r w:rsidRPr="006427AB">
              <w:rPr>
                <w:rFonts w:ascii="Times New Roman" w:eastAsia="Times New Roman" w:hAnsi="Times New Roman" w:cs="Times New Roman"/>
                <w:b/>
                <w:sz w:val="28"/>
                <w:szCs w:val="28"/>
              </w:rPr>
              <w:t>п/п</w:t>
            </w:r>
          </w:p>
        </w:tc>
        <w:tc>
          <w:tcPr>
            <w:tcW w:w="5953" w:type="dxa"/>
          </w:tcPr>
          <w:p w:rsidR="006427AB" w:rsidRPr="006427AB" w:rsidRDefault="006427AB" w:rsidP="006427AB">
            <w:pPr>
              <w:ind w:hanging="24"/>
              <w:jc w:val="center"/>
              <w:rPr>
                <w:rFonts w:ascii="Times New Roman" w:eastAsia="Times New Roman" w:hAnsi="Times New Roman" w:cs="Times New Roman"/>
                <w:b/>
                <w:sz w:val="28"/>
                <w:szCs w:val="28"/>
              </w:rPr>
            </w:pPr>
            <w:r w:rsidRPr="006427AB">
              <w:rPr>
                <w:rFonts w:ascii="Times New Roman" w:eastAsia="Times New Roman" w:hAnsi="Times New Roman" w:cs="Times New Roman"/>
                <w:b/>
                <w:sz w:val="28"/>
                <w:szCs w:val="28"/>
              </w:rPr>
              <w:t>Найменування</w:t>
            </w:r>
            <w:r w:rsidRPr="006427AB">
              <w:rPr>
                <w:rFonts w:ascii="Times New Roman" w:eastAsia="Times New Roman" w:hAnsi="Times New Roman" w:cs="Times New Roman"/>
                <w:b/>
                <w:sz w:val="28"/>
                <w:szCs w:val="28"/>
                <w:lang w:val="uk-UA"/>
              </w:rPr>
              <w:t xml:space="preserve"> </w:t>
            </w:r>
            <w:r w:rsidRPr="006427AB">
              <w:rPr>
                <w:rFonts w:ascii="Times New Roman" w:eastAsia="Times New Roman" w:hAnsi="Times New Roman" w:cs="Times New Roman"/>
                <w:b/>
                <w:sz w:val="28"/>
                <w:szCs w:val="28"/>
              </w:rPr>
              <w:t>населеного пункту, поряд з яким характерний прояв процесу (явища)</w:t>
            </w:r>
          </w:p>
        </w:tc>
        <w:tc>
          <w:tcPr>
            <w:tcW w:w="2410" w:type="dxa"/>
          </w:tcPr>
          <w:p w:rsidR="006427AB" w:rsidRPr="006427AB" w:rsidRDefault="006427AB" w:rsidP="006427AB">
            <w:pPr>
              <w:ind w:right="235"/>
              <w:jc w:val="center"/>
              <w:rPr>
                <w:rFonts w:ascii="Times New Roman" w:eastAsia="Times New Roman" w:hAnsi="Times New Roman" w:cs="Times New Roman"/>
                <w:b/>
                <w:sz w:val="28"/>
                <w:szCs w:val="28"/>
              </w:rPr>
            </w:pPr>
            <w:r w:rsidRPr="006427AB">
              <w:rPr>
                <w:rFonts w:ascii="Times New Roman" w:eastAsia="Times New Roman" w:hAnsi="Times New Roman" w:cs="Times New Roman"/>
                <w:b/>
                <w:sz w:val="28"/>
                <w:szCs w:val="28"/>
              </w:rPr>
              <w:t>Кількість місць</w:t>
            </w:r>
          </w:p>
        </w:tc>
      </w:tr>
      <w:tr w:rsidR="006427AB" w:rsidTr="006427AB">
        <w:tc>
          <w:tcPr>
            <w:tcW w:w="1101" w:type="dxa"/>
          </w:tcPr>
          <w:p w:rsidR="006427AB" w:rsidRPr="00E33DFF" w:rsidRDefault="006427AB" w:rsidP="00E33DFF">
            <w:pPr>
              <w:ind w:right="235"/>
              <w:jc w:val="center"/>
              <w:rPr>
                <w:rFonts w:eastAsia="Segoe UI Symbol" w:cs="Segoe UI Symbol"/>
                <w:color w:val="000000"/>
                <w:sz w:val="24"/>
                <w:lang w:val="uk-UA"/>
              </w:rPr>
            </w:pPr>
            <w:r>
              <w:rPr>
                <w:rFonts w:eastAsia="Segoe UI Symbol" w:cs="Segoe UI Symbol"/>
                <w:color w:val="000000"/>
                <w:sz w:val="24"/>
                <w:lang w:val="uk-UA"/>
              </w:rPr>
              <w:t>1</w:t>
            </w:r>
          </w:p>
        </w:tc>
        <w:tc>
          <w:tcPr>
            <w:tcW w:w="5953" w:type="dxa"/>
          </w:tcPr>
          <w:p w:rsidR="006427AB" w:rsidRPr="00E33DFF" w:rsidRDefault="006427AB">
            <w:pPr>
              <w:ind w:right="235"/>
              <w:jc w:val="both"/>
              <w:rPr>
                <w:rFonts w:ascii="Times New Roman" w:eastAsia="Times New Roman" w:hAnsi="Times New Roman" w:cs="Times New Roman"/>
                <w:sz w:val="28"/>
                <w:szCs w:val="28"/>
              </w:rPr>
            </w:pPr>
            <w:r w:rsidRPr="00E33DFF">
              <w:rPr>
                <w:rFonts w:ascii="Times New Roman" w:eastAsia="Times New Roman" w:hAnsi="Times New Roman" w:cs="Times New Roman"/>
                <w:sz w:val="28"/>
                <w:szCs w:val="28"/>
              </w:rPr>
              <w:t>смт. Васильківка</w:t>
            </w:r>
          </w:p>
        </w:tc>
        <w:tc>
          <w:tcPr>
            <w:tcW w:w="2410" w:type="dxa"/>
          </w:tcPr>
          <w:p w:rsidR="006427AB" w:rsidRPr="001E1844" w:rsidRDefault="006427AB" w:rsidP="00E33DFF">
            <w:pPr>
              <w:ind w:right="235"/>
              <w:jc w:val="center"/>
              <w:rPr>
                <w:rFonts w:ascii="Times New Roman" w:eastAsia="Times New Roman" w:hAnsi="Times New Roman" w:cs="Times New Roman"/>
                <w:sz w:val="28"/>
                <w:szCs w:val="28"/>
              </w:rPr>
            </w:pPr>
            <w:r w:rsidRPr="001E1844">
              <w:rPr>
                <w:rFonts w:ascii="Times New Roman" w:eastAsia="Times New Roman" w:hAnsi="Times New Roman" w:cs="Times New Roman"/>
                <w:sz w:val="28"/>
                <w:szCs w:val="28"/>
              </w:rPr>
              <w:t>3</w:t>
            </w:r>
          </w:p>
        </w:tc>
      </w:tr>
      <w:tr w:rsidR="006427AB" w:rsidTr="006427AB">
        <w:tc>
          <w:tcPr>
            <w:tcW w:w="1101" w:type="dxa"/>
          </w:tcPr>
          <w:p w:rsidR="006427AB" w:rsidRPr="00E33DFF" w:rsidRDefault="006427AB" w:rsidP="00E33DFF">
            <w:pPr>
              <w:ind w:right="235"/>
              <w:jc w:val="center"/>
              <w:rPr>
                <w:rFonts w:eastAsia="Segoe UI Symbol" w:cs="Segoe UI Symbol"/>
                <w:color w:val="000000"/>
                <w:sz w:val="24"/>
                <w:lang w:val="uk-UA"/>
              </w:rPr>
            </w:pPr>
            <w:r>
              <w:rPr>
                <w:rFonts w:eastAsia="Segoe UI Symbol" w:cs="Segoe UI Symbol"/>
                <w:color w:val="000000"/>
                <w:sz w:val="24"/>
                <w:lang w:val="uk-UA"/>
              </w:rPr>
              <w:t>2</w:t>
            </w:r>
          </w:p>
        </w:tc>
        <w:tc>
          <w:tcPr>
            <w:tcW w:w="5953" w:type="dxa"/>
          </w:tcPr>
          <w:p w:rsidR="006427AB" w:rsidRPr="00E33DFF" w:rsidRDefault="006427AB">
            <w:pPr>
              <w:ind w:right="235"/>
              <w:jc w:val="both"/>
              <w:rPr>
                <w:rFonts w:ascii="Times New Roman" w:eastAsia="Times New Roman" w:hAnsi="Times New Roman" w:cs="Times New Roman"/>
                <w:sz w:val="28"/>
                <w:szCs w:val="28"/>
              </w:rPr>
            </w:pPr>
            <w:r w:rsidRPr="00E33DFF">
              <w:rPr>
                <w:rFonts w:ascii="Times New Roman" w:eastAsia="Times New Roman" w:hAnsi="Times New Roman" w:cs="Times New Roman"/>
                <w:sz w:val="28"/>
                <w:szCs w:val="28"/>
              </w:rPr>
              <w:t>с.Дібрівка</w:t>
            </w:r>
          </w:p>
        </w:tc>
        <w:tc>
          <w:tcPr>
            <w:tcW w:w="2410" w:type="dxa"/>
          </w:tcPr>
          <w:p w:rsidR="006427AB" w:rsidRPr="001E1844" w:rsidRDefault="006427AB" w:rsidP="00E33DFF">
            <w:pPr>
              <w:ind w:right="235"/>
              <w:jc w:val="center"/>
              <w:rPr>
                <w:rFonts w:ascii="Times New Roman" w:eastAsia="Times New Roman" w:hAnsi="Times New Roman" w:cs="Times New Roman"/>
                <w:sz w:val="28"/>
                <w:szCs w:val="28"/>
              </w:rPr>
            </w:pPr>
            <w:r w:rsidRPr="001E1844">
              <w:rPr>
                <w:rFonts w:ascii="Times New Roman" w:eastAsia="Times New Roman" w:hAnsi="Times New Roman" w:cs="Times New Roman"/>
                <w:sz w:val="28"/>
                <w:szCs w:val="28"/>
              </w:rPr>
              <w:t>1</w:t>
            </w:r>
          </w:p>
        </w:tc>
      </w:tr>
      <w:tr w:rsidR="006427AB" w:rsidTr="006427AB">
        <w:tc>
          <w:tcPr>
            <w:tcW w:w="1101" w:type="dxa"/>
          </w:tcPr>
          <w:p w:rsidR="006427AB" w:rsidRPr="00E33DFF" w:rsidRDefault="006427AB" w:rsidP="00E33DFF">
            <w:pPr>
              <w:ind w:right="235"/>
              <w:jc w:val="center"/>
              <w:rPr>
                <w:rFonts w:eastAsia="Segoe UI Symbol" w:cs="Segoe UI Symbol"/>
                <w:color w:val="000000"/>
                <w:sz w:val="24"/>
                <w:lang w:val="uk-UA"/>
              </w:rPr>
            </w:pPr>
            <w:r>
              <w:rPr>
                <w:rFonts w:eastAsia="Segoe UI Symbol" w:cs="Segoe UI Symbol"/>
                <w:color w:val="000000"/>
                <w:sz w:val="24"/>
                <w:lang w:val="uk-UA"/>
              </w:rPr>
              <w:t>3</w:t>
            </w:r>
          </w:p>
        </w:tc>
        <w:tc>
          <w:tcPr>
            <w:tcW w:w="5953" w:type="dxa"/>
          </w:tcPr>
          <w:p w:rsidR="006427AB" w:rsidRPr="00E33DFF" w:rsidRDefault="006427AB">
            <w:pPr>
              <w:ind w:right="235"/>
              <w:jc w:val="both"/>
              <w:rPr>
                <w:rFonts w:ascii="Times New Roman" w:eastAsia="Times New Roman" w:hAnsi="Times New Roman" w:cs="Times New Roman"/>
                <w:sz w:val="28"/>
                <w:szCs w:val="28"/>
              </w:rPr>
            </w:pPr>
            <w:r w:rsidRPr="00E33DFF">
              <w:rPr>
                <w:rFonts w:ascii="Times New Roman" w:eastAsia="Times New Roman" w:hAnsi="Times New Roman" w:cs="Times New Roman"/>
                <w:sz w:val="28"/>
                <w:szCs w:val="28"/>
              </w:rPr>
              <w:t>с. Великоолександрівка</w:t>
            </w:r>
          </w:p>
        </w:tc>
        <w:tc>
          <w:tcPr>
            <w:tcW w:w="2410" w:type="dxa"/>
          </w:tcPr>
          <w:p w:rsidR="006427AB" w:rsidRPr="001E1844" w:rsidRDefault="006427AB" w:rsidP="00E33DFF">
            <w:pPr>
              <w:ind w:right="235"/>
              <w:jc w:val="center"/>
              <w:rPr>
                <w:rFonts w:ascii="Times New Roman" w:eastAsia="Times New Roman" w:hAnsi="Times New Roman" w:cs="Times New Roman"/>
                <w:sz w:val="28"/>
                <w:szCs w:val="28"/>
              </w:rPr>
            </w:pPr>
            <w:r w:rsidRPr="001E1844">
              <w:rPr>
                <w:rFonts w:ascii="Times New Roman" w:eastAsia="Times New Roman" w:hAnsi="Times New Roman" w:cs="Times New Roman"/>
                <w:sz w:val="28"/>
                <w:szCs w:val="28"/>
              </w:rPr>
              <w:t>30</w:t>
            </w:r>
          </w:p>
        </w:tc>
      </w:tr>
      <w:tr w:rsidR="006427AB" w:rsidTr="006427AB">
        <w:tc>
          <w:tcPr>
            <w:tcW w:w="1101" w:type="dxa"/>
          </w:tcPr>
          <w:p w:rsidR="006427AB" w:rsidRPr="00E33DFF" w:rsidRDefault="006427AB" w:rsidP="00E33DFF">
            <w:pPr>
              <w:ind w:right="235"/>
              <w:jc w:val="center"/>
              <w:rPr>
                <w:rFonts w:eastAsia="Segoe UI Symbol" w:cs="Segoe UI Symbol"/>
                <w:color w:val="000000"/>
                <w:sz w:val="24"/>
                <w:lang w:val="uk-UA"/>
              </w:rPr>
            </w:pPr>
            <w:r>
              <w:rPr>
                <w:rFonts w:eastAsia="Segoe UI Symbol" w:cs="Segoe UI Symbol"/>
                <w:color w:val="000000"/>
                <w:sz w:val="24"/>
                <w:lang w:val="uk-UA"/>
              </w:rPr>
              <w:t>4</w:t>
            </w:r>
          </w:p>
        </w:tc>
        <w:tc>
          <w:tcPr>
            <w:tcW w:w="5953" w:type="dxa"/>
          </w:tcPr>
          <w:p w:rsidR="006427AB" w:rsidRPr="00E33DFF" w:rsidRDefault="006427AB">
            <w:pPr>
              <w:ind w:right="235"/>
              <w:jc w:val="both"/>
              <w:rPr>
                <w:rFonts w:ascii="Times New Roman" w:eastAsia="Times New Roman" w:hAnsi="Times New Roman" w:cs="Times New Roman"/>
                <w:sz w:val="28"/>
                <w:szCs w:val="28"/>
              </w:rPr>
            </w:pPr>
            <w:r w:rsidRPr="001E1844">
              <w:rPr>
                <w:rFonts w:ascii="Times New Roman" w:eastAsia="Times New Roman" w:hAnsi="Times New Roman" w:cs="Times New Roman"/>
                <w:sz w:val="28"/>
                <w:szCs w:val="28"/>
              </w:rPr>
              <w:t>с. Первомайське</w:t>
            </w:r>
          </w:p>
        </w:tc>
        <w:tc>
          <w:tcPr>
            <w:tcW w:w="2410" w:type="dxa"/>
          </w:tcPr>
          <w:p w:rsidR="006427AB" w:rsidRPr="001E1844" w:rsidRDefault="006427AB" w:rsidP="00E33DFF">
            <w:pPr>
              <w:ind w:right="235"/>
              <w:jc w:val="center"/>
              <w:rPr>
                <w:rFonts w:ascii="Times New Roman" w:eastAsia="Times New Roman" w:hAnsi="Times New Roman" w:cs="Times New Roman"/>
                <w:sz w:val="28"/>
                <w:szCs w:val="28"/>
              </w:rPr>
            </w:pPr>
            <w:r w:rsidRPr="001E1844">
              <w:rPr>
                <w:rFonts w:ascii="Times New Roman" w:eastAsia="Times New Roman" w:hAnsi="Times New Roman" w:cs="Times New Roman"/>
                <w:sz w:val="28"/>
                <w:szCs w:val="28"/>
              </w:rPr>
              <w:t>3</w:t>
            </w:r>
          </w:p>
        </w:tc>
      </w:tr>
      <w:tr w:rsidR="006427AB" w:rsidTr="006427AB">
        <w:tc>
          <w:tcPr>
            <w:tcW w:w="1101" w:type="dxa"/>
          </w:tcPr>
          <w:p w:rsidR="006427AB" w:rsidRPr="00E33DFF" w:rsidRDefault="006427AB" w:rsidP="00E33DFF">
            <w:pPr>
              <w:ind w:right="235"/>
              <w:jc w:val="center"/>
              <w:rPr>
                <w:rFonts w:eastAsia="Segoe UI Symbol" w:cs="Segoe UI Symbol"/>
                <w:color w:val="000000"/>
                <w:sz w:val="24"/>
                <w:lang w:val="uk-UA"/>
              </w:rPr>
            </w:pPr>
            <w:r>
              <w:rPr>
                <w:rFonts w:eastAsia="Segoe UI Symbol" w:cs="Segoe UI Symbol"/>
                <w:color w:val="000000"/>
                <w:sz w:val="24"/>
                <w:lang w:val="uk-UA"/>
              </w:rPr>
              <w:t>5</w:t>
            </w:r>
          </w:p>
        </w:tc>
        <w:tc>
          <w:tcPr>
            <w:tcW w:w="5953" w:type="dxa"/>
          </w:tcPr>
          <w:p w:rsidR="006427AB" w:rsidRPr="00E33DFF" w:rsidRDefault="006427AB">
            <w:pPr>
              <w:ind w:right="235"/>
              <w:jc w:val="both"/>
              <w:rPr>
                <w:rFonts w:ascii="Times New Roman" w:eastAsia="Times New Roman" w:hAnsi="Times New Roman" w:cs="Times New Roman"/>
                <w:sz w:val="28"/>
                <w:szCs w:val="28"/>
              </w:rPr>
            </w:pPr>
            <w:r w:rsidRPr="001E1844">
              <w:rPr>
                <w:rFonts w:ascii="Times New Roman" w:eastAsia="Times New Roman" w:hAnsi="Times New Roman" w:cs="Times New Roman"/>
                <w:sz w:val="28"/>
                <w:szCs w:val="28"/>
              </w:rPr>
              <w:t>с. Бабакове</w:t>
            </w:r>
          </w:p>
        </w:tc>
        <w:tc>
          <w:tcPr>
            <w:tcW w:w="2410" w:type="dxa"/>
          </w:tcPr>
          <w:p w:rsidR="006427AB" w:rsidRPr="001E1844" w:rsidRDefault="006427AB" w:rsidP="00E33DFF">
            <w:pPr>
              <w:ind w:right="235"/>
              <w:jc w:val="center"/>
              <w:rPr>
                <w:rFonts w:ascii="Times New Roman" w:eastAsia="Times New Roman" w:hAnsi="Times New Roman" w:cs="Times New Roman"/>
                <w:sz w:val="28"/>
                <w:szCs w:val="28"/>
              </w:rPr>
            </w:pPr>
            <w:r w:rsidRPr="001E1844">
              <w:rPr>
                <w:rFonts w:ascii="Times New Roman" w:eastAsia="Times New Roman" w:hAnsi="Times New Roman" w:cs="Times New Roman"/>
                <w:sz w:val="28"/>
                <w:szCs w:val="28"/>
              </w:rPr>
              <w:t>4</w:t>
            </w:r>
          </w:p>
        </w:tc>
      </w:tr>
      <w:tr w:rsidR="006427AB" w:rsidTr="006427AB">
        <w:tc>
          <w:tcPr>
            <w:tcW w:w="1101" w:type="dxa"/>
          </w:tcPr>
          <w:p w:rsidR="006427AB" w:rsidRDefault="006427AB" w:rsidP="00E33DFF">
            <w:pPr>
              <w:ind w:right="235"/>
              <w:jc w:val="center"/>
              <w:rPr>
                <w:rFonts w:eastAsia="Segoe UI Symbol" w:cs="Segoe UI Symbol"/>
                <w:color w:val="000000"/>
                <w:sz w:val="24"/>
                <w:lang w:val="uk-UA"/>
              </w:rPr>
            </w:pPr>
            <w:r>
              <w:rPr>
                <w:rFonts w:eastAsia="Segoe UI Symbol" w:cs="Segoe UI Symbol"/>
                <w:color w:val="000000"/>
                <w:sz w:val="24"/>
                <w:lang w:val="uk-UA"/>
              </w:rPr>
              <w:t>6</w:t>
            </w:r>
          </w:p>
        </w:tc>
        <w:tc>
          <w:tcPr>
            <w:tcW w:w="5953" w:type="dxa"/>
          </w:tcPr>
          <w:p w:rsidR="006427AB" w:rsidRPr="00E33DFF" w:rsidRDefault="006427AB">
            <w:pPr>
              <w:ind w:right="235"/>
              <w:jc w:val="both"/>
              <w:rPr>
                <w:rFonts w:ascii="Times New Roman" w:eastAsia="Times New Roman" w:hAnsi="Times New Roman" w:cs="Times New Roman"/>
                <w:sz w:val="28"/>
                <w:szCs w:val="28"/>
              </w:rPr>
            </w:pPr>
            <w:r w:rsidRPr="001E1844">
              <w:rPr>
                <w:rFonts w:ascii="Times New Roman" w:eastAsia="Times New Roman" w:hAnsi="Times New Roman" w:cs="Times New Roman"/>
                <w:sz w:val="28"/>
                <w:szCs w:val="28"/>
              </w:rPr>
              <w:t>с. Воскресенівка</w:t>
            </w:r>
          </w:p>
        </w:tc>
        <w:tc>
          <w:tcPr>
            <w:tcW w:w="2410" w:type="dxa"/>
          </w:tcPr>
          <w:p w:rsidR="006427AB" w:rsidRPr="001E1844" w:rsidRDefault="006427AB" w:rsidP="00E33DFF">
            <w:pPr>
              <w:ind w:right="235"/>
              <w:jc w:val="center"/>
              <w:rPr>
                <w:rFonts w:ascii="Times New Roman" w:eastAsia="Times New Roman" w:hAnsi="Times New Roman" w:cs="Times New Roman"/>
                <w:sz w:val="28"/>
                <w:szCs w:val="28"/>
              </w:rPr>
            </w:pPr>
            <w:r w:rsidRPr="001E1844">
              <w:rPr>
                <w:rFonts w:ascii="Times New Roman" w:eastAsia="Times New Roman" w:hAnsi="Times New Roman" w:cs="Times New Roman"/>
                <w:sz w:val="28"/>
                <w:szCs w:val="28"/>
              </w:rPr>
              <w:t>3</w:t>
            </w:r>
          </w:p>
        </w:tc>
      </w:tr>
      <w:tr w:rsidR="006427AB" w:rsidTr="006427AB">
        <w:tc>
          <w:tcPr>
            <w:tcW w:w="1101" w:type="dxa"/>
          </w:tcPr>
          <w:p w:rsidR="006427AB" w:rsidRDefault="006427AB" w:rsidP="00E33DFF">
            <w:pPr>
              <w:ind w:right="235"/>
              <w:jc w:val="center"/>
              <w:rPr>
                <w:rFonts w:eastAsia="Segoe UI Symbol" w:cs="Segoe UI Symbol"/>
                <w:color w:val="000000"/>
                <w:sz w:val="24"/>
                <w:lang w:val="uk-UA"/>
              </w:rPr>
            </w:pPr>
            <w:r>
              <w:rPr>
                <w:rFonts w:eastAsia="Segoe UI Symbol" w:cs="Segoe UI Symbol"/>
                <w:color w:val="000000"/>
                <w:sz w:val="24"/>
                <w:lang w:val="uk-UA"/>
              </w:rPr>
              <w:t>7</w:t>
            </w:r>
          </w:p>
        </w:tc>
        <w:tc>
          <w:tcPr>
            <w:tcW w:w="5953" w:type="dxa"/>
          </w:tcPr>
          <w:p w:rsidR="006427AB" w:rsidRPr="00E33DFF" w:rsidRDefault="006427AB">
            <w:pPr>
              <w:ind w:right="235"/>
              <w:jc w:val="both"/>
              <w:rPr>
                <w:rFonts w:ascii="Times New Roman" w:eastAsia="Times New Roman" w:hAnsi="Times New Roman" w:cs="Times New Roman"/>
                <w:sz w:val="28"/>
                <w:szCs w:val="28"/>
              </w:rPr>
            </w:pPr>
            <w:r w:rsidRPr="001E1844">
              <w:rPr>
                <w:rFonts w:ascii="Times New Roman" w:eastAsia="Times New Roman" w:hAnsi="Times New Roman" w:cs="Times New Roman"/>
                <w:sz w:val="28"/>
                <w:szCs w:val="28"/>
              </w:rPr>
              <w:t>с. Преображенське</w:t>
            </w:r>
          </w:p>
        </w:tc>
        <w:tc>
          <w:tcPr>
            <w:tcW w:w="2410" w:type="dxa"/>
          </w:tcPr>
          <w:p w:rsidR="006427AB" w:rsidRPr="001E1844" w:rsidRDefault="006427AB" w:rsidP="00E33DFF">
            <w:pPr>
              <w:ind w:right="235"/>
              <w:jc w:val="center"/>
              <w:rPr>
                <w:rFonts w:ascii="Times New Roman" w:eastAsia="Times New Roman" w:hAnsi="Times New Roman" w:cs="Times New Roman"/>
                <w:sz w:val="28"/>
                <w:szCs w:val="28"/>
              </w:rPr>
            </w:pPr>
            <w:r w:rsidRPr="001E1844">
              <w:rPr>
                <w:rFonts w:ascii="Times New Roman" w:eastAsia="Times New Roman" w:hAnsi="Times New Roman" w:cs="Times New Roman"/>
                <w:sz w:val="28"/>
                <w:szCs w:val="28"/>
              </w:rPr>
              <w:t>9</w:t>
            </w:r>
          </w:p>
        </w:tc>
      </w:tr>
      <w:tr w:rsidR="006427AB" w:rsidTr="006427AB">
        <w:tc>
          <w:tcPr>
            <w:tcW w:w="1101" w:type="dxa"/>
          </w:tcPr>
          <w:p w:rsidR="006427AB" w:rsidRDefault="006427AB" w:rsidP="00E33DFF">
            <w:pPr>
              <w:ind w:right="235"/>
              <w:jc w:val="center"/>
              <w:rPr>
                <w:rFonts w:eastAsia="Segoe UI Symbol" w:cs="Segoe UI Symbol"/>
                <w:color w:val="000000"/>
                <w:sz w:val="24"/>
                <w:lang w:val="uk-UA"/>
              </w:rPr>
            </w:pPr>
            <w:r>
              <w:rPr>
                <w:rFonts w:eastAsia="Segoe UI Symbol" w:cs="Segoe UI Symbol"/>
                <w:color w:val="000000"/>
                <w:sz w:val="24"/>
                <w:lang w:val="uk-UA"/>
              </w:rPr>
              <w:t>8</w:t>
            </w:r>
          </w:p>
        </w:tc>
        <w:tc>
          <w:tcPr>
            <w:tcW w:w="5953" w:type="dxa"/>
          </w:tcPr>
          <w:p w:rsidR="006427AB" w:rsidRPr="00E33DFF" w:rsidRDefault="006427AB">
            <w:pPr>
              <w:ind w:right="235"/>
              <w:jc w:val="both"/>
              <w:rPr>
                <w:rFonts w:ascii="Times New Roman" w:eastAsia="Times New Roman" w:hAnsi="Times New Roman" w:cs="Times New Roman"/>
                <w:sz w:val="28"/>
                <w:szCs w:val="28"/>
              </w:rPr>
            </w:pPr>
            <w:r w:rsidRPr="001E1844">
              <w:rPr>
                <w:rFonts w:ascii="Times New Roman" w:eastAsia="Times New Roman" w:hAnsi="Times New Roman" w:cs="Times New Roman"/>
                <w:sz w:val="28"/>
                <w:szCs w:val="28"/>
              </w:rPr>
              <w:t>с. Правда</w:t>
            </w:r>
          </w:p>
        </w:tc>
        <w:tc>
          <w:tcPr>
            <w:tcW w:w="2410" w:type="dxa"/>
          </w:tcPr>
          <w:p w:rsidR="006427AB" w:rsidRPr="001E1844" w:rsidRDefault="006427AB" w:rsidP="00E33DFF">
            <w:pPr>
              <w:ind w:right="235"/>
              <w:jc w:val="center"/>
              <w:rPr>
                <w:rFonts w:ascii="Times New Roman" w:eastAsia="Times New Roman" w:hAnsi="Times New Roman" w:cs="Times New Roman"/>
                <w:sz w:val="28"/>
                <w:szCs w:val="28"/>
              </w:rPr>
            </w:pPr>
            <w:r w:rsidRPr="001E1844">
              <w:rPr>
                <w:rFonts w:ascii="Times New Roman" w:eastAsia="Times New Roman" w:hAnsi="Times New Roman" w:cs="Times New Roman"/>
                <w:sz w:val="28"/>
                <w:szCs w:val="28"/>
              </w:rPr>
              <w:t>4</w:t>
            </w:r>
          </w:p>
        </w:tc>
      </w:tr>
      <w:tr w:rsidR="006427AB" w:rsidTr="006427AB">
        <w:tc>
          <w:tcPr>
            <w:tcW w:w="1101" w:type="dxa"/>
          </w:tcPr>
          <w:p w:rsidR="006427AB" w:rsidRDefault="006427AB" w:rsidP="00E33DFF">
            <w:pPr>
              <w:ind w:right="235"/>
              <w:jc w:val="center"/>
              <w:rPr>
                <w:rFonts w:eastAsia="Segoe UI Symbol" w:cs="Segoe UI Symbol"/>
                <w:color w:val="000000"/>
                <w:sz w:val="24"/>
                <w:lang w:val="uk-UA"/>
              </w:rPr>
            </w:pPr>
            <w:r>
              <w:rPr>
                <w:rFonts w:eastAsia="Segoe UI Symbol" w:cs="Segoe UI Symbol"/>
                <w:color w:val="000000"/>
                <w:sz w:val="24"/>
                <w:lang w:val="uk-UA"/>
              </w:rPr>
              <w:t>9</w:t>
            </w:r>
          </w:p>
        </w:tc>
        <w:tc>
          <w:tcPr>
            <w:tcW w:w="5953" w:type="dxa"/>
          </w:tcPr>
          <w:p w:rsidR="006427AB" w:rsidRPr="00E33DFF" w:rsidRDefault="006427AB">
            <w:pPr>
              <w:ind w:right="235"/>
              <w:jc w:val="both"/>
              <w:rPr>
                <w:rFonts w:ascii="Times New Roman" w:eastAsia="Times New Roman" w:hAnsi="Times New Roman" w:cs="Times New Roman"/>
                <w:sz w:val="28"/>
                <w:szCs w:val="28"/>
              </w:rPr>
            </w:pPr>
            <w:r w:rsidRPr="001E1844">
              <w:rPr>
                <w:rFonts w:ascii="Times New Roman" w:eastAsia="Times New Roman" w:hAnsi="Times New Roman" w:cs="Times New Roman"/>
                <w:sz w:val="28"/>
                <w:szCs w:val="28"/>
              </w:rPr>
              <w:t>с. Богданівка</w:t>
            </w:r>
          </w:p>
        </w:tc>
        <w:tc>
          <w:tcPr>
            <w:tcW w:w="2410" w:type="dxa"/>
          </w:tcPr>
          <w:p w:rsidR="006427AB" w:rsidRPr="001E1844" w:rsidRDefault="006427AB" w:rsidP="00E33DFF">
            <w:pPr>
              <w:ind w:right="235"/>
              <w:jc w:val="center"/>
              <w:rPr>
                <w:rFonts w:ascii="Times New Roman" w:eastAsia="Times New Roman" w:hAnsi="Times New Roman" w:cs="Times New Roman"/>
                <w:sz w:val="28"/>
                <w:szCs w:val="28"/>
              </w:rPr>
            </w:pPr>
            <w:r w:rsidRPr="001E1844">
              <w:rPr>
                <w:rFonts w:ascii="Times New Roman" w:eastAsia="Times New Roman" w:hAnsi="Times New Roman" w:cs="Times New Roman"/>
                <w:sz w:val="28"/>
                <w:szCs w:val="28"/>
              </w:rPr>
              <w:t>4</w:t>
            </w:r>
          </w:p>
        </w:tc>
      </w:tr>
      <w:tr w:rsidR="006427AB" w:rsidTr="006427AB">
        <w:tc>
          <w:tcPr>
            <w:tcW w:w="1101" w:type="dxa"/>
          </w:tcPr>
          <w:p w:rsidR="006427AB" w:rsidRDefault="006427AB" w:rsidP="00E33DFF">
            <w:pPr>
              <w:ind w:right="235"/>
              <w:jc w:val="center"/>
              <w:rPr>
                <w:rFonts w:eastAsia="Segoe UI Symbol" w:cs="Segoe UI Symbol"/>
                <w:color w:val="000000"/>
                <w:sz w:val="24"/>
                <w:lang w:val="uk-UA"/>
              </w:rPr>
            </w:pPr>
            <w:r>
              <w:rPr>
                <w:rFonts w:eastAsia="Segoe UI Symbol" w:cs="Segoe UI Symbol"/>
                <w:color w:val="000000"/>
                <w:sz w:val="24"/>
                <w:lang w:val="uk-UA"/>
              </w:rPr>
              <w:t>10</w:t>
            </w:r>
          </w:p>
        </w:tc>
        <w:tc>
          <w:tcPr>
            <w:tcW w:w="5953" w:type="dxa"/>
          </w:tcPr>
          <w:p w:rsidR="006427AB" w:rsidRPr="00E33DFF" w:rsidRDefault="006427AB">
            <w:pPr>
              <w:ind w:right="235"/>
              <w:jc w:val="both"/>
              <w:rPr>
                <w:rFonts w:ascii="Times New Roman" w:eastAsia="Times New Roman" w:hAnsi="Times New Roman" w:cs="Times New Roman"/>
                <w:sz w:val="28"/>
                <w:szCs w:val="28"/>
              </w:rPr>
            </w:pPr>
            <w:r w:rsidRPr="001E1844">
              <w:rPr>
                <w:rFonts w:ascii="Times New Roman" w:eastAsia="Times New Roman" w:hAnsi="Times New Roman" w:cs="Times New Roman"/>
                <w:sz w:val="28"/>
                <w:szCs w:val="28"/>
              </w:rPr>
              <w:t>с. Григорівка</w:t>
            </w:r>
          </w:p>
        </w:tc>
        <w:tc>
          <w:tcPr>
            <w:tcW w:w="2410" w:type="dxa"/>
          </w:tcPr>
          <w:p w:rsidR="006427AB" w:rsidRPr="001E1844" w:rsidRDefault="006427AB" w:rsidP="001E1844">
            <w:pPr>
              <w:ind w:right="235"/>
              <w:jc w:val="center"/>
              <w:rPr>
                <w:rFonts w:ascii="Times New Roman" w:eastAsia="Times New Roman" w:hAnsi="Times New Roman" w:cs="Times New Roman"/>
                <w:sz w:val="28"/>
                <w:szCs w:val="28"/>
              </w:rPr>
            </w:pPr>
            <w:r w:rsidRPr="001E1844">
              <w:rPr>
                <w:rFonts w:ascii="Times New Roman" w:eastAsia="Times New Roman" w:hAnsi="Times New Roman" w:cs="Times New Roman"/>
                <w:sz w:val="28"/>
                <w:szCs w:val="28"/>
              </w:rPr>
              <w:t>9</w:t>
            </w:r>
          </w:p>
        </w:tc>
      </w:tr>
      <w:tr w:rsidR="006427AB" w:rsidTr="006427AB">
        <w:tc>
          <w:tcPr>
            <w:tcW w:w="1101" w:type="dxa"/>
          </w:tcPr>
          <w:p w:rsidR="006427AB" w:rsidRDefault="006427AB" w:rsidP="00E33DFF">
            <w:pPr>
              <w:ind w:right="235"/>
              <w:jc w:val="center"/>
              <w:rPr>
                <w:rFonts w:eastAsia="Segoe UI Symbol" w:cs="Segoe UI Symbol"/>
                <w:color w:val="000000"/>
                <w:sz w:val="24"/>
                <w:lang w:val="uk-UA"/>
              </w:rPr>
            </w:pPr>
            <w:r>
              <w:rPr>
                <w:rFonts w:eastAsia="Segoe UI Symbol" w:cs="Segoe UI Symbol"/>
                <w:color w:val="000000"/>
                <w:sz w:val="24"/>
                <w:lang w:val="uk-UA"/>
              </w:rPr>
              <w:t>11</w:t>
            </w:r>
          </w:p>
        </w:tc>
        <w:tc>
          <w:tcPr>
            <w:tcW w:w="5953" w:type="dxa"/>
          </w:tcPr>
          <w:p w:rsidR="006427AB" w:rsidRPr="00E33DFF" w:rsidRDefault="006427AB">
            <w:pPr>
              <w:ind w:right="235"/>
              <w:jc w:val="both"/>
              <w:rPr>
                <w:rFonts w:ascii="Times New Roman" w:eastAsia="Times New Roman" w:hAnsi="Times New Roman" w:cs="Times New Roman"/>
                <w:sz w:val="28"/>
                <w:szCs w:val="28"/>
              </w:rPr>
            </w:pPr>
            <w:r w:rsidRPr="001E1844">
              <w:rPr>
                <w:rFonts w:ascii="Times New Roman" w:eastAsia="Times New Roman" w:hAnsi="Times New Roman" w:cs="Times New Roman"/>
                <w:sz w:val="28"/>
                <w:szCs w:val="28"/>
              </w:rPr>
              <w:t>с. Новотерсянське</w:t>
            </w:r>
          </w:p>
        </w:tc>
        <w:tc>
          <w:tcPr>
            <w:tcW w:w="2410" w:type="dxa"/>
          </w:tcPr>
          <w:p w:rsidR="006427AB" w:rsidRPr="001E1844" w:rsidRDefault="006427AB" w:rsidP="001E1844">
            <w:pPr>
              <w:ind w:right="235"/>
              <w:jc w:val="center"/>
              <w:rPr>
                <w:rFonts w:ascii="Times New Roman" w:eastAsia="Times New Roman" w:hAnsi="Times New Roman" w:cs="Times New Roman"/>
                <w:sz w:val="28"/>
                <w:szCs w:val="28"/>
              </w:rPr>
            </w:pPr>
            <w:r w:rsidRPr="001E1844">
              <w:rPr>
                <w:rFonts w:ascii="Times New Roman" w:eastAsia="Times New Roman" w:hAnsi="Times New Roman" w:cs="Times New Roman"/>
                <w:sz w:val="28"/>
                <w:szCs w:val="28"/>
              </w:rPr>
              <w:t>1</w:t>
            </w:r>
          </w:p>
        </w:tc>
      </w:tr>
      <w:tr w:rsidR="006427AB" w:rsidTr="006427AB">
        <w:tc>
          <w:tcPr>
            <w:tcW w:w="1101" w:type="dxa"/>
          </w:tcPr>
          <w:p w:rsidR="006427AB" w:rsidRDefault="006427AB" w:rsidP="00E33DFF">
            <w:pPr>
              <w:ind w:right="235"/>
              <w:jc w:val="center"/>
              <w:rPr>
                <w:rFonts w:eastAsia="Segoe UI Symbol" w:cs="Segoe UI Symbol"/>
                <w:color w:val="000000"/>
                <w:sz w:val="24"/>
                <w:lang w:val="uk-UA"/>
              </w:rPr>
            </w:pPr>
            <w:r>
              <w:rPr>
                <w:rFonts w:eastAsia="Segoe UI Symbol" w:cs="Segoe UI Symbol"/>
                <w:color w:val="000000"/>
                <w:sz w:val="24"/>
                <w:lang w:val="uk-UA"/>
              </w:rPr>
              <w:t>12</w:t>
            </w:r>
          </w:p>
        </w:tc>
        <w:tc>
          <w:tcPr>
            <w:tcW w:w="5953" w:type="dxa"/>
          </w:tcPr>
          <w:p w:rsidR="006427AB" w:rsidRPr="00E33DFF" w:rsidRDefault="006427AB">
            <w:pPr>
              <w:ind w:right="235"/>
              <w:jc w:val="both"/>
              <w:rPr>
                <w:rFonts w:ascii="Times New Roman" w:eastAsia="Times New Roman" w:hAnsi="Times New Roman" w:cs="Times New Roman"/>
                <w:sz w:val="28"/>
                <w:szCs w:val="28"/>
              </w:rPr>
            </w:pPr>
            <w:r w:rsidRPr="001E1844">
              <w:rPr>
                <w:rFonts w:ascii="Times New Roman" w:eastAsia="Times New Roman" w:hAnsi="Times New Roman" w:cs="Times New Roman"/>
                <w:sz w:val="28"/>
                <w:szCs w:val="28"/>
              </w:rPr>
              <w:t>с. Новоіванівка</w:t>
            </w:r>
          </w:p>
        </w:tc>
        <w:tc>
          <w:tcPr>
            <w:tcW w:w="2410" w:type="dxa"/>
          </w:tcPr>
          <w:p w:rsidR="006427AB" w:rsidRPr="001E1844" w:rsidRDefault="006427AB" w:rsidP="001E1844">
            <w:pPr>
              <w:ind w:right="235"/>
              <w:jc w:val="center"/>
              <w:rPr>
                <w:rFonts w:ascii="Times New Roman" w:eastAsia="Times New Roman" w:hAnsi="Times New Roman" w:cs="Times New Roman"/>
                <w:sz w:val="28"/>
                <w:szCs w:val="28"/>
              </w:rPr>
            </w:pPr>
            <w:r w:rsidRPr="001E1844">
              <w:rPr>
                <w:rFonts w:ascii="Times New Roman" w:eastAsia="Times New Roman" w:hAnsi="Times New Roman" w:cs="Times New Roman"/>
                <w:sz w:val="28"/>
                <w:szCs w:val="28"/>
              </w:rPr>
              <w:t>2</w:t>
            </w:r>
          </w:p>
        </w:tc>
      </w:tr>
      <w:tr w:rsidR="006427AB" w:rsidTr="006427AB">
        <w:tc>
          <w:tcPr>
            <w:tcW w:w="7054" w:type="dxa"/>
            <w:gridSpan w:val="2"/>
          </w:tcPr>
          <w:p w:rsidR="006427AB" w:rsidRPr="001E1844" w:rsidRDefault="006427AB" w:rsidP="001E1844">
            <w:pPr>
              <w:ind w:right="235"/>
              <w:jc w:val="right"/>
              <w:rPr>
                <w:rFonts w:ascii="Times New Roman" w:eastAsia="Times New Roman" w:hAnsi="Times New Roman" w:cs="Times New Roman"/>
                <w:b/>
                <w:sz w:val="28"/>
                <w:szCs w:val="28"/>
              </w:rPr>
            </w:pPr>
            <w:r w:rsidRPr="001E1844">
              <w:rPr>
                <w:rFonts w:ascii="Times New Roman" w:eastAsia="Times New Roman" w:hAnsi="Times New Roman" w:cs="Times New Roman"/>
                <w:b/>
                <w:sz w:val="28"/>
                <w:szCs w:val="28"/>
              </w:rPr>
              <w:t>Всього:</w:t>
            </w:r>
          </w:p>
        </w:tc>
        <w:tc>
          <w:tcPr>
            <w:tcW w:w="2410" w:type="dxa"/>
          </w:tcPr>
          <w:p w:rsidR="006427AB" w:rsidRPr="001E1844" w:rsidRDefault="006427AB" w:rsidP="001E1844">
            <w:pPr>
              <w:ind w:right="235"/>
              <w:jc w:val="center"/>
              <w:rPr>
                <w:rFonts w:ascii="Times New Roman" w:eastAsia="Times New Roman" w:hAnsi="Times New Roman" w:cs="Times New Roman"/>
                <w:sz w:val="28"/>
                <w:szCs w:val="28"/>
              </w:rPr>
            </w:pPr>
            <w:r w:rsidRPr="001E1844">
              <w:rPr>
                <w:rFonts w:ascii="Times New Roman" w:eastAsia="Times New Roman" w:hAnsi="Times New Roman" w:cs="Times New Roman"/>
                <w:sz w:val="28"/>
                <w:szCs w:val="28"/>
              </w:rPr>
              <w:t>73</w:t>
            </w:r>
          </w:p>
        </w:tc>
      </w:tr>
    </w:tbl>
    <w:p w:rsidR="00256748" w:rsidRPr="005E5E53" w:rsidRDefault="00361AD5">
      <w:pPr>
        <w:spacing w:after="0" w:line="240" w:lineRule="auto"/>
        <w:ind w:right="235" w:firstLine="426"/>
        <w:jc w:val="both"/>
        <w:rPr>
          <w:rFonts w:ascii="Times New Roman" w:eastAsia="Times New Roman" w:hAnsi="Times New Roman" w:cs="Times New Roman"/>
          <w:i/>
          <w:color w:val="000000"/>
          <w:sz w:val="24"/>
          <w:szCs w:val="24"/>
        </w:rPr>
      </w:pPr>
      <w:proofErr w:type="gramStart"/>
      <w:r w:rsidRPr="005E5E53">
        <w:rPr>
          <w:rFonts w:ascii="Times New Roman" w:eastAsia="Times New Roman" w:hAnsi="Times New Roman" w:cs="Times New Roman"/>
          <w:i/>
          <w:color w:val="000000"/>
          <w:sz w:val="24"/>
          <w:szCs w:val="24"/>
        </w:rPr>
        <w:t>Примітка..</w:t>
      </w:r>
      <w:proofErr w:type="gramEnd"/>
      <w:r w:rsidRPr="005E5E53">
        <w:rPr>
          <w:rFonts w:ascii="Times New Roman" w:eastAsia="Times New Roman" w:hAnsi="Times New Roman" w:cs="Times New Roman"/>
          <w:i/>
          <w:color w:val="000000"/>
          <w:sz w:val="24"/>
          <w:szCs w:val="24"/>
        </w:rPr>
        <w:t xml:space="preserve"> Показники приведені в проєктних межах території громади відповідно з наданою топографічною основою.</w:t>
      </w:r>
    </w:p>
    <w:p w:rsidR="00256748" w:rsidRPr="005E5E53" w:rsidRDefault="00361AD5" w:rsidP="00CA4899">
      <w:pPr>
        <w:spacing w:after="0" w:line="240" w:lineRule="auto"/>
        <w:ind w:right="235" w:firstLine="709"/>
        <w:jc w:val="both"/>
        <w:rPr>
          <w:rFonts w:ascii="Times New Roman" w:eastAsia="Times New Roman" w:hAnsi="Times New Roman" w:cs="Times New Roman"/>
          <w:color w:val="000000"/>
          <w:sz w:val="28"/>
          <w:szCs w:val="28"/>
        </w:rPr>
      </w:pPr>
      <w:r w:rsidRPr="005E5E53">
        <w:rPr>
          <w:rFonts w:ascii="Times New Roman" w:eastAsia="Times New Roman" w:hAnsi="Times New Roman" w:cs="Times New Roman"/>
          <w:color w:val="000000"/>
          <w:sz w:val="28"/>
          <w:szCs w:val="28"/>
        </w:rPr>
        <w:t>Найбільш густа яружна мережа відмічається в центральній частині громади. При цьому, в залежності від складу і фізико-механічних властивостей основних та підстилаючих порід формуються різні генетичні типи прояву яроутворення. Для територій, що в північній частині характерні рівнинні ділянки і тому ці процеси практично не мають розвитку.</w:t>
      </w:r>
    </w:p>
    <w:p w:rsidR="005E5E53" w:rsidRPr="005E5E53" w:rsidRDefault="005E5E53">
      <w:pPr>
        <w:spacing w:after="0" w:line="240" w:lineRule="auto"/>
        <w:ind w:right="235" w:firstLine="426"/>
        <w:jc w:val="center"/>
        <w:rPr>
          <w:rFonts w:ascii="Times New Roman" w:eastAsia="Times New Roman" w:hAnsi="Times New Roman" w:cs="Times New Roman"/>
          <w:b/>
          <w:color w:val="000000"/>
          <w:sz w:val="28"/>
          <w:szCs w:val="28"/>
        </w:rPr>
      </w:pPr>
    </w:p>
    <w:p w:rsidR="00256748" w:rsidRPr="005E5E53" w:rsidRDefault="00361AD5">
      <w:pPr>
        <w:spacing w:after="0" w:line="240" w:lineRule="auto"/>
        <w:ind w:right="235" w:firstLine="426"/>
        <w:jc w:val="center"/>
        <w:rPr>
          <w:rFonts w:ascii="Times New Roman" w:eastAsia="Times New Roman" w:hAnsi="Times New Roman" w:cs="Times New Roman"/>
          <w:b/>
          <w:color w:val="000000"/>
          <w:sz w:val="28"/>
          <w:szCs w:val="28"/>
        </w:rPr>
      </w:pPr>
      <w:r w:rsidRPr="005E5E53">
        <w:rPr>
          <w:rFonts w:ascii="Times New Roman" w:eastAsia="Times New Roman" w:hAnsi="Times New Roman" w:cs="Times New Roman"/>
          <w:b/>
          <w:color w:val="000000"/>
          <w:sz w:val="28"/>
          <w:szCs w:val="28"/>
        </w:rPr>
        <w:lastRenderedPageBreak/>
        <w:t>Перелік територій з присутністю ярів</w:t>
      </w:r>
    </w:p>
    <w:p w:rsidR="00256748" w:rsidRPr="005E5E53" w:rsidRDefault="00256748">
      <w:pPr>
        <w:spacing w:after="0" w:line="240" w:lineRule="auto"/>
        <w:ind w:right="235" w:firstLine="426"/>
        <w:jc w:val="both"/>
        <w:rPr>
          <w:rFonts w:ascii="Times New Roman" w:eastAsia="Times New Roman" w:hAnsi="Times New Roman" w:cs="Times New Roman"/>
          <w:color w:val="000000"/>
          <w:sz w:val="28"/>
          <w:szCs w:val="28"/>
        </w:rPr>
      </w:pPr>
    </w:p>
    <w:tbl>
      <w:tblPr>
        <w:tblStyle w:val="a3"/>
        <w:tblW w:w="0" w:type="auto"/>
        <w:tblLook w:val="04A0" w:firstRow="1" w:lastRow="0" w:firstColumn="1" w:lastColumn="0" w:noHBand="0" w:noVBand="1"/>
      </w:tblPr>
      <w:tblGrid>
        <w:gridCol w:w="1101"/>
        <w:gridCol w:w="5953"/>
        <w:gridCol w:w="2410"/>
      </w:tblGrid>
      <w:tr w:rsidR="00361AD5" w:rsidTr="00361AD5">
        <w:trPr>
          <w:trHeight w:val="672"/>
        </w:trPr>
        <w:tc>
          <w:tcPr>
            <w:tcW w:w="1101" w:type="dxa"/>
          </w:tcPr>
          <w:p w:rsidR="00361AD5" w:rsidRPr="006427AB" w:rsidRDefault="00361AD5" w:rsidP="00361AD5">
            <w:pPr>
              <w:ind w:right="-115"/>
              <w:jc w:val="center"/>
              <w:rPr>
                <w:rFonts w:ascii="Times New Roman" w:eastAsia="Times New Roman" w:hAnsi="Times New Roman" w:cs="Times New Roman"/>
                <w:b/>
                <w:sz w:val="28"/>
                <w:szCs w:val="28"/>
              </w:rPr>
            </w:pPr>
            <w:r w:rsidRPr="006427AB">
              <w:rPr>
                <w:rFonts w:ascii="Times New Roman" w:eastAsia="Times New Roman" w:hAnsi="Times New Roman" w:cs="Times New Roman"/>
                <w:b/>
                <w:sz w:val="28"/>
                <w:szCs w:val="28"/>
              </w:rPr>
              <w:t>№</w:t>
            </w:r>
            <w:r w:rsidRPr="006427AB">
              <w:rPr>
                <w:rFonts w:ascii="Times New Roman" w:eastAsia="Times New Roman" w:hAnsi="Times New Roman" w:cs="Times New Roman"/>
                <w:b/>
                <w:sz w:val="28"/>
                <w:szCs w:val="28"/>
                <w:lang w:val="uk-UA"/>
              </w:rPr>
              <w:t xml:space="preserve"> </w:t>
            </w:r>
            <w:r w:rsidRPr="006427AB">
              <w:rPr>
                <w:rFonts w:ascii="Times New Roman" w:eastAsia="Times New Roman" w:hAnsi="Times New Roman" w:cs="Times New Roman"/>
                <w:b/>
                <w:sz w:val="28"/>
                <w:szCs w:val="28"/>
              </w:rPr>
              <w:t>п/п</w:t>
            </w:r>
          </w:p>
        </w:tc>
        <w:tc>
          <w:tcPr>
            <w:tcW w:w="5953" w:type="dxa"/>
          </w:tcPr>
          <w:p w:rsidR="00361AD5" w:rsidRPr="006427AB" w:rsidRDefault="00361AD5" w:rsidP="00361AD5">
            <w:pPr>
              <w:ind w:hanging="24"/>
              <w:jc w:val="center"/>
              <w:rPr>
                <w:rFonts w:ascii="Times New Roman" w:eastAsia="Times New Roman" w:hAnsi="Times New Roman" w:cs="Times New Roman"/>
                <w:b/>
                <w:sz w:val="28"/>
                <w:szCs w:val="28"/>
              </w:rPr>
            </w:pPr>
            <w:r w:rsidRPr="006427AB">
              <w:rPr>
                <w:rFonts w:ascii="Times New Roman" w:eastAsia="Times New Roman" w:hAnsi="Times New Roman" w:cs="Times New Roman"/>
                <w:b/>
                <w:sz w:val="28"/>
                <w:szCs w:val="28"/>
              </w:rPr>
              <w:t>Найменування</w:t>
            </w:r>
            <w:r w:rsidRPr="006427AB">
              <w:rPr>
                <w:rFonts w:ascii="Times New Roman" w:eastAsia="Times New Roman" w:hAnsi="Times New Roman" w:cs="Times New Roman"/>
                <w:b/>
                <w:sz w:val="28"/>
                <w:szCs w:val="28"/>
                <w:lang w:val="uk-UA"/>
              </w:rPr>
              <w:t xml:space="preserve"> </w:t>
            </w:r>
            <w:r w:rsidRPr="006427AB">
              <w:rPr>
                <w:rFonts w:ascii="Times New Roman" w:eastAsia="Times New Roman" w:hAnsi="Times New Roman" w:cs="Times New Roman"/>
                <w:b/>
                <w:sz w:val="28"/>
                <w:szCs w:val="28"/>
              </w:rPr>
              <w:t>населеного пункту, поряд з яким характерний прояв процесу (явища)</w:t>
            </w:r>
          </w:p>
        </w:tc>
        <w:tc>
          <w:tcPr>
            <w:tcW w:w="2410" w:type="dxa"/>
          </w:tcPr>
          <w:p w:rsidR="00361AD5" w:rsidRPr="006427AB" w:rsidRDefault="00361AD5" w:rsidP="00361AD5">
            <w:pPr>
              <w:ind w:right="235"/>
              <w:jc w:val="center"/>
              <w:rPr>
                <w:rFonts w:ascii="Times New Roman" w:eastAsia="Times New Roman" w:hAnsi="Times New Roman" w:cs="Times New Roman"/>
                <w:b/>
                <w:sz w:val="28"/>
                <w:szCs w:val="28"/>
              </w:rPr>
            </w:pPr>
            <w:r w:rsidRPr="006427AB">
              <w:rPr>
                <w:rFonts w:ascii="Times New Roman" w:eastAsia="Times New Roman" w:hAnsi="Times New Roman" w:cs="Times New Roman"/>
                <w:b/>
                <w:sz w:val="28"/>
                <w:szCs w:val="28"/>
              </w:rPr>
              <w:t>Кількість місць</w:t>
            </w:r>
          </w:p>
        </w:tc>
      </w:tr>
      <w:tr w:rsidR="00361AD5" w:rsidTr="00361AD5">
        <w:tc>
          <w:tcPr>
            <w:tcW w:w="1101" w:type="dxa"/>
          </w:tcPr>
          <w:p w:rsidR="00361AD5" w:rsidRPr="00E33DFF" w:rsidRDefault="00361AD5" w:rsidP="00361AD5">
            <w:pPr>
              <w:ind w:right="235"/>
              <w:jc w:val="center"/>
              <w:rPr>
                <w:rFonts w:eastAsia="Segoe UI Symbol" w:cs="Segoe UI Symbol"/>
                <w:color w:val="000000"/>
                <w:sz w:val="24"/>
                <w:lang w:val="uk-UA"/>
              </w:rPr>
            </w:pPr>
            <w:r>
              <w:rPr>
                <w:rFonts w:eastAsia="Segoe UI Symbol" w:cs="Segoe UI Symbol"/>
                <w:color w:val="000000"/>
                <w:sz w:val="24"/>
                <w:lang w:val="uk-UA"/>
              </w:rPr>
              <w:t>1</w:t>
            </w:r>
          </w:p>
        </w:tc>
        <w:tc>
          <w:tcPr>
            <w:tcW w:w="5953" w:type="dxa"/>
          </w:tcPr>
          <w:p w:rsidR="00361AD5" w:rsidRPr="00E33DFF" w:rsidRDefault="00361AD5" w:rsidP="00361AD5">
            <w:pPr>
              <w:ind w:right="235"/>
              <w:jc w:val="both"/>
              <w:rPr>
                <w:rFonts w:ascii="Times New Roman" w:eastAsia="Times New Roman" w:hAnsi="Times New Roman" w:cs="Times New Roman"/>
                <w:sz w:val="28"/>
                <w:szCs w:val="28"/>
              </w:rPr>
            </w:pPr>
            <w:r w:rsidRPr="00E33DFF">
              <w:rPr>
                <w:rFonts w:ascii="Times New Roman" w:eastAsia="Times New Roman" w:hAnsi="Times New Roman" w:cs="Times New Roman"/>
                <w:sz w:val="28"/>
                <w:szCs w:val="28"/>
              </w:rPr>
              <w:t>смт. Васильківка</w:t>
            </w:r>
          </w:p>
        </w:tc>
        <w:tc>
          <w:tcPr>
            <w:tcW w:w="2410" w:type="dxa"/>
          </w:tcPr>
          <w:p w:rsidR="00361AD5" w:rsidRPr="00361AD5" w:rsidRDefault="00361AD5" w:rsidP="00361AD5">
            <w:pPr>
              <w:ind w:right="235"/>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19</w:t>
            </w:r>
          </w:p>
        </w:tc>
      </w:tr>
      <w:tr w:rsidR="00361AD5" w:rsidTr="00361AD5">
        <w:tc>
          <w:tcPr>
            <w:tcW w:w="1101" w:type="dxa"/>
          </w:tcPr>
          <w:p w:rsidR="00361AD5" w:rsidRPr="00E33DFF" w:rsidRDefault="00361AD5" w:rsidP="00361AD5">
            <w:pPr>
              <w:ind w:right="235"/>
              <w:jc w:val="center"/>
              <w:rPr>
                <w:rFonts w:eastAsia="Segoe UI Symbol" w:cs="Segoe UI Symbol"/>
                <w:color w:val="000000"/>
                <w:sz w:val="24"/>
                <w:lang w:val="uk-UA"/>
              </w:rPr>
            </w:pPr>
            <w:r>
              <w:rPr>
                <w:rFonts w:eastAsia="Segoe UI Symbol" w:cs="Segoe UI Symbol"/>
                <w:color w:val="000000"/>
                <w:sz w:val="24"/>
                <w:lang w:val="uk-UA"/>
              </w:rPr>
              <w:t>2</w:t>
            </w:r>
          </w:p>
        </w:tc>
        <w:tc>
          <w:tcPr>
            <w:tcW w:w="5953" w:type="dxa"/>
          </w:tcPr>
          <w:p w:rsidR="00361AD5" w:rsidRPr="00E33DFF" w:rsidRDefault="00361AD5" w:rsidP="00361AD5">
            <w:pPr>
              <w:ind w:right="235"/>
              <w:jc w:val="both"/>
              <w:rPr>
                <w:rFonts w:ascii="Times New Roman" w:eastAsia="Times New Roman" w:hAnsi="Times New Roman" w:cs="Times New Roman"/>
                <w:sz w:val="28"/>
                <w:szCs w:val="28"/>
              </w:rPr>
            </w:pPr>
            <w:r w:rsidRPr="00361AD5">
              <w:rPr>
                <w:rFonts w:ascii="Times New Roman" w:eastAsia="Times New Roman" w:hAnsi="Times New Roman" w:cs="Times New Roman"/>
                <w:sz w:val="28"/>
                <w:szCs w:val="28"/>
              </w:rPr>
              <w:t>с. Колоно-Миколаївка</w:t>
            </w:r>
          </w:p>
        </w:tc>
        <w:tc>
          <w:tcPr>
            <w:tcW w:w="2410" w:type="dxa"/>
          </w:tcPr>
          <w:p w:rsidR="00361AD5" w:rsidRPr="00361AD5" w:rsidRDefault="00361AD5" w:rsidP="00361AD5">
            <w:pPr>
              <w:ind w:right="235"/>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r>
      <w:tr w:rsidR="00361AD5" w:rsidTr="00361AD5">
        <w:tc>
          <w:tcPr>
            <w:tcW w:w="1101" w:type="dxa"/>
          </w:tcPr>
          <w:p w:rsidR="00361AD5" w:rsidRPr="00E33DFF" w:rsidRDefault="00361AD5" w:rsidP="00361AD5">
            <w:pPr>
              <w:ind w:right="235"/>
              <w:jc w:val="center"/>
              <w:rPr>
                <w:rFonts w:eastAsia="Segoe UI Symbol" w:cs="Segoe UI Symbol"/>
                <w:color w:val="000000"/>
                <w:sz w:val="24"/>
                <w:lang w:val="uk-UA"/>
              </w:rPr>
            </w:pPr>
            <w:r>
              <w:rPr>
                <w:rFonts w:eastAsia="Segoe UI Symbol" w:cs="Segoe UI Symbol"/>
                <w:color w:val="000000"/>
                <w:sz w:val="24"/>
                <w:lang w:val="uk-UA"/>
              </w:rPr>
              <w:t>3</w:t>
            </w:r>
          </w:p>
        </w:tc>
        <w:tc>
          <w:tcPr>
            <w:tcW w:w="5953" w:type="dxa"/>
          </w:tcPr>
          <w:p w:rsidR="00361AD5" w:rsidRPr="00E33DFF" w:rsidRDefault="00361AD5" w:rsidP="00361AD5">
            <w:pPr>
              <w:ind w:right="235"/>
              <w:jc w:val="both"/>
              <w:rPr>
                <w:rFonts w:ascii="Times New Roman" w:eastAsia="Times New Roman" w:hAnsi="Times New Roman" w:cs="Times New Roman"/>
                <w:sz w:val="28"/>
                <w:szCs w:val="28"/>
              </w:rPr>
            </w:pPr>
            <w:r w:rsidRPr="00E33DFF">
              <w:rPr>
                <w:rFonts w:ascii="Times New Roman" w:eastAsia="Times New Roman" w:hAnsi="Times New Roman" w:cs="Times New Roman"/>
                <w:sz w:val="28"/>
                <w:szCs w:val="28"/>
              </w:rPr>
              <w:t>с. Великоолександрівка</w:t>
            </w:r>
          </w:p>
        </w:tc>
        <w:tc>
          <w:tcPr>
            <w:tcW w:w="2410" w:type="dxa"/>
          </w:tcPr>
          <w:p w:rsidR="00361AD5" w:rsidRPr="00361AD5" w:rsidRDefault="00361AD5" w:rsidP="00361AD5">
            <w:pPr>
              <w:ind w:right="235"/>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p>
        </w:tc>
      </w:tr>
      <w:tr w:rsidR="00361AD5" w:rsidTr="00361AD5">
        <w:tc>
          <w:tcPr>
            <w:tcW w:w="1101" w:type="dxa"/>
          </w:tcPr>
          <w:p w:rsidR="00361AD5" w:rsidRPr="00E33DFF" w:rsidRDefault="00361AD5" w:rsidP="00361AD5">
            <w:pPr>
              <w:ind w:right="235"/>
              <w:jc w:val="center"/>
              <w:rPr>
                <w:rFonts w:eastAsia="Segoe UI Symbol" w:cs="Segoe UI Symbol"/>
                <w:color w:val="000000"/>
                <w:sz w:val="24"/>
                <w:lang w:val="uk-UA"/>
              </w:rPr>
            </w:pPr>
            <w:r>
              <w:rPr>
                <w:rFonts w:eastAsia="Segoe UI Symbol" w:cs="Segoe UI Symbol"/>
                <w:color w:val="000000"/>
                <w:sz w:val="24"/>
                <w:lang w:val="uk-UA"/>
              </w:rPr>
              <w:t>4</w:t>
            </w:r>
          </w:p>
        </w:tc>
        <w:tc>
          <w:tcPr>
            <w:tcW w:w="5953" w:type="dxa"/>
          </w:tcPr>
          <w:p w:rsidR="00361AD5" w:rsidRPr="00E33DFF" w:rsidRDefault="00361AD5" w:rsidP="00361AD5">
            <w:pPr>
              <w:ind w:right="235"/>
              <w:jc w:val="both"/>
              <w:rPr>
                <w:rFonts w:ascii="Times New Roman" w:eastAsia="Times New Roman" w:hAnsi="Times New Roman" w:cs="Times New Roman"/>
                <w:sz w:val="28"/>
                <w:szCs w:val="28"/>
              </w:rPr>
            </w:pPr>
            <w:r w:rsidRPr="00361AD5">
              <w:rPr>
                <w:rFonts w:ascii="Times New Roman" w:eastAsia="Times New Roman" w:hAnsi="Times New Roman" w:cs="Times New Roman"/>
                <w:sz w:val="28"/>
                <w:szCs w:val="28"/>
              </w:rPr>
              <w:t>с. Вовчанське</w:t>
            </w:r>
          </w:p>
        </w:tc>
        <w:tc>
          <w:tcPr>
            <w:tcW w:w="2410" w:type="dxa"/>
          </w:tcPr>
          <w:p w:rsidR="00361AD5" w:rsidRPr="00361AD5" w:rsidRDefault="00361AD5" w:rsidP="00361AD5">
            <w:pPr>
              <w:ind w:right="235"/>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r>
      <w:tr w:rsidR="00361AD5" w:rsidTr="00361AD5">
        <w:tc>
          <w:tcPr>
            <w:tcW w:w="1101" w:type="dxa"/>
          </w:tcPr>
          <w:p w:rsidR="00361AD5" w:rsidRPr="00E33DFF" w:rsidRDefault="00361AD5" w:rsidP="00361AD5">
            <w:pPr>
              <w:ind w:right="235"/>
              <w:jc w:val="center"/>
              <w:rPr>
                <w:rFonts w:eastAsia="Segoe UI Symbol" w:cs="Segoe UI Symbol"/>
                <w:color w:val="000000"/>
                <w:sz w:val="24"/>
                <w:lang w:val="uk-UA"/>
              </w:rPr>
            </w:pPr>
            <w:r>
              <w:rPr>
                <w:rFonts w:eastAsia="Segoe UI Symbol" w:cs="Segoe UI Symbol"/>
                <w:color w:val="000000"/>
                <w:sz w:val="24"/>
                <w:lang w:val="uk-UA"/>
              </w:rPr>
              <w:t>5</w:t>
            </w:r>
          </w:p>
        </w:tc>
        <w:tc>
          <w:tcPr>
            <w:tcW w:w="5953" w:type="dxa"/>
          </w:tcPr>
          <w:p w:rsidR="00361AD5" w:rsidRPr="00E33DFF" w:rsidRDefault="00361AD5" w:rsidP="00361AD5">
            <w:pPr>
              <w:ind w:right="235"/>
              <w:jc w:val="both"/>
              <w:rPr>
                <w:rFonts w:ascii="Times New Roman" w:eastAsia="Times New Roman" w:hAnsi="Times New Roman" w:cs="Times New Roman"/>
                <w:sz w:val="28"/>
                <w:szCs w:val="28"/>
              </w:rPr>
            </w:pPr>
            <w:r w:rsidRPr="00361AD5">
              <w:rPr>
                <w:rFonts w:ascii="Times New Roman" w:eastAsia="Times New Roman" w:hAnsi="Times New Roman" w:cs="Times New Roman"/>
                <w:sz w:val="28"/>
                <w:szCs w:val="28"/>
              </w:rPr>
              <w:t>с. Вербівське</w:t>
            </w:r>
          </w:p>
        </w:tc>
        <w:tc>
          <w:tcPr>
            <w:tcW w:w="2410" w:type="dxa"/>
          </w:tcPr>
          <w:p w:rsidR="00361AD5" w:rsidRPr="00361AD5" w:rsidRDefault="00361AD5" w:rsidP="00361AD5">
            <w:pPr>
              <w:ind w:right="235"/>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r>
      <w:tr w:rsidR="00361AD5" w:rsidTr="00361AD5">
        <w:tc>
          <w:tcPr>
            <w:tcW w:w="1101" w:type="dxa"/>
          </w:tcPr>
          <w:p w:rsidR="00361AD5" w:rsidRDefault="00361AD5" w:rsidP="00361AD5">
            <w:pPr>
              <w:ind w:right="235"/>
              <w:jc w:val="center"/>
              <w:rPr>
                <w:rFonts w:eastAsia="Segoe UI Symbol" w:cs="Segoe UI Symbol"/>
                <w:color w:val="000000"/>
                <w:sz w:val="24"/>
                <w:lang w:val="uk-UA"/>
              </w:rPr>
            </w:pPr>
            <w:r>
              <w:rPr>
                <w:rFonts w:eastAsia="Segoe UI Symbol" w:cs="Segoe UI Symbol"/>
                <w:color w:val="000000"/>
                <w:sz w:val="24"/>
                <w:lang w:val="uk-UA"/>
              </w:rPr>
              <w:t>6</w:t>
            </w:r>
          </w:p>
        </w:tc>
        <w:tc>
          <w:tcPr>
            <w:tcW w:w="5953" w:type="dxa"/>
          </w:tcPr>
          <w:p w:rsidR="00361AD5" w:rsidRPr="00E33DFF" w:rsidRDefault="00361AD5" w:rsidP="00361AD5">
            <w:pPr>
              <w:ind w:right="235"/>
              <w:jc w:val="both"/>
              <w:rPr>
                <w:rFonts w:ascii="Times New Roman" w:eastAsia="Times New Roman" w:hAnsi="Times New Roman" w:cs="Times New Roman"/>
                <w:sz w:val="28"/>
                <w:szCs w:val="28"/>
              </w:rPr>
            </w:pPr>
            <w:r w:rsidRPr="00361AD5">
              <w:rPr>
                <w:rFonts w:ascii="Times New Roman" w:eastAsia="Times New Roman" w:hAnsi="Times New Roman" w:cs="Times New Roman"/>
                <w:sz w:val="28"/>
                <w:szCs w:val="28"/>
              </w:rPr>
              <w:t>с. Нововасильківка</w:t>
            </w:r>
          </w:p>
        </w:tc>
        <w:tc>
          <w:tcPr>
            <w:tcW w:w="2410" w:type="dxa"/>
          </w:tcPr>
          <w:p w:rsidR="00361AD5" w:rsidRPr="00361AD5" w:rsidRDefault="00361AD5" w:rsidP="00361AD5">
            <w:pPr>
              <w:ind w:right="235"/>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r>
      <w:tr w:rsidR="00361AD5" w:rsidTr="00361AD5">
        <w:tc>
          <w:tcPr>
            <w:tcW w:w="1101" w:type="dxa"/>
          </w:tcPr>
          <w:p w:rsidR="00361AD5" w:rsidRDefault="00361AD5" w:rsidP="00361AD5">
            <w:pPr>
              <w:ind w:right="235"/>
              <w:jc w:val="center"/>
              <w:rPr>
                <w:rFonts w:eastAsia="Segoe UI Symbol" w:cs="Segoe UI Symbol"/>
                <w:color w:val="000000"/>
                <w:sz w:val="24"/>
                <w:lang w:val="uk-UA"/>
              </w:rPr>
            </w:pPr>
            <w:r>
              <w:rPr>
                <w:rFonts w:eastAsia="Segoe UI Symbol" w:cs="Segoe UI Symbol"/>
                <w:color w:val="000000"/>
                <w:sz w:val="24"/>
                <w:lang w:val="uk-UA"/>
              </w:rPr>
              <w:t>7</w:t>
            </w:r>
          </w:p>
        </w:tc>
        <w:tc>
          <w:tcPr>
            <w:tcW w:w="5953" w:type="dxa"/>
          </w:tcPr>
          <w:p w:rsidR="00361AD5" w:rsidRPr="00E33DFF" w:rsidRDefault="00361AD5" w:rsidP="00361AD5">
            <w:pPr>
              <w:ind w:right="235"/>
              <w:jc w:val="both"/>
              <w:rPr>
                <w:rFonts w:ascii="Times New Roman" w:eastAsia="Times New Roman" w:hAnsi="Times New Roman" w:cs="Times New Roman"/>
                <w:sz w:val="28"/>
                <w:szCs w:val="28"/>
              </w:rPr>
            </w:pPr>
            <w:r w:rsidRPr="001E1844">
              <w:rPr>
                <w:rFonts w:ascii="Times New Roman" w:eastAsia="Times New Roman" w:hAnsi="Times New Roman" w:cs="Times New Roman"/>
                <w:sz w:val="28"/>
                <w:szCs w:val="28"/>
              </w:rPr>
              <w:t>с. Преображенське</w:t>
            </w:r>
          </w:p>
        </w:tc>
        <w:tc>
          <w:tcPr>
            <w:tcW w:w="2410" w:type="dxa"/>
          </w:tcPr>
          <w:p w:rsidR="00361AD5" w:rsidRPr="00361AD5" w:rsidRDefault="00361AD5" w:rsidP="00361AD5">
            <w:pPr>
              <w:ind w:right="235"/>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w:t>
            </w:r>
          </w:p>
        </w:tc>
      </w:tr>
      <w:tr w:rsidR="00361AD5" w:rsidTr="00361AD5">
        <w:tc>
          <w:tcPr>
            <w:tcW w:w="1101" w:type="dxa"/>
          </w:tcPr>
          <w:p w:rsidR="00361AD5" w:rsidRDefault="00361AD5" w:rsidP="00361AD5">
            <w:pPr>
              <w:ind w:right="235"/>
              <w:jc w:val="center"/>
              <w:rPr>
                <w:rFonts w:eastAsia="Segoe UI Symbol" w:cs="Segoe UI Symbol"/>
                <w:color w:val="000000"/>
                <w:sz w:val="24"/>
                <w:lang w:val="uk-UA"/>
              </w:rPr>
            </w:pPr>
            <w:r>
              <w:rPr>
                <w:rFonts w:eastAsia="Segoe UI Symbol" w:cs="Segoe UI Symbol"/>
                <w:color w:val="000000"/>
                <w:sz w:val="24"/>
                <w:lang w:val="uk-UA"/>
              </w:rPr>
              <w:t>8</w:t>
            </w:r>
          </w:p>
        </w:tc>
        <w:tc>
          <w:tcPr>
            <w:tcW w:w="5953" w:type="dxa"/>
          </w:tcPr>
          <w:p w:rsidR="00361AD5" w:rsidRPr="00E33DFF" w:rsidRDefault="00361AD5" w:rsidP="00361AD5">
            <w:pPr>
              <w:ind w:right="2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Рубанівське</w:t>
            </w:r>
          </w:p>
        </w:tc>
        <w:tc>
          <w:tcPr>
            <w:tcW w:w="2410" w:type="dxa"/>
          </w:tcPr>
          <w:p w:rsidR="00361AD5" w:rsidRPr="00361AD5" w:rsidRDefault="00361AD5" w:rsidP="00361AD5">
            <w:pPr>
              <w:ind w:right="235"/>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w:t>
            </w:r>
          </w:p>
        </w:tc>
      </w:tr>
      <w:tr w:rsidR="00361AD5" w:rsidTr="00361AD5">
        <w:tc>
          <w:tcPr>
            <w:tcW w:w="1101" w:type="dxa"/>
          </w:tcPr>
          <w:p w:rsidR="00361AD5" w:rsidRDefault="00361AD5" w:rsidP="00361AD5">
            <w:pPr>
              <w:ind w:right="235"/>
              <w:jc w:val="center"/>
              <w:rPr>
                <w:rFonts w:eastAsia="Segoe UI Symbol" w:cs="Segoe UI Symbol"/>
                <w:color w:val="000000"/>
                <w:sz w:val="24"/>
                <w:lang w:val="uk-UA"/>
              </w:rPr>
            </w:pPr>
            <w:r>
              <w:rPr>
                <w:rFonts w:eastAsia="Segoe UI Symbol" w:cs="Segoe UI Symbol"/>
                <w:color w:val="000000"/>
                <w:sz w:val="24"/>
                <w:lang w:val="uk-UA"/>
              </w:rPr>
              <w:t>9</w:t>
            </w:r>
          </w:p>
        </w:tc>
        <w:tc>
          <w:tcPr>
            <w:tcW w:w="5953" w:type="dxa"/>
          </w:tcPr>
          <w:p w:rsidR="00361AD5" w:rsidRPr="00E33DFF" w:rsidRDefault="00361AD5" w:rsidP="00361AD5">
            <w:pPr>
              <w:ind w:right="235"/>
              <w:jc w:val="both"/>
              <w:rPr>
                <w:rFonts w:ascii="Times New Roman" w:eastAsia="Times New Roman" w:hAnsi="Times New Roman" w:cs="Times New Roman"/>
                <w:sz w:val="28"/>
                <w:szCs w:val="28"/>
              </w:rPr>
            </w:pPr>
            <w:r w:rsidRPr="00361AD5">
              <w:rPr>
                <w:rFonts w:ascii="Times New Roman" w:eastAsia="Times New Roman" w:hAnsi="Times New Roman" w:cs="Times New Roman"/>
                <w:sz w:val="28"/>
                <w:szCs w:val="28"/>
              </w:rPr>
              <w:t>с. Григорівка</w:t>
            </w:r>
          </w:p>
        </w:tc>
        <w:tc>
          <w:tcPr>
            <w:tcW w:w="2410" w:type="dxa"/>
          </w:tcPr>
          <w:p w:rsidR="00361AD5" w:rsidRPr="00361AD5" w:rsidRDefault="00361AD5" w:rsidP="00361AD5">
            <w:pPr>
              <w:ind w:right="235"/>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13</w:t>
            </w:r>
          </w:p>
        </w:tc>
      </w:tr>
      <w:tr w:rsidR="00361AD5" w:rsidTr="00361AD5">
        <w:tc>
          <w:tcPr>
            <w:tcW w:w="7054" w:type="dxa"/>
            <w:gridSpan w:val="2"/>
          </w:tcPr>
          <w:p w:rsidR="00361AD5" w:rsidRPr="001E1844" w:rsidRDefault="00361AD5" w:rsidP="00361AD5">
            <w:pPr>
              <w:ind w:right="235"/>
              <w:jc w:val="right"/>
              <w:rPr>
                <w:rFonts w:ascii="Times New Roman" w:eastAsia="Times New Roman" w:hAnsi="Times New Roman" w:cs="Times New Roman"/>
                <w:b/>
                <w:sz w:val="28"/>
                <w:szCs w:val="28"/>
              </w:rPr>
            </w:pPr>
            <w:r w:rsidRPr="001E1844">
              <w:rPr>
                <w:rFonts w:ascii="Times New Roman" w:eastAsia="Times New Roman" w:hAnsi="Times New Roman" w:cs="Times New Roman"/>
                <w:b/>
                <w:sz w:val="28"/>
                <w:szCs w:val="28"/>
              </w:rPr>
              <w:t>Всього:</w:t>
            </w:r>
          </w:p>
        </w:tc>
        <w:tc>
          <w:tcPr>
            <w:tcW w:w="2410" w:type="dxa"/>
          </w:tcPr>
          <w:p w:rsidR="00361AD5" w:rsidRPr="00361AD5" w:rsidRDefault="00361AD5" w:rsidP="00361AD5">
            <w:pPr>
              <w:ind w:right="235"/>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55</w:t>
            </w:r>
          </w:p>
        </w:tc>
      </w:tr>
    </w:tbl>
    <w:p w:rsidR="00256748" w:rsidRDefault="00361AD5">
      <w:pPr>
        <w:spacing w:after="0" w:line="240" w:lineRule="auto"/>
        <w:ind w:right="235" w:firstLine="426"/>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Примітка. Показники приведені в проектних межах території громади.</w:t>
      </w:r>
    </w:p>
    <w:p w:rsidR="00A66C7C" w:rsidRDefault="00A66C7C" w:rsidP="00A66C7C">
      <w:pPr>
        <w:spacing w:after="0" w:line="240" w:lineRule="auto"/>
        <w:ind w:right="235"/>
        <w:jc w:val="center"/>
        <w:rPr>
          <w:rFonts w:ascii="Times New Roman" w:eastAsia="Times New Roman" w:hAnsi="Times New Roman" w:cs="Times New Roman"/>
          <w:color w:val="000000"/>
          <w:sz w:val="28"/>
          <w:szCs w:val="28"/>
          <w:lang w:val="uk-UA"/>
        </w:rPr>
      </w:pPr>
    </w:p>
    <w:p w:rsidR="00256748" w:rsidRPr="005E5E53" w:rsidRDefault="00361AD5" w:rsidP="00CA4899">
      <w:pPr>
        <w:spacing w:after="0" w:line="240" w:lineRule="auto"/>
        <w:ind w:right="235" w:firstLine="709"/>
        <w:jc w:val="both"/>
        <w:rPr>
          <w:rFonts w:ascii="Times New Roman" w:eastAsia="Times New Roman" w:hAnsi="Times New Roman" w:cs="Times New Roman"/>
          <w:color w:val="000000"/>
          <w:sz w:val="28"/>
          <w:szCs w:val="28"/>
        </w:rPr>
      </w:pPr>
      <w:r w:rsidRPr="005E5E53">
        <w:rPr>
          <w:rFonts w:ascii="Times New Roman" w:eastAsia="Times New Roman" w:hAnsi="Times New Roman" w:cs="Times New Roman"/>
          <w:color w:val="000000"/>
          <w:sz w:val="28"/>
          <w:szCs w:val="28"/>
        </w:rPr>
        <w:t xml:space="preserve">При опрацюванні даних топографічної основи, на території громади було виявлено місця порушені гірничими роботами, які розповсюджені в центральній частині громади. </w:t>
      </w:r>
    </w:p>
    <w:p w:rsidR="00256748" w:rsidRPr="005E5E53" w:rsidRDefault="00361AD5" w:rsidP="00CA4899">
      <w:pPr>
        <w:spacing w:after="0" w:line="240" w:lineRule="auto"/>
        <w:ind w:right="235" w:firstLine="709"/>
        <w:jc w:val="both"/>
        <w:rPr>
          <w:rFonts w:ascii="Times New Roman" w:eastAsia="Times New Roman" w:hAnsi="Times New Roman" w:cs="Times New Roman"/>
          <w:color w:val="000000"/>
          <w:sz w:val="28"/>
          <w:szCs w:val="28"/>
        </w:rPr>
      </w:pPr>
      <w:r w:rsidRPr="005E5E53">
        <w:rPr>
          <w:rFonts w:ascii="Times New Roman" w:eastAsia="Times New Roman" w:hAnsi="Times New Roman" w:cs="Times New Roman"/>
          <w:color w:val="000000"/>
          <w:sz w:val="28"/>
          <w:szCs w:val="28"/>
        </w:rPr>
        <w:t xml:space="preserve">Порушені гірничими роботами території представлені у вигляді: </w:t>
      </w:r>
    </w:p>
    <w:p w:rsidR="00256748" w:rsidRPr="005E5E53" w:rsidRDefault="00361AD5" w:rsidP="00CA4899">
      <w:pPr>
        <w:spacing w:after="0" w:line="240" w:lineRule="auto"/>
        <w:ind w:right="235" w:firstLine="709"/>
        <w:jc w:val="both"/>
        <w:rPr>
          <w:rFonts w:ascii="Times New Roman" w:eastAsia="Times New Roman" w:hAnsi="Times New Roman" w:cs="Times New Roman"/>
          <w:color w:val="000000"/>
          <w:sz w:val="28"/>
          <w:szCs w:val="28"/>
        </w:rPr>
      </w:pPr>
      <w:r w:rsidRPr="005E5E53">
        <w:rPr>
          <w:rFonts w:ascii="Times New Roman" w:eastAsia="Times New Roman" w:hAnsi="Times New Roman" w:cs="Times New Roman"/>
          <w:color w:val="000000"/>
          <w:sz w:val="28"/>
          <w:szCs w:val="28"/>
        </w:rPr>
        <w:t>- кар’єрів, які функціонують;</w:t>
      </w:r>
    </w:p>
    <w:p w:rsidR="00256748" w:rsidRPr="005E5E53" w:rsidRDefault="00361AD5" w:rsidP="00CA4899">
      <w:pPr>
        <w:spacing w:after="0" w:line="240" w:lineRule="auto"/>
        <w:ind w:right="235" w:firstLine="709"/>
        <w:jc w:val="both"/>
        <w:rPr>
          <w:rFonts w:ascii="Times New Roman" w:eastAsia="Times New Roman" w:hAnsi="Times New Roman" w:cs="Times New Roman"/>
          <w:color w:val="000000"/>
          <w:sz w:val="28"/>
          <w:szCs w:val="28"/>
        </w:rPr>
      </w:pPr>
      <w:r w:rsidRPr="005E5E53">
        <w:rPr>
          <w:rFonts w:ascii="Times New Roman" w:eastAsia="Times New Roman" w:hAnsi="Times New Roman" w:cs="Times New Roman"/>
          <w:color w:val="000000"/>
          <w:sz w:val="28"/>
          <w:szCs w:val="28"/>
        </w:rPr>
        <w:t>- недіючих кар’єрів.</w:t>
      </w:r>
    </w:p>
    <w:p w:rsidR="00256748" w:rsidRDefault="00256748">
      <w:pPr>
        <w:spacing w:after="0" w:line="240" w:lineRule="auto"/>
        <w:ind w:right="235" w:firstLine="426"/>
        <w:jc w:val="both"/>
        <w:rPr>
          <w:rFonts w:ascii="Times New Roman" w:eastAsia="Times New Roman" w:hAnsi="Times New Roman" w:cs="Times New Roman"/>
          <w:color w:val="000000"/>
          <w:sz w:val="24"/>
        </w:rPr>
      </w:pPr>
    </w:p>
    <w:p w:rsidR="00256748" w:rsidRPr="005E5E53" w:rsidRDefault="00361AD5">
      <w:pPr>
        <w:spacing w:after="0" w:line="240" w:lineRule="auto"/>
        <w:ind w:right="235" w:firstLine="426"/>
        <w:jc w:val="center"/>
        <w:rPr>
          <w:rFonts w:ascii="Times New Roman" w:eastAsia="Times New Roman" w:hAnsi="Times New Roman" w:cs="Times New Roman"/>
          <w:b/>
          <w:color w:val="000000"/>
          <w:sz w:val="28"/>
          <w:szCs w:val="28"/>
        </w:rPr>
      </w:pPr>
      <w:r w:rsidRPr="005E5E53">
        <w:rPr>
          <w:rFonts w:ascii="Times New Roman" w:eastAsia="Times New Roman" w:hAnsi="Times New Roman" w:cs="Times New Roman"/>
          <w:b/>
          <w:color w:val="000000"/>
          <w:sz w:val="28"/>
          <w:szCs w:val="28"/>
        </w:rPr>
        <w:t>Перелік територій порушених гірничими роботами</w:t>
      </w:r>
    </w:p>
    <w:p w:rsidR="00361AD5" w:rsidRDefault="00361AD5">
      <w:pPr>
        <w:spacing w:after="0" w:line="240" w:lineRule="auto"/>
        <w:ind w:right="235" w:firstLine="426"/>
        <w:jc w:val="both"/>
        <w:rPr>
          <w:rFonts w:ascii="Times New Roman" w:eastAsia="Times New Roman" w:hAnsi="Times New Roman" w:cs="Times New Roman"/>
          <w:color w:val="000000"/>
          <w:sz w:val="24"/>
        </w:rPr>
      </w:pPr>
    </w:p>
    <w:tbl>
      <w:tblPr>
        <w:tblStyle w:val="a3"/>
        <w:tblW w:w="0" w:type="auto"/>
        <w:tblLook w:val="04A0" w:firstRow="1" w:lastRow="0" w:firstColumn="1" w:lastColumn="0" w:noHBand="0" w:noVBand="1"/>
      </w:tblPr>
      <w:tblGrid>
        <w:gridCol w:w="815"/>
        <w:gridCol w:w="3473"/>
        <w:gridCol w:w="1686"/>
        <w:gridCol w:w="1799"/>
        <w:gridCol w:w="1715"/>
      </w:tblGrid>
      <w:tr w:rsidR="00361AD5" w:rsidTr="005E5E53">
        <w:trPr>
          <w:trHeight w:val="672"/>
        </w:trPr>
        <w:tc>
          <w:tcPr>
            <w:tcW w:w="856" w:type="dxa"/>
          </w:tcPr>
          <w:p w:rsidR="00361AD5" w:rsidRPr="006427AB" w:rsidRDefault="00361AD5" w:rsidP="005E5E53">
            <w:pPr>
              <w:tabs>
                <w:tab w:val="left" w:pos="384"/>
              </w:tabs>
              <w:ind w:right="-115"/>
              <w:jc w:val="center"/>
              <w:rPr>
                <w:rFonts w:ascii="Times New Roman" w:eastAsia="Times New Roman" w:hAnsi="Times New Roman" w:cs="Times New Roman"/>
                <w:b/>
                <w:sz w:val="28"/>
                <w:szCs w:val="28"/>
              </w:rPr>
            </w:pPr>
            <w:r w:rsidRPr="006427AB">
              <w:rPr>
                <w:rFonts w:ascii="Times New Roman" w:eastAsia="Times New Roman" w:hAnsi="Times New Roman" w:cs="Times New Roman"/>
                <w:b/>
                <w:sz w:val="28"/>
                <w:szCs w:val="28"/>
              </w:rPr>
              <w:t>№</w:t>
            </w:r>
            <w:r w:rsidRPr="006427AB">
              <w:rPr>
                <w:rFonts w:ascii="Times New Roman" w:eastAsia="Times New Roman" w:hAnsi="Times New Roman" w:cs="Times New Roman"/>
                <w:b/>
                <w:sz w:val="28"/>
                <w:szCs w:val="28"/>
                <w:lang w:val="uk-UA"/>
              </w:rPr>
              <w:t xml:space="preserve"> </w:t>
            </w:r>
            <w:r w:rsidRPr="006427AB">
              <w:rPr>
                <w:rFonts w:ascii="Times New Roman" w:eastAsia="Times New Roman" w:hAnsi="Times New Roman" w:cs="Times New Roman"/>
                <w:b/>
                <w:sz w:val="28"/>
                <w:szCs w:val="28"/>
              </w:rPr>
              <w:t>п/п</w:t>
            </w:r>
          </w:p>
        </w:tc>
        <w:tc>
          <w:tcPr>
            <w:tcW w:w="3630" w:type="dxa"/>
          </w:tcPr>
          <w:p w:rsidR="00361AD5" w:rsidRPr="006427AB" w:rsidRDefault="00361AD5" w:rsidP="00361AD5">
            <w:pPr>
              <w:ind w:hanging="24"/>
              <w:jc w:val="center"/>
              <w:rPr>
                <w:rFonts w:ascii="Times New Roman" w:eastAsia="Times New Roman" w:hAnsi="Times New Roman" w:cs="Times New Roman"/>
                <w:b/>
                <w:sz w:val="28"/>
                <w:szCs w:val="28"/>
              </w:rPr>
            </w:pPr>
            <w:r w:rsidRPr="006427AB">
              <w:rPr>
                <w:rFonts w:ascii="Times New Roman" w:eastAsia="Times New Roman" w:hAnsi="Times New Roman" w:cs="Times New Roman"/>
                <w:b/>
                <w:sz w:val="28"/>
                <w:szCs w:val="28"/>
              </w:rPr>
              <w:t>Найменування</w:t>
            </w:r>
            <w:r w:rsidRPr="006427AB">
              <w:rPr>
                <w:rFonts w:ascii="Times New Roman" w:eastAsia="Times New Roman" w:hAnsi="Times New Roman" w:cs="Times New Roman"/>
                <w:b/>
                <w:sz w:val="28"/>
                <w:szCs w:val="28"/>
                <w:lang w:val="uk-UA"/>
              </w:rPr>
              <w:t xml:space="preserve"> </w:t>
            </w:r>
            <w:r w:rsidRPr="006427AB">
              <w:rPr>
                <w:rFonts w:ascii="Times New Roman" w:eastAsia="Times New Roman" w:hAnsi="Times New Roman" w:cs="Times New Roman"/>
                <w:b/>
                <w:sz w:val="28"/>
                <w:szCs w:val="28"/>
              </w:rPr>
              <w:t>населеного пункту, поряд з яким характерний прояв процесу (явища)</w:t>
            </w:r>
          </w:p>
        </w:tc>
        <w:tc>
          <w:tcPr>
            <w:tcW w:w="1686" w:type="dxa"/>
          </w:tcPr>
          <w:p w:rsidR="00361AD5" w:rsidRPr="006427AB" w:rsidRDefault="00361AD5" w:rsidP="00361AD5">
            <w:pPr>
              <w:ind w:right="235"/>
              <w:jc w:val="center"/>
              <w:rPr>
                <w:rFonts w:ascii="Times New Roman" w:eastAsia="Times New Roman" w:hAnsi="Times New Roman" w:cs="Times New Roman"/>
                <w:b/>
                <w:sz w:val="28"/>
                <w:szCs w:val="28"/>
              </w:rPr>
            </w:pPr>
            <w:r w:rsidRPr="006427AB">
              <w:rPr>
                <w:rFonts w:ascii="Times New Roman" w:eastAsia="Times New Roman" w:hAnsi="Times New Roman" w:cs="Times New Roman"/>
                <w:b/>
                <w:sz w:val="28"/>
                <w:szCs w:val="28"/>
              </w:rPr>
              <w:t>Кількість місць</w:t>
            </w:r>
          </w:p>
        </w:tc>
        <w:tc>
          <w:tcPr>
            <w:tcW w:w="1827" w:type="dxa"/>
          </w:tcPr>
          <w:p w:rsidR="00361AD5" w:rsidRPr="006427AB" w:rsidRDefault="00361AD5" w:rsidP="00361AD5">
            <w:pPr>
              <w:ind w:right="235"/>
              <w:jc w:val="center"/>
              <w:rPr>
                <w:rFonts w:ascii="Times New Roman" w:eastAsia="Times New Roman" w:hAnsi="Times New Roman" w:cs="Times New Roman"/>
                <w:b/>
                <w:sz w:val="28"/>
                <w:szCs w:val="28"/>
              </w:rPr>
            </w:pPr>
            <w:r w:rsidRPr="00361AD5">
              <w:rPr>
                <w:rFonts w:ascii="Times New Roman" w:eastAsia="Times New Roman" w:hAnsi="Times New Roman" w:cs="Times New Roman"/>
                <w:b/>
                <w:sz w:val="28"/>
                <w:szCs w:val="28"/>
              </w:rPr>
              <w:t>Тип родовища</w:t>
            </w:r>
          </w:p>
        </w:tc>
        <w:tc>
          <w:tcPr>
            <w:tcW w:w="1715" w:type="dxa"/>
          </w:tcPr>
          <w:p w:rsidR="00361AD5" w:rsidRPr="00361AD5" w:rsidRDefault="00361AD5" w:rsidP="00361AD5">
            <w:pPr>
              <w:ind w:right="235"/>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Примітки</w:t>
            </w:r>
          </w:p>
        </w:tc>
      </w:tr>
      <w:tr w:rsidR="005E5E53" w:rsidTr="005E5E53">
        <w:tc>
          <w:tcPr>
            <w:tcW w:w="856" w:type="dxa"/>
          </w:tcPr>
          <w:p w:rsidR="005E5E53" w:rsidRPr="00E33DFF" w:rsidRDefault="005E5E53" w:rsidP="005E5E53">
            <w:pPr>
              <w:ind w:right="235"/>
              <w:jc w:val="center"/>
              <w:rPr>
                <w:rFonts w:eastAsia="Segoe UI Symbol" w:cs="Segoe UI Symbol"/>
                <w:color w:val="000000"/>
                <w:sz w:val="24"/>
                <w:lang w:val="uk-UA"/>
              </w:rPr>
            </w:pPr>
            <w:r>
              <w:rPr>
                <w:rFonts w:eastAsia="Segoe UI Symbol" w:cs="Segoe UI Symbol"/>
                <w:color w:val="000000"/>
                <w:sz w:val="24"/>
                <w:lang w:val="uk-UA"/>
              </w:rPr>
              <w:t>1</w:t>
            </w:r>
          </w:p>
        </w:tc>
        <w:tc>
          <w:tcPr>
            <w:tcW w:w="3630" w:type="dxa"/>
          </w:tcPr>
          <w:p w:rsidR="005E5E53" w:rsidRPr="00E33DFF" w:rsidRDefault="005E5E53" w:rsidP="005E5E53">
            <w:pPr>
              <w:ind w:right="235"/>
              <w:jc w:val="both"/>
              <w:rPr>
                <w:rFonts w:ascii="Times New Roman" w:eastAsia="Times New Roman" w:hAnsi="Times New Roman" w:cs="Times New Roman"/>
                <w:sz w:val="28"/>
                <w:szCs w:val="28"/>
              </w:rPr>
            </w:pPr>
            <w:r w:rsidRPr="005E5E53">
              <w:rPr>
                <w:rFonts w:ascii="Times New Roman" w:eastAsia="Times New Roman" w:hAnsi="Times New Roman" w:cs="Times New Roman"/>
                <w:sz w:val="28"/>
                <w:szCs w:val="28"/>
              </w:rPr>
              <w:t>с. Дебальцеве</w:t>
            </w:r>
          </w:p>
        </w:tc>
        <w:tc>
          <w:tcPr>
            <w:tcW w:w="1686" w:type="dxa"/>
          </w:tcPr>
          <w:p w:rsidR="005E5E53" w:rsidRPr="00361AD5" w:rsidRDefault="005E5E53" w:rsidP="005E5E53">
            <w:pPr>
              <w:ind w:right="235"/>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1827" w:type="dxa"/>
          </w:tcPr>
          <w:p w:rsidR="005E5E53" w:rsidRDefault="005E5E53" w:rsidP="005E5E53">
            <w:pPr>
              <w:ind w:right="235"/>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глина</w:t>
            </w:r>
          </w:p>
        </w:tc>
        <w:tc>
          <w:tcPr>
            <w:tcW w:w="1715" w:type="dxa"/>
          </w:tcPr>
          <w:p w:rsidR="005E5E53" w:rsidRDefault="005E5E53" w:rsidP="005E5E53">
            <w:r w:rsidRPr="005A641D">
              <w:rPr>
                <w:rFonts w:ascii="Times New Roman" w:eastAsia="Times New Roman" w:hAnsi="Times New Roman" w:cs="Times New Roman"/>
                <w:sz w:val="28"/>
                <w:szCs w:val="28"/>
                <w:lang w:val="uk-UA"/>
              </w:rPr>
              <w:t>недіючий</w:t>
            </w:r>
          </w:p>
        </w:tc>
      </w:tr>
      <w:tr w:rsidR="005E5E53" w:rsidTr="005E5E53">
        <w:tc>
          <w:tcPr>
            <w:tcW w:w="856" w:type="dxa"/>
          </w:tcPr>
          <w:p w:rsidR="005E5E53" w:rsidRPr="00E33DFF" w:rsidRDefault="005E5E53" w:rsidP="005E5E53">
            <w:pPr>
              <w:ind w:right="235"/>
              <w:jc w:val="center"/>
              <w:rPr>
                <w:rFonts w:eastAsia="Segoe UI Symbol" w:cs="Segoe UI Symbol"/>
                <w:color w:val="000000"/>
                <w:sz w:val="24"/>
                <w:lang w:val="uk-UA"/>
              </w:rPr>
            </w:pPr>
            <w:r>
              <w:rPr>
                <w:rFonts w:eastAsia="Segoe UI Symbol" w:cs="Segoe UI Symbol"/>
                <w:color w:val="000000"/>
                <w:sz w:val="24"/>
                <w:lang w:val="uk-UA"/>
              </w:rPr>
              <w:t>2</w:t>
            </w:r>
          </w:p>
        </w:tc>
        <w:tc>
          <w:tcPr>
            <w:tcW w:w="3630" w:type="dxa"/>
          </w:tcPr>
          <w:p w:rsidR="005E5E53" w:rsidRPr="00E33DFF" w:rsidRDefault="005E5E53" w:rsidP="005E5E53">
            <w:pPr>
              <w:ind w:right="235"/>
              <w:jc w:val="both"/>
              <w:rPr>
                <w:rFonts w:ascii="Times New Roman" w:eastAsia="Times New Roman" w:hAnsi="Times New Roman" w:cs="Times New Roman"/>
                <w:sz w:val="28"/>
                <w:szCs w:val="28"/>
              </w:rPr>
            </w:pPr>
            <w:r w:rsidRPr="005E5E53">
              <w:rPr>
                <w:rFonts w:ascii="Times New Roman" w:eastAsia="Times New Roman" w:hAnsi="Times New Roman" w:cs="Times New Roman"/>
                <w:sz w:val="28"/>
                <w:szCs w:val="28"/>
              </w:rPr>
              <w:t>с. Возвратне</w:t>
            </w:r>
          </w:p>
        </w:tc>
        <w:tc>
          <w:tcPr>
            <w:tcW w:w="1686" w:type="dxa"/>
          </w:tcPr>
          <w:p w:rsidR="005E5E53" w:rsidRPr="00361AD5" w:rsidRDefault="005E5E53" w:rsidP="005E5E53">
            <w:pPr>
              <w:ind w:right="235"/>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1827" w:type="dxa"/>
          </w:tcPr>
          <w:p w:rsidR="005E5E53" w:rsidRDefault="005E5E53" w:rsidP="005E5E53">
            <w:pPr>
              <w:ind w:right="235"/>
              <w:jc w:val="center"/>
              <w:rPr>
                <w:rFonts w:ascii="Times New Roman" w:eastAsia="Times New Roman" w:hAnsi="Times New Roman" w:cs="Times New Roman"/>
                <w:sz w:val="28"/>
                <w:szCs w:val="28"/>
                <w:lang w:val="uk-UA"/>
              </w:rPr>
            </w:pPr>
          </w:p>
        </w:tc>
        <w:tc>
          <w:tcPr>
            <w:tcW w:w="1715" w:type="dxa"/>
          </w:tcPr>
          <w:p w:rsidR="005E5E53" w:rsidRDefault="005E5E53" w:rsidP="005E5E53">
            <w:r w:rsidRPr="005A641D">
              <w:rPr>
                <w:rFonts w:ascii="Times New Roman" w:eastAsia="Times New Roman" w:hAnsi="Times New Roman" w:cs="Times New Roman"/>
                <w:sz w:val="28"/>
                <w:szCs w:val="28"/>
                <w:lang w:val="uk-UA"/>
              </w:rPr>
              <w:t>недіючий</w:t>
            </w:r>
          </w:p>
        </w:tc>
      </w:tr>
      <w:tr w:rsidR="00361AD5" w:rsidTr="005E5E53">
        <w:tc>
          <w:tcPr>
            <w:tcW w:w="856" w:type="dxa"/>
          </w:tcPr>
          <w:p w:rsidR="00361AD5" w:rsidRPr="00E33DFF" w:rsidRDefault="00361AD5" w:rsidP="00361AD5">
            <w:pPr>
              <w:ind w:right="235"/>
              <w:jc w:val="center"/>
              <w:rPr>
                <w:rFonts w:eastAsia="Segoe UI Symbol" w:cs="Segoe UI Symbol"/>
                <w:color w:val="000000"/>
                <w:sz w:val="24"/>
                <w:lang w:val="uk-UA"/>
              </w:rPr>
            </w:pPr>
            <w:r>
              <w:rPr>
                <w:rFonts w:eastAsia="Segoe UI Symbol" w:cs="Segoe UI Symbol"/>
                <w:color w:val="000000"/>
                <w:sz w:val="24"/>
                <w:lang w:val="uk-UA"/>
              </w:rPr>
              <w:t>3</w:t>
            </w:r>
          </w:p>
        </w:tc>
        <w:tc>
          <w:tcPr>
            <w:tcW w:w="3630" w:type="dxa"/>
          </w:tcPr>
          <w:p w:rsidR="00361AD5" w:rsidRPr="00E33DFF" w:rsidRDefault="00361AD5" w:rsidP="00361AD5">
            <w:pPr>
              <w:ind w:right="235"/>
              <w:jc w:val="both"/>
              <w:rPr>
                <w:rFonts w:ascii="Times New Roman" w:eastAsia="Times New Roman" w:hAnsi="Times New Roman" w:cs="Times New Roman"/>
                <w:sz w:val="28"/>
                <w:szCs w:val="28"/>
              </w:rPr>
            </w:pPr>
            <w:r w:rsidRPr="00E33DFF">
              <w:rPr>
                <w:rFonts w:ascii="Times New Roman" w:eastAsia="Times New Roman" w:hAnsi="Times New Roman" w:cs="Times New Roman"/>
                <w:sz w:val="28"/>
                <w:szCs w:val="28"/>
              </w:rPr>
              <w:t>с. Великоолександрівка</w:t>
            </w:r>
          </w:p>
        </w:tc>
        <w:tc>
          <w:tcPr>
            <w:tcW w:w="1686" w:type="dxa"/>
          </w:tcPr>
          <w:p w:rsidR="00361AD5" w:rsidRPr="00361AD5" w:rsidRDefault="005E5E53" w:rsidP="00361AD5">
            <w:pPr>
              <w:ind w:right="235"/>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c>
          <w:tcPr>
            <w:tcW w:w="1827" w:type="dxa"/>
          </w:tcPr>
          <w:p w:rsidR="00361AD5" w:rsidRDefault="005E5E53" w:rsidP="00361AD5">
            <w:pPr>
              <w:ind w:right="235"/>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пісок</w:t>
            </w:r>
          </w:p>
        </w:tc>
        <w:tc>
          <w:tcPr>
            <w:tcW w:w="1715" w:type="dxa"/>
          </w:tcPr>
          <w:p w:rsidR="00361AD5" w:rsidRDefault="005E5E53" w:rsidP="00361AD5">
            <w:pPr>
              <w:ind w:right="235"/>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недіючий</w:t>
            </w:r>
          </w:p>
        </w:tc>
      </w:tr>
      <w:tr w:rsidR="00361AD5" w:rsidTr="005E5E53">
        <w:tc>
          <w:tcPr>
            <w:tcW w:w="856" w:type="dxa"/>
          </w:tcPr>
          <w:p w:rsidR="00361AD5" w:rsidRPr="00E33DFF" w:rsidRDefault="00361AD5" w:rsidP="00361AD5">
            <w:pPr>
              <w:ind w:right="235"/>
              <w:jc w:val="center"/>
              <w:rPr>
                <w:rFonts w:eastAsia="Segoe UI Symbol" w:cs="Segoe UI Symbol"/>
                <w:color w:val="000000"/>
                <w:sz w:val="24"/>
                <w:lang w:val="uk-UA"/>
              </w:rPr>
            </w:pPr>
            <w:r>
              <w:rPr>
                <w:rFonts w:eastAsia="Segoe UI Symbol" w:cs="Segoe UI Symbol"/>
                <w:color w:val="000000"/>
                <w:sz w:val="24"/>
                <w:lang w:val="uk-UA"/>
              </w:rPr>
              <w:t>4</w:t>
            </w:r>
          </w:p>
        </w:tc>
        <w:tc>
          <w:tcPr>
            <w:tcW w:w="3630" w:type="dxa"/>
          </w:tcPr>
          <w:p w:rsidR="00361AD5" w:rsidRPr="00E33DFF" w:rsidRDefault="00361AD5" w:rsidP="00361AD5">
            <w:pPr>
              <w:ind w:right="235"/>
              <w:jc w:val="both"/>
              <w:rPr>
                <w:rFonts w:ascii="Times New Roman" w:eastAsia="Times New Roman" w:hAnsi="Times New Roman" w:cs="Times New Roman"/>
                <w:sz w:val="28"/>
                <w:szCs w:val="28"/>
              </w:rPr>
            </w:pPr>
            <w:r w:rsidRPr="00361AD5">
              <w:rPr>
                <w:rFonts w:ascii="Times New Roman" w:eastAsia="Times New Roman" w:hAnsi="Times New Roman" w:cs="Times New Roman"/>
                <w:sz w:val="28"/>
                <w:szCs w:val="28"/>
              </w:rPr>
              <w:t>с. Вовчанське</w:t>
            </w:r>
          </w:p>
        </w:tc>
        <w:tc>
          <w:tcPr>
            <w:tcW w:w="1686" w:type="dxa"/>
          </w:tcPr>
          <w:p w:rsidR="00361AD5" w:rsidRPr="00361AD5" w:rsidRDefault="005E5E53" w:rsidP="00361AD5">
            <w:pPr>
              <w:ind w:right="235"/>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1827" w:type="dxa"/>
          </w:tcPr>
          <w:p w:rsidR="00361AD5" w:rsidRDefault="005E5E53" w:rsidP="00361AD5">
            <w:pPr>
              <w:ind w:right="235"/>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пісок</w:t>
            </w:r>
          </w:p>
        </w:tc>
        <w:tc>
          <w:tcPr>
            <w:tcW w:w="1715" w:type="dxa"/>
          </w:tcPr>
          <w:p w:rsidR="00361AD5" w:rsidRDefault="005E5E53" w:rsidP="00361AD5">
            <w:pPr>
              <w:ind w:right="235"/>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недіючий</w:t>
            </w:r>
          </w:p>
        </w:tc>
      </w:tr>
      <w:tr w:rsidR="00361AD5" w:rsidTr="005E5E53">
        <w:tc>
          <w:tcPr>
            <w:tcW w:w="856" w:type="dxa"/>
          </w:tcPr>
          <w:p w:rsidR="00361AD5" w:rsidRPr="00E33DFF" w:rsidRDefault="00361AD5" w:rsidP="00361AD5">
            <w:pPr>
              <w:ind w:right="235"/>
              <w:jc w:val="center"/>
              <w:rPr>
                <w:rFonts w:eastAsia="Segoe UI Symbol" w:cs="Segoe UI Symbol"/>
                <w:color w:val="000000"/>
                <w:sz w:val="24"/>
                <w:lang w:val="uk-UA"/>
              </w:rPr>
            </w:pPr>
            <w:r>
              <w:rPr>
                <w:rFonts w:eastAsia="Segoe UI Symbol" w:cs="Segoe UI Symbol"/>
                <w:color w:val="000000"/>
                <w:sz w:val="24"/>
                <w:lang w:val="uk-UA"/>
              </w:rPr>
              <w:t>5</w:t>
            </w:r>
          </w:p>
        </w:tc>
        <w:tc>
          <w:tcPr>
            <w:tcW w:w="3630" w:type="dxa"/>
          </w:tcPr>
          <w:p w:rsidR="00361AD5" w:rsidRPr="00E33DFF" w:rsidRDefault="005E5E53" w:rsidP="00361AD5">
            <w:pPr>
              <w:ind w:right="235"/>
              <w:jc w:val="both"/>
              <w:rPr>
                <w:rFonts w:ascii="Times New Roman" w:eastAsia="Times New Roman" w:hAnsi="Times New Roman" w:cs="Times New Roman"/>
                <w:sz w:val="28"/>
                <w:szCs w:val="28"/>
              </w:rPr>
            </w:pPr>
            <w:r w:rsidRPr="005E5E53">
              <w:rPr>
                <w:rFonts w:ascii="Times New Roman" w:eastAsia="Times New Roman" w:hAnsi="Times New Roman" w:cs="Times New Roman"/>
                <w:sz w:val="28"/>
                <w:szCs w:val="28"/>
              </w:rPr>
              <w:t>с. Бондареве</w:t>
            </w:r>
          </w:p>
        </w:tc>
        <w:tc>
          <w:tcPr>
            <w:tcW w:w="1686" w:type="dxa"/>
          </w:tcPr>
          <w:p w:rsidR="00361AD5" w:rsidRPr="00361AD5" w:rsidRDefault="005E5E53" w:rsidP="00361AD5">
            <w:pPr>
              <w:ind w:right="235"/>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1827" w:type="dxa"/>
          </w:tcPr>
          <w:p w:rsidR="00361AD5" w:rsidRDefault="00361AD5" w:rsidP="00361AD5">
            <w:pPr>
              <w:ind w:right="235"/>
              <w:jc w:val="center"/>
              <w:rPr>
                <w:rFonts w:ascii="Times New Roman" w:eastAsia="Times New Roman" w:hAnsi="Times New Roman" w:cs="Times New Roman"/>
                <w:sz w:val="28"/>
                <w:szCs w:val="28"/>
                <w:lang w:val="uk-UA"/>
              </w:rPr>
            </w:pPr>
          </w:p>
        </w:tc>
        <w:tc>
          <w:tcPr>
            <w:tcW w:w="1715" w:type="dxa"/>
          </w:tcPr>
          <w:p w:rsidR="00361AD5" w:rsidRDefault="005E5E53" w:rsidP="00361AD5">
            <w:pPr>
              <w:ind w:right="235"/>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недіючий</w:t>
            </w:r>
          </w:p>
        </w:tc>
      </w:tr>
      <w:tr w:rsidR="00361AD5" w:rsidTr="005E5E53">
        <w:tc>
          <w:tcPr>
            <w:tcW w:w="856" w:type="dxa"/>
          </w:tcPr>
          <w:p w:rsidR="00361AD5" w:rsidRDefault="00361AD5" w:rsidP="00361AD5">
            <w:pPr>
              <w:ind w:right="235"/>
              <w:jc w:val="center"/>
              <w:rPr>
                <w:rFonts w:eastAsia="Segoe UI Symbol" w:cs="Segoe UI Symbol"/>
                <w:color w:val="000000"/>
                <w:sz w:val="24"/>
                <w:lang w:val="uk-UA"/>
              </w:rPr>
            </w:pPr>
            <w:r>
              <w:rPr>
                <w:rFonts w:eastAsia="Segoe UI Symbol" w:cs="Segoe UI Symbol"/>
                <w:color w:val="000000"/>
                <w:sz w:val="24"/>
                <w:lang w:val="uk-UA"/>
              </w:rPr>
              <w:t>6</w:t>
            </w:r>
          </w:p>
        </w:tc>
        <w:tc>
          <w:tcPr>
            <w:tcW w:w="3630" w:type="dxa"/>
          </w:tcPr>
          <w:p w:rsidR="00361AD5" w:rsidRPr="00E33DFF" w:rsidRDefault="005E5E53" w:rsidP="005E5E53">
            <w:pPr>
              <w:ind w:right="2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сел.Правда</w:t>
            </w:r>
          </w:p>
        </w:tc>
        <w:tc>
          <w:tcPr>
            <w:tcW w:w="1686" w:type="dxa"/>
          </w:tcPr>
          <w:p w:rsidR="00361AD5" w:rsidRPr="00361AD5" w:rsidRDefault="005E5E53" w:rsidP="00361AD5">
            <w:pPr>
              <w:ind w:right="235"/>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c>
          <w:tcPr>
            <w:tcW w:w="1827" w:type="dxa"/>
          </w:tcPr>
          <w:p w:rsidR="00361AD5" w:rsidRDefault="005E5E53" w:rsidP="00361AD5">
            <w:pPr>
              <w:ind w:right="235"/>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кварцити</w:t>
            </w:r>
          </w:p>
        </w:tc>
        <w:tc>
          <w:tcPr>
            <w:tcW w:w="1715" w:type="dxa"/>
          </w:tcPr>
          <w:p w:rsidR="00361AD5" w:rsidRDefault="005E5E53" w:rsidP="00361AD5">
            <w:pPr>
              <w:ind w:right="235"/>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недіючий</w:t>
            </w:r>
          </w:p>
        </w:tc>
      </w:tr>
      <w:tr w:rsidR="00361AD5" w:rsidTr="005E5E53">
        <w:tc>
          <w:tcPr>
            <w:tcW w:w="856" w:type="dxa"/>
          </w:tcPr>
          <w:p w:rsidR="00361AD5" w:rsidRDefault="00361AD5" w:rsidP="00361AD5">
            <w:pPr>
              <w:ind w:right="235"/>
              <w:jc w:val="center"/>
              <w:rPr>
                <w:rFonts w:eastAsia="Segoe UI Symbol" w:cs="Segoe UI Symbol"/>
                <w:color w:val="000000"/>
                <w:sz w:val="24"/>
                <w:lang w:val="uk-UA"/>
              </w:rPr>
            </w:pPr>
            <w:r>
              <w:rPr>
                <w:rFonts w:eastAsia="Segoe UI Symbol" w:cs="Segoe UI Symbol"/>
                <w:color w:val="000000"/>
                <w:sz w:val="24"/>
                <w:lang w:val="uk-UA"/>
              </w:rPr>
              <w:t>7</w:t>
            </w:r>
          </w:p>
        </w:tc>
        <w:tc>
          <w:tcPr>
            <w:tcW w:w="3630" w:type="dxa"/>
          </w:tcPr>
          <w:p w:rsidR="00361AD5" w:rsidRPr="00E33DFF" w:rsidRDefault="00361AD5" w:rsidP="00361AD5">
            <w:pPr>
              <w:ind w:right="235"/>
              <w:jc w:val="both"/>
              <w:rPr>
                <w:rFonts w:ascii="Times New Roman" w:eastAsia="Times New Roman" w:hAnsi="Times New Roman" w:cs="Times New Roman"/>
                <w:sz w:val="28"/>
                <w:szCs w:val="28"/>
              </w:rPr>
            </w:pPr>
            <w:r w:rsidRPr="001E1844">
              <w:rPr>
                <w:rFonts w:ascii="Times New Roman" w:eastAsia="Times New Roman" w:hAnsi="Times New Roman" w:cs="Times New Roman"/>
                <w:sz w:val="28"/>
                <w:szCs w:val="28"/>
              </w:rPr>
              <w:t>с. Преображенське</w:t>
            </w:r>
          </w:p>
        </w:tc>
        <w:tc>
          <w:tcPr>
            <w:tcW w:w="1686" w:type="dxa"/>
          </w:tcPr>
          <w:p w:rsidR="00361AD5" w:rsidRPr="00361AD5" w:rsidRDefault="005E5E53" w:rsidP="00361AD5">
            <w:pPr>
              <w:ind w:right="235"/>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p>
        </w:tc>
        <w:tc>
          <w:tcPr>
            <w:tcW w:w="1827" w:type="dxa"/>
          </w:tcPr>
          <w:p w:rsidR="00361AD5" w:rsidRDefault="005E5E53" w:rsidP="00361AD5">
            <w:pPr>
              <w:ind w:right="235"/>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щебінь</w:t>
            </w:r>
          </w:p>
        </w:tc>
        <w:tc>
          <w:tcPr>
            <w:tcW w:w="1715" w:type="dxa"/>
          </w:tcPr>
          <w:p w:rsidR="00361AD5" w:rsidRDefault="005E5E53" w:rsidP="00361AD5">
            <w:pPr>
              <w:ind w:right="235"/>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недіючий</w:t>
            </w:r>
          </w:p>
        </w:tc>
      </w:tr>
      <w:tr w:rsidR="00361AD5" w:rsidTr="005E5E53">
        <w:tc>
          <w:tcPr>
            <w:tcW w:w="856" w:type="dxa"/>
          </w:tcPr>
          <w:p w:rsidR="00361AD5" w:rsidRDefault="00361AD5" w:rsidP="00361AD5">
            <w:pPr>
              <w:ind w:right="235"/>
              <w:jc w:val="center"/>
              <w:rPr>
                <w:rFonts w:eastAsia="Segoe UI Symbol" w:cs="Segoe UI Symbol"/>
                <w:color w:val="000000"/>
                <w:sz w:val="24"/>
                <w:lang w:val="uk-UA"/>
              </w:rPr>
            </w:pPr>
            <w:r>
              <w:rPr>
                <w:rFonts w:eastAsia="Segoe UI Symbol" w:cs="Segoe UI Symbol"/>
                <w:color w:val="000000"/>
                <w:sz w:val="24"/>
                <w:lang w:val="uk-UA"/>
              </w:rPr>
              <w:t>8</w:t>
            </w:r>
          </w:p>
        </w:tc>
        <w:tc>
          <w:tcPr>
            <w:tcW w:w="3630" w:type="dxa"/>
          </w:tcPr>
          <w:p w:rsidR="00361AD5" w:rsidRPr="00E33DFF" w:rsidRDefault="005E5E53" w:rsidP="00361AD5">
            <w:pPr>
              <w:ind w:right="235"/>
              <w:jc w:val="both"/>
              <w:rPr>
                <w:rFonts w:ascii="Times New Roman" w:eastAsia="Times New Roman" w:hAnsi="Times New Roman" w:cs="Times New Roman"/>
                <w:sz w:val="28"/>
                <w:szCs w:val="28"/>
              </w:rPr>
            </w:pPr>
            <w:r w:rsidRPr="005E5E53">
              <w:rPr>
                <w:rFonts w:ascii="Times New Roman" w:eastAsia="Times New Roman" w:hAnsi="Times New Roman" w:cs="Times New Roman"/>
                <w:sz w:val="28"/>
                <w:szCs w:val="28"/>
              </w:rPr>
              <w:t>с. Первомайське</w:t>
            </w:r>
          </w:p>
        </w:tc>
        <w:tc>
          <w:tcPr>
            <w:tcW w:w="1686" w:type="dxa"/>
          </w:tcPr>
          <w:p w:rsidR="00361AD5" w:rsidRPr="00361AD5" w:rsidRDefault="005E5E53" w:rsidP="00361AD5">
            <w:pPr>
              <w:ind w:right="235"/>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1827" w:type="dxa"/>
          </w:tcPr>
          <w:p w:rsidR="00361AD5" w:rsidRDefault="005E5E53" w:rsidP="00361AD5">
            <w:pPr>
              <w:ind w:right="235"/>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глина</w:t>
            </w:r>
          </w:p>
        </w:tc>
        <w:tc>
          <w:tcPr>
            <w:tcW w:w="1715" w:type="dxa"/>
          </w:tcPr>
          <w:p w:rsidR="00361AD5" w:rsidRDefault="005E5E53" w:rsidP="00361AD5">
            <w:pPr>
              <w:ind w:right="235"/>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недіючий</w:t>
            </w:r>
          </w:p>
        </w:tc>
      </w:tr>
      <w:tr w:rsidR="00361AD5" w:rsidTr="005E5E53">
        <w:tc>
          <w:tcPr>
            <w:tcW w:w="856" w:type="dxa"/>
          </w:tcPr>
          <w:p w:rsidR="00361AD5" w:rsidRDefault="00361AD5" w:rsidP="00361AD5">
            <w:pPr>
              <w:ind w:right="235"/>
              <w:jc w:val="center"/>
              <w:rPr>
                <w:rFonts w:eastAsia="Segoe UI Symbol" w:cs="Segoe UI Symbol"/>
                <w:color w:val="000000"/>
                <w:sz w:val="24"/>
                <w:lang w:val="uk-UA"/>
              </w:rPr>
            </w:pPr>
            <w:r>
              <w:rPr>
                <w:rFonts w:eastAsia="Segoe UI Symbol" w:cs="Segoe UI Symbol"/>
                <w:color w:val="000000"/>
                <w:sz w:val="24"/>
                <w:lang w:val="uk-UA"/>
              </w:rPr>
              <w:t>9</w:t>
            </w:r>
          </w:p>
        </w:tc>
        <w:tc>
          <w:tcPr>
            <w:tcW w:w="3630" w:type="dxa"/>
          </w:tcPr>
          <w:p w:rsidR="00361AD5" w:rsidRPr="00E33DFF" w:rsidRDefault="00361AD5" w:rsidP="00361AD5">
            <w:pPr>
              <w:ind w:right="235"/>
              <w:jc w:val="both"/>
              <w:rPr>
                <w:rFonts w:ascii="Times New Roman" w:eastAsia="Times New Roman" w:hAnsi="Times New Roman" w:cs="Times New Roman"/>
                <w:sz w:val="28"/>
                <w:szCs w:val="28"/>
              </w:rPr>
            </w:pPr>
            <w:r w:rsidRPr="00361AD5">
              <w:rPr>
                <w:rFonts w:ascii="Times New Roman" w:eastAsia="Times New Roman" w:hAnsi="Times New Roman" w:cs="Times New Roman"/>
                <w:sz w:val="28"/>
                <w:szCs w:val="28"/>
              </w:rPr>
              <w:t>с. Григорівка</w:t>
            </w:r>
          </w:p>
        </w:tc>
        <w:tc>
          <w:tcPr>
            <w:tcW w:w="1686" w:type="dxa"/>
          </w:tcPr>
          <w:p w:rsidR="00361AD5" w:rsidRPr="00361AD5" w:rsidRDefault="00361AD5" w:rsidP="00361AD5">
            <w:pPr>
              <w:ind w:right="235"/>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1827" w:type="dxa"/>
          </w:tcPr>
          <w:p w:rsidR="00361AD5" w:rsidRDefault="00361AD5" w:rsidP="00361AD5">
            <w:pPr>
              <w:ind w:right="235"/>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глина</w:t>
            </w:r>
          </w:p>
        </w:tc>
        <w:tc>
          <w:tcPr>
            <w:tcW w:w="1715" w:type="dxa"/>
          </w:tcPr>
          <w:p w:rsidR="00361AD5" w:rsidRDefault="00361AD5" w:rsidP="00361AD5">
            <w:pPr>
              <w:ind w:right="235"/>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недіючий</w:t>
            </w:r>
          </w:p>
        </w:tc>
      </w:tr>
      <w:tr w:rsidR="005E5E53" w:rsidTr="005E5E53">
        <w:tc>
          <w:tcPr>
            <w:tcW w:w="856" w:type="dxa"/>
          </w:tcPr>
          <w:p w:rsidR="005E5E53" w:rsidRDefault="005E5E53" w:rsidP="00361AD5">
            <w:pPr>
              <w:ind w:right="235"/>
              <w:jc w:val="center"/>
              <w:rPr>
                <w:rFonts w:eastAsia="Segoe UI Symbol" w:cs="Segoe UI Symbol"/>
                <w:color w:val="000000"/>
                <w:sz w:val="24"/>
                <w:lang w:val="uk-UA"/>
              </w:rPr>
            </w:pPr>
            <w:r>
              <w:rPr>
                <w:rFonts w:eastAsia="Segoe UI Symbol" w:cs="Segoe UI Symbol"/>
                <w:color w:val="000000"/>
                <w:sz w:val="24"/>
                <w:lang w:val="uk-UA"/>
              </w:rPr>
              <w:t>10</w:t>
            </w:r>
          </w:p>
        </w:tc>
        <w:tc>
          <w:tcPr>
            <w:tcW w:w="3630" w:type="dxa"/>
          </w:tcPr>
          <w:p w:rsidR="005E5E53" w:rsidRPr="00361AD5" w:rsidRDefault="005E5E53" w:rsidP="00361AD5">
            <w:pPr>
              <w:ind w:right="235"/>
              <w:jc w:val="both"/>
              <w:rPr>
                <w:rFonts w:ascii="Times New Roman" w:eastAsia="Times New Roman" w:hAnsi="Times New Roman" w:cs="Times New Roman"/>
                <w:sz w:val="28"/>
                <w:szCs w:val="28"/>
              </w:rPr>
            </w:pPr>
            <w:r w:rsidRPr="005E5E53">
              <w:rPr>
                <w:rFonts w:ascii="Times New Roman" w:eastAsia="Times New Roman" w:hAnsi="Times New Roman" w:cs="Times New Roman"/>
                <w:sz w:val="28"/>
                <w:szCs w:val="28"/>
              </w:rPr>
              <w:t>с. Веселий Кут</w:t>
            </w:r>
          </w:p>
        </w:tc>
        <w:tc>
          <w:tcPr>
            <w:tcW w:w="1686" w:type="dxa"/>
          </w:tcPr>
          <w:p w:rsidR="005E5E53" w:rsidRDefault="005E5E53" w:rsidP="00361AD5">
            <w:pPr>
              <w:ind w:right="235"/>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1827" w:type="dxa"/>
          </w:tcPr>
          <w:p w:rsidR="005E5E53" w:rsidRDefault="005E5E53" w:rsidP="00361AD5">
            <w:pPr>
              <w:ind w:right="235"/>
              <w:jc w:val="center"/>
              <w:rPr>
                <w:rFonts w:ascii="Times New Roman" w:eastAsia="Times New Roman" w:hAnsi="Times New Roman" w:cs="Times New Roman"/>
                <w:sz w:val="28"/>
                <w:szCs w:val="28"/>
                <w:lang w:val="uk-UA"/>
              </w:rPr>
            </w:pPr>
          </w:p>
        </w:tc>
        <w:tc>
          <w:tcPr>
            <w:tcW w:w="1715" w:type="dxa"/>
          </w:tcPr>
          <w:p w:rsidR="005E5E53" w:rsidRDefault="005E5E53" w:rsidP="00361AD5">
            <w:pPr>
              <w:ind w:right="235"/>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недіючий</w:t>
            </w:r>
          </w:p>
        </w:tc>
      </w:tr>
      <w:tr w:rsidR="00361AD5" w:rsidTr="005E5E53">
        <w:tc>
          <w:tcPr>
            <w:tcW w:w="4486" w:type="dxa"/>
            <w:gridSpan w:val="2"/>
          </w:tcPr>
          <w:p w:rsidR="00361AD5" w:rsidRPr="001E1844" w:rsidRDefault="00CA4899" w:rsidP="00361AD5">
            <w:pPr>
              <w:ind w:right="235"/>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t>В</w:t>
            </w:r>
            <w:r w:rsidR="00361AD5" w:rsidRPr="001E1844">
              <w:rPr>
                <w:rFonts w:ascii="Times New Roman" w:eastAsia="Times New Roman" w:hAnsi="Times New Roman" w:cs="Times New Roman"/>
                <w:b/>
                <w:sz w:val="28"/>
                <w:szCs w:val="28"/>
              </w:rPr>
              <w:t>сього:</w:t>
            </w:r>
          </w:p>
        </w:tc>
        <w:tc>
          <w:tcPr>
            <w:tcW w:w="1686" w:type="dxa"/>
          </w:tcPr>
          <w:p w:rsidR="00361AD5" w:rsidRPr="00361AD5" w:rsidRDefault="005E5E53" w:rsidP="00361AD5">
            <w:pPr>
              <w:ind w:right="235"/>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23</w:t>
            </w:r>
          </w:p>
        </w:tc>
        <w:tc>
          <w:tcPr>
            <w:tcW w:w="1827" w:type="dxa"/>
          </w:tcPr>
          <w:p w:rsidR="00361AD5" w:rsidRDefault="00361AD5" w:rsidP="00361AD5">
            <w:pPr>
              <w:ind w:right="235"/>
              <w:jc w:val="center"/>
              <w:rPr>
                <w:rFonts w:ascii="Times New Roman" w:eastAsia="Times New Roman" w:hAnsi="Times New Roman" w:cs="Times New Roman"/>
                <w:sz w:val="28"/>
                <w:szCs w:val="28"/>
                <w:lang w:val="uk-UA"/>
              </w:rPr>
            </w:pPr>
          </w:p>
        </w:tc>
        <w:tc>
          <w:tcPr>
            <w:tcW w:w="1715" w:type="dxa"/>
          </w:tcPr>
          <w:p w:rsidR="00361AD5" w:rsidRDefault="00361AD5" w:rsidP="00361AD5">
            <w:pPr>
              <w:ind w:right="235"/>
              <w:jc w:val="center"/>
              <w:rPr>
                <w:rFonts w:ascii="Times New Roman" w:eastAsia="Times New Roman" w:hAnsi="Times New Roman" w:cs="Times New Roman"/>
                <w:sz w:val="28"/>
                <w:szCs w:val="28"/>
                <w:lang w:val="uk-UA"/>
              </w:rPr>
            </w:pPr>
          </w:p>
        </w:tc>
      </w:tr>
    </w:tbl>
    <w:p w:rsidR="005E5E53" w:rsidRDefault="005E5E53">
      <w:pPr>
        <w:spacing w:after="0" w:line="240" w:lineRule="auto"/>
        <w:ind w:right="235" w:firstLine="426"/>
        <w:jc w:val="both"/>
        <w:rPr>
          <w:rFonts w:ascii="Times New Roman" w:eastAsia="Times New Roman" w:hAnsi="Times New Roman" w:cs="Times New Roman"/>
          <w:i/>
          <w:color w:val="000000"/>
          <w:sz w:val="24"/>
        </w:rPr>
      </w:pPr>
    </w:p>
    <w:p w:rsidR="00256748" w:rsidRDefault="00361AD5">
      <w:pPr>
        <w:spacing w:after="0" w:line="240" w:lineRule="auto"/>
        <w:ind w:right="235" w:firstLine="426"/>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Примітка. Показники приведені в проєктних межах території громади відповідно з наданою топографічною основою.</w:t>
      </w:r>
    </w:p>
    <w:p w:rsidR="00256748" w:rsidRPr="005E5E53" w:rsidRDefault="00361AD5">
      <w:pPr>
        <w:spacing w:after="0" w:line="240" w:lineRule="auto"/>
        <w:ind w:right="235" w:firstLine="426"/>
        <w:jc w:val="both"/>
        <w:rPr>
          <w:rFonts w:ascii="Times New Roman" w:eastAsia="Times New Roman" w:hAnsi="Times New Roman" w:cs="Times New Roman"/>
          <w:color w:val="000000"/>
          <w:sz w:val="28"/>
          <w:szCs w:val="28"/>
        </w:rPr>
      </w:pPr>
      <w:r w:rsidRPr="005E5E53">
        <w:rPr>
          <w:rFonts w:ascii="Times New Roman" w:eastAsia="Times New Roman" w:hAnsi="Times New Roman" w:cs="Times New Roman"/>
          <w:b/>
          <w:color w:val="000000"/>
          <w:sz w:val="28"/>
          <w:szCs w:val="28"/>
        </w:rPr>
        <w:t>Висновок</w:t>
      </w:r>
    </w:p>
    <w:p w:rsidR="00256748" w:rsidRPr="005E5E53" w:rsidRDefault="00361AD5" w:rsidP="00CA4899">
      <w:pPr>
        <w:spacing w:after="0" w:line="240" w:lineRule="auto"/>
        <w:ind w:right="235" w:firstLine="709"/>
        <w:jc w:val="both"/>
        <w:rPr>
          <w:rFonts w:ascii="Times New Roman" w:eastAsia="Times New Roman" w:hAnsi="Times New Roman" w:cs="Times New Roman"/>
          <w:color w:val="000000"/>
          <w:sz w:val="28"/>
          <w:szCs w:val="28"/>
        </w:rPr>
      </w:pPr>
      <w:r w:rsidRPr="005E5E53">
        <w:rPr>
          <w:rFonts w:ascii="Times New Roman" w:eastAsia="Times New Roman" w:hAnsi="Times New Roman" w:cs="Times New Roman"/>
          <w:color w:val="000000"/>
          <w:sz w:val="28"/>
          <w:szCs w:val="28"/>
        </w:rPr>
        <w:lastRenderedPageBreak/>
        <w:t>Дані фактори природних умов незначною мірою впливають на утримання існуючих територій та перспективне освоєння нових територій, за рахунок незначних масштабів прояву процесів. Тому території в межах громади потребують спеціальних та загальних заходів інженерної підготовки та захисту території на етапі підготовчих робіт при освоєнні перспективних територій та утриманні існуючих.</w:t>
      </w:r>
    </w:p>
    <w:p w:rsidR="00256748" w:rsidRPr="005E5E53" w:rsidRDefault="00361AD5" w:rsidP="00CA4899">
      <w:pPr>
        <w:spacing w:after="0" w:line="240" w:lineRule="auto"/>
        <w:ind w:right="235" w:firstLine="709"/>
        <w:jc w:val="both"/>
        <w:rPr>
          <w:rFonts w:ascii="Times New Roman" w:eastAsia="Times New Roman" w:hAnsi="Times New Roman" w:cs="Times New Roman"/>
          <w:color w:val="000000"/>
          <w:sz w:val="28"/>
          <w:szCs w:val="28"/>
        </w:rPr>
      </w:pPr>
      <w:r w:rsidRPr="005E5E53">
        <w:rPr>
          <w:rFonts w:ascii="Times New Roman" w:eastAsia="Times New Roman" w:hAnsi="Times New Roman" w:cs="Times New Roman"/>
          <w:color w:val="000000"/>
          <w:sz w:val="28"/>
          <w:szCs w:val="28"/>
        </w:rPr>
        <w:t xml:space="preserve">Виконання заходів інженерної підготовки територій забезпечить: </w:t>
      </w:r>
    </w:p>
    <w:p w:rsidR="00256748" w:rsidRPr="005E5E53" w:rsidRDefault="00361AD5" w:rsidP="00CA4899">
      <w:pPr>
        <w:spacing w:after="0" w:line="240" w:lineRule="auto"/>
        <w:ind w:right="235" w:firstLine="709"/>
        <w:jc w:val="both"/>
        <w:rPr>
          <w:rFonts w:ascii="Times New Roman" w:eastAsia="Times New Roman" w:hAnsi="Times New Roman" w:cs="Times New Roman"/>
          <w:color w:val="000000"/>
          <w:sz w:val="28"/>
          <w:szCs w:val="28"/>
        </w:rPr>
      </w:pPr>
      <w:r w:rsidRPr="005E5E53">
        <w:rPr>
          <w:rFonts w:ascii="Times New Roman" w:eastAsia="Times New Roman" w:hAnsi="Times New Roman" w:cs="Times New Roman"/>
          <w:color w:val="000000"/>
          <w:sz w:val="28"/>
          <w:szCs w:val="28"/>
        </w:rPr>
        <w:t>‒ загальну стійкість об'єктів і територій при основному та аварійному сполученні навантажень;</w:t>
      </w:r>
    </w:p>
    <w:p w:rsidR="00256748" w:rsidRPr="005E5E53" w:rsidRDefault="00361AD5" w:rsidP="00CA4899">
      <w:pPr>
        <w:spacing w:after="0" w:line="240" w:lineRule="auto"/>
        <w:ind w:right="235" w:firstLine="709"/>
        <w:jc w:val="both"/>
        <w:rPr>
          <w:rFonts w:ascii="Times New Roman" w:eastAsia="Times New Roman" w:hAnsi="Times New Roman" w:cs="Times New Roman"/>
          <w:color w:val="000000"/>
          <w:sz w:val="28"/>
          <w:szCs w:val="28"/>
        </w:rPr>
      </w:pPr>
      <w:r w:rsidRPr="005E5E53">
        <w:rPr>
          <w:rFonts w:ascii="Times New Roman" w:eastAsia="Times New Roman" w:hAnsi="Times New Roman" w:cs="Times New Roman"/>
          <w:color w:val="000000"/>
          <w:sz w:val="28"/>
          <w:szCs w:val="28"/>
        </w:rPr>
        <w:t>‒ збереження існуючого рельєфу;</w:t>
      </w:r>
    </w:p>
    <w:p w:rsidR="00256748" w:rsidRPr="005E5E53" w:rsidRDefault="00361AD5" w:rsidP="00CA4899">
      <w:pPr>
        <w:spacing w:after="0" w:line="240" w:lineRule="auto"/>
        <w:ind w:right="235" w:firstLine="709"/>
        <w:jc w:val="both"/>
        <w:rPr>
          <w:rFonts w:ascii="Times New Roman" w:eastAsia="Times New Roman" w:hAnsi="Times New Roman" w:cs="Times New Roman"/>
          <w:color w:val="000000"/>
          <w:sz w:val="28"/>
          <w:szCs w:val="28"/>
        </w:rPr>
      </w:pPr>
      <w:r w:rsidRPr="005E5E53">
        <w:rPr>
          <w:rFonts w:ascii="Times New Roman" w:eastAsia="Times New Roman" w:hAnsi="Times New Roman" w:cs="Times New Roman"/>
          <w:color w:val="000000"/>
          <w:sz w:val="28"/>
          <w:szCs w:val="28"/>
        </w:rPr>
        <w:t>‒ нормативні санітарно-гігієнічні, соціальні, рекреаційні умови території, що захищається;</w:t>
      </w:r>
    </w:p>
    <w:p w:rsidR="00256748" w:rsidRDefault="00361AD5" w:rsidP="00CA4899">
      <w:pPr>
        <w:spacing w:after="0" w:line="240" w:lineRule="auto"/>
        <w:ind w:right="235" w:firstLine="709"/>
        <w:jc w:val="both"/>
        <w:rPr>
          <w:rFonts w:ascii="Times New Roman" w:eastAsia="Times New Roman" w:hAnsi="Times New Roman" w:cs="Times New Roman"/>
          <w:color w:val="000000"/>
          <w:sz w:val="28"/>
          <w:szCs w:val="28"/>
        </w:rPr>
      </w:pPr>
      <w:r w:rsidRPr="005E5E53">
        <w:rPr>
          <w:rFonts w:ascii="Times New Roman" w:eastAsia="Times New Roman" w:hAnsi="Times New Roman" w:cs="Times New Roman"/>
          <w:color w:val="000000"/>
          <w:sz w:val="28"/>
          <w:szCs w:val="28"/>
        </w:rPr>
        <w:t>‒ надійне функціонування об'єктів, що розміщені на цих територіях;</w:t>
      </w:r>
    </w:p>
    <w:p w:rsidR="00256748" w:rsidRPr="005E5E53" w:rsidRDefault="00361AD5" w:rsidP="00CA4899">
      <w:pPr>
        <w:spacing w:after="0" w:line="240" w:lineRule="auto"/>
        <w:ind w:right="235" w:firstLine="709"/>
        <w:jc w:val="both"/>
        <w:rPr>
          <w:rFonts w:ascii="Times New Roman" w:eastAsia="Times New Roman" w:hAnsi="Times New Roman" w:cs="Times New Roman"/>
          <w:color w:val="000000"/>
          <w:sz w:val="28"/>
          <w:szCs w:val="28"/>
        </w:rPr>
      </w:pPr>
      <w:r w:rsidRPr="005E5E53">
        <w:rPr>
          <w:rFonts w:ascii="Times New Roman" w:eastAsia="Times New Roman" w:hAnsi="Times New Roman" w:cs="Times New Roman"/>
          <w:color w:val="000000"/>
          <w:sz w:val="28"/>
          <w:szCs w:val="28"/>
        </w:rPr>
        <w:t>‒ збереження природних ландшафтів, заповідних зон, об'єктів природної та культурної спадщини, зон відпочинку тощо;</w:t>
      </w:r>
    </w:p>
    <w:p w:rsidR="00256748" w:rsidRPr="005E5E53" w:rsidRDefault="00361AD5" w:rsidP="00CA4899">
      <w:pPr>
        <w:spacing w:after="0" w:line="240" w:lineRule="auto"/>
        <w:ind w:right="235" w:firstLine="709"/>
        <w:jc w:val="both"/>
        <w:rPr>
          <w:rFonts w:ascii="Times New Roman" w:eastAsia="Times New Roman" w:hAnsi="Times New Roman" w:cs="Times New Roman"/>
          <w:color w:val="000000"/>
          <w:sz w:val="28"/>
          <w:szCs w:val="28"/>
        </w:rPr>
      </w:pPr>
      <w:r w:rsidRPr="005E5E53">
        <w:rPr>
          <w:rFonts w:ascii="Times New Roman" w:eastAsia="Times New Roman" w:hAnsi="Times New Roman" w:cs="Times New Roman"/>
          <w:color w:val="000000"/>
          <w:sz w:val="28"/>
          <w:szCs w:val="28"/>
        </w:rPr>
        <w:t>‒ охорону навколишнього природного середовища, раціональне використання земель і природних рес</w:t>
      </w:r>
      <w:r w:rsidR="005E5E53" w:rsidRPr="005E5E53">
        <w:rPr>
          <w:rFonts w:ascii="Times New Roman" w:eastAsia="Times New Roman" w:hAnsi="Times New Roman" w:cs="Times New Roman"/>
          <w:color w:val="000000"/>
          <w:sz w:val="28"/>
          <w:szCs w:val="28"/>
        </w:rPr>
        <w:t>урсів, об'єктів, що захищаються.</w:t>
      </w:r>
    </w:p>
    <w:p w:rsidR="00256748" w:rsidRDefault="00256748">
      <w:pPr>
        <w:spacing w:after="0" w:line="240" w:lineRule="auto"/>
        <w:ind w:right="235" w:firstLine="426"/>
        <w:jc w:val="both"/>
        <w:rPr>
          <w:rFonts w:ascii="Times New Roman" w:eastAsia="Times New Roman" w:hAnsi="Times New Roman" w:cs="Times New Roman"/>
          <w:color w:val="000000"/>
          <w:sz w:val="24"/>
        </w:rPr>
      </w:pPr>
    </w:p>
    <w:p w:rsidR="00E33DFF" w:rsidRPr="005E5E53" w:rsidRDefault="00E33DFF" w:rsidP="00E33DFF">
      <w:pPr>
        <w:spacing w:after="0" w:line="240" w:lineRule="auto"/>
        <w:ind w:right="235" w:firstLine="426"/>
        <w:jc w:val="both"/>
        <w:rPr>
          <w:rFonts w:ascii="Times New Roman" w:eastAsia="Times New Roman" w:hAnsi="Times New Roman" w:cs="Times New Roman"/>
          <w:b/>
          <w:color w:val="000000"/>
          <w:sz w:val="28"/>
          <w:szCs w:val="28"/>
        </w:rPr>
      </w:pPr>
      <w:r w:rsidRPr="005E5E53">
        <w:rPr>
          <w:rFonts w:ascii="Times New Roman" w:eastAsia="Times New Roman" w:hAnsi="Times New Roman" w:cs="Times New Roman"/>
          <w:b/>
          <w:color w:val="000000"/>
          <w:sz w:val="28"/>
          <w:szCs w:val="28"/>
        </w:rPr>
        <w:t>Радіоактивний стан</w:t>
      </w:r>
    </w:p>
    <w:p w:rsidR="00E33DFF" w:rsidRPr="005E5E53" w:rsidRDefault="00E33DFF" w:rsidP="00E33DFF">
      <w:pPr>
        <w:spacing w:after="0" w:line="240" w:lineRule="auto"/>
        <w:ind w:right="235" w:firstLine="426"/>
        <w:jc w:val="both"/>
        <w:rPr>
          <w:rFonts w:ascii="Times New Roman" w:eastAsia="Times New Roman" w:hAnsi="Times New Roman" w:cs="Times New Roman"/>
          <w:color w:val="000000"/>
          <w:sz w:val="28"/>
          <w:szCs w:val="28"/>
        </w:rPr>
      </w:pPr>
    </w:p>
    <w:p w:rsidR="00E33DFF" w:rsidRPr="00CA4899" w:rsidRDefault="00E33DFF"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5E5E53">
        <w:rPr>
          <w:rFonts w:ascii="Times New Roman" w:eastAsia="Times New Roman" w:hAnsi="Times New Roman" w:cs="Times New Roman"/>
          <w:color w:val="000000"/>
          <w:sz w:val="28"/>
          <w:szCs w:val="28"/>
        </w:rPr>
        <w:t xml:space="preserve">Радіаційна обстановка на території області в цілому була стабільною і знаходилася </w:t>
      </w:r>
      <w:proofErr w:type="gramStart"/>
      <w:r w:rsidRPr="005E5E53">
        <w:rPr>
          <w:rFonts w:ascii="Times New Roman" w:eastAsia="Times New Roman" w:hAnsi="Times New Roman" w:cs="Times New Roman"/>
          <w:color w:val="000000"/>
          <w:sz w:val="28"/>
          <w:szCs w:val="28"/>
        </w:rPr>
        <w:t>у межах</w:t>
      </w:r>
      <w:proofErr w:type="gramEnd"/>
      <w:r w:rsidRPr="005E5E53">
        <w:rPr>
          <w:rFonts w:ascii="Times New Roman" w:eastAsia="Times New Roman" w:hAnsi="Times New Roman" w:cs="Times New Roman"/>
          <w:color w:val="000000"/>
          <w:sz w:val="28"/>
          <w:szCs w:val="28"/>
        </w:rPr>
        <w:t xml:space="preserve"> природного радіаційного фону. Екстремально-високі рівні радіоактивног</w:t>
      </w:r>
      <w:r w:rsidR="00CA4899">
        <w:rPr>
          <w:rFonts w:ascii="Times New Roman" w:eastAsia="Times New Roman" w:hAnsi="Times New Roman" w:cs="Times New Roman"/>
          <w:color w:val="000000"/>
          <w:sz w:val="28"/>
          <w:szCs w:val="28"/>
        </w:rPr>
        <w:t>о забруднення не спостерігалися</w:t>
      </w:r>
      <w:r w:rsidR="00CA4899">
        <w:rPr>
          <w:rFonts w:ascii="Times New Roman" w:eastAsia="Times New Roman" w:hAnsi="Times New Roman" w:cs="Times New Roman"/>
          <w:color w:val="000000"/>
          <w:sz w:val="28"/>
          <w:szCs w:val="28"/>
          <w:lang w:val="uk-UA"/>
        </w:rPr>
        <w:t>.</w:t>
      </w:r>
    </w:p>
    <w:p w:rsidR="00256748" w:rsidRPr="005E5E53" w:rsidRDefault="00E33DFF" w:rsidP="00CA4899">
      <w:pPr>
        <w:spacing w:after="0" w:line="240" w:lineRule="auto"/>
        <w:ind w:right="235" w:firstLine="709"/>
        <w:jc w:val="both"/>
        <w:rPr>
          <w:rFonts w:ascii="Times New Roman" w:eastAsia="Times New Roman" w:hAnsi="Times New Roman" w:cs="Times New Roman"/>
          <w:color w:val="000000"/>
          <w:sz w:val="28"/>
          <w:szCs w:val="28"/>
        </w:rPr>
      </w:pPr>
      <w:r w:rsidRPr="005E5E53">
        <w:rPr>
          <w:rFonts w:ascii="Times New Roman" w:eastAsia="Times New Roman" w:hAnsi="Times New Roman" w:cs="Times New Roman"/>
          <w:color w:val="000000"/>
          <w:sz w:val="28"/>
          <w:szCs w:val="28"/>
        </w:rPr>
        <w:t>Рівень експозиційної дози гамма-випромінювання у 20</w:t>
      </w:r>
      <w:r w:rsidR="00CA4899">
        <w:rPr>
          <w:rFonts w:ascii="Times New Roman" w:eastAsia="Times New Roman" w:hAnsi="Times New Roman" w:cs="Times New Roman"/>
          <w:color w:val="000000"/>
          <w:sz w:val="28"/>
          <w:szCs w:val="28"/>
          <w:lang w:val="uk-UA"/>
        </w:rPr>
        <w:t>23</w:t>
      </w:r>
      <w:r w:rsidRPr="005E5E53">
        <w:rPr>
          <w:rFonts w:ascii="Times New Roman" w:eastAsia="Times New Roman" w:hAnsi="Times New Roman" w:cs="Times New Roman"/>
          <w:color w:val="000000"/>
          <w:sz w:val="28"/>
          <w:szCs w:val="28"/>
        </w:rPr>
        <w:t xml:space="preserve"> році становив в середньому 10 – 18 мкР/год. Випадків перевищень контрольних рівні</w:t>
      </w:r>
      <w:r w:rsidR="00CA4899">
        <w:rPr>
          <w:rFonts w:ascii="Times New Roman" w:eastAsia="Times New Roman" w:hAnsi="Times New Roman" w:cs="Times New Roman"/>
          <w:color w:val="000000"/>
          <w:sz w:val="28"/>
          <w:szCs w:val="28"/>
        </w:rPr>
        <w:t>в в пробах атмосферних випадів</w:t>
      </w:r>
      <w:r w:rsidR="00CA4899">
        <w:rPr>
          <w:rFonts w:ascii="Times New Roman" w:eastAsia="Times New Roman" w:hAnsi="Times New Roman" w:cs="Times New Roman"/>
          <w:color w:val="000000"/>
          <w:sz w:val="28"/>
          <w:szCs w:val="28"/>
          <w:lang w:val="uk-UA"/>
        </w:rPr>
        <w:t xml:space="preserve"> </w:t>
      </w:r>
      <w:r w:rsidRPr="005E5E53">
        <w:rPr>
          <w:rFonts w:ascii="Times New Roman" w:eastAsia="Times New Roman" w:hAnsi="Times New Roman" w:cs="Times New Roman"/>
          <w:color w:val="000000"/>
          <w:sz w:val="28"/>
          <w:szCs w:val="28"/>
        </w:rPr>
        <w:t xml:space="preserve">на території </w:t>
      </w:r>
      <w:r w:rsidR="00CA4899">
        <w:rPr>
          <w:rFonts w:ascii="Times New Roman" w:eastAsia="Times New Roman" w:hAnsi="Times New Roman" w:cs="Times New Roman"/>
          <w:color w:val="000000"/>
          <w:sz w:val="28"/>
          <w:szCs w:val="28"/>
          <w:lang w:val="uk-UA"/>
        </w:rPr>
        <w:t>громади</w:t>
      </w:r>
      <w:r w:rsidRPr="005E5E53">
        <w:rPr>
          <w:rFonts w:ascii="Times New Roman" w:eastAsia="Times New Roman" w:hAnsi="Times New Roman" w:cs="Times New Roman"/>
          <w:color w:val="000000"/>
          <w:sz w:val="28"/>
          <w:szCs w:val="28"/>
        </w:rPr>
        <w:t>, виявлено не було.</w:t>
      </w:r>
    </w:p>
    <w:p w:rsidR="00256748" w:rsidRDefault="00256748">
      <w:pPr>
        <w:spacing w:after="0" w:line="240" w:lineRule="auto"/>
        <w:ind w:right="235" w:firstLine="426"/>
        <w:jc w:val="both"/>
        <w:rPr>
          <w:rFonts w:ascii="Times New Roman" w:eastAsia="Times New Roman" w:hAnsi="Times New Roman" w:cs="Times New Roman"/>
          <w:color w:val="000000"/>
          <w:sz w:val="24"/>
        </w:rPr>
      </w:pPr>
    </w:p>
    <w:p w:rsidR="001F16F1" w:rsidRPr="001F16F1" w:rsidRDefault="001F16F1" w:rsidP="001F16F1">
      <w:pPr>
        <w:spacing w:after="0" w:line="240" w:lineRule="auto"/>
        <w:ind w:right="235" w:firstLine="426"/>
        <w:jc w:val="both"/>
        <w:rPr>
          <w:rFonts w:ascii="Times New Roman" w:eastAsia="Times New Roman" w:hAnsi="Times New Roman" w:cs="Times New Roman"/>
          <w:b/>
          <w:color w:val="000000"/>
          <w:sz w:val="28"/>
          <w:szCs w:val="28"/>
        </w:rPr>
      </w:pPr>
      <w:r w:rsidRPr="001F16F1">
        <w:rPr>
          <w:rFonts w:ascii="Times New Roman" w:eastAsia="Times New Roman" w:hAnsi="Times New Roman" w:cs="Times New Roman"/>
          <w:b/>
          <w:color w:val="000000"/>
          <w:sz w:val="28"/>
          <w:szCs w:val="28"/>
        </w:rPr>
        <w:t>Стан здоров’я населення</w:t>
      </w:r>
    </w:p>
    <w:p w:rsidR="001F16F1" w:rsidRDefault="001F16F1" w:rsidP="001F16F1">
      <w:pPr>
        <w:spacing w:after="0" w:line="240" w:lineRule="auto"/>
        <w:ind w:right="235" w:firstLine="426"/>
        <w:jc w:val="both"/>
        <w:rPr>
          <w:rFonts w:ascii="Times New Roman" w:eastAsia="Times New Roman" w:hAnsi="Times New Roman" w:cs="Times New Roman"/>
          <w:color w:val="000000"/>
        </w:rPr>
      </w:pPr>
    </w:p>
    <w:p w:rsidR="001F16F1" w:rsidRPr="001F16F1" w:rsidRDefault="001F16F1" w:rsidP="00CA4899">
      <w:pPr>
        <w:spacing w:after="0" w:line="240" w:lineRule="auto"/>
        <w:ind w:firstLine="709"/>
        <w:jc w:val="both"/>
        <w:rPr>
          <w:rFonts w:ascii="Times New Roman" w:eastAsia="Times New Roman" w:hAnsi="Times New Roman" w:cs="Times New Roman"/>
          <w:color w:val="000000"/>
          <w:sz w:val="28"/>
          <w:szCs w:val="28"/>
        </w:rPr>
      </w:pPr>
      <w:r w:rsidRPr="001F16F1">
        <w:rPr>
          <w:rFonts w:ascii="Times New Roman" w:eastAsia="Times New Roman" w:hAnsi="Times New Roman" w:cs="Times New Roman"/>
          <w:color w:val="000000"/>
          <w:sz w:val="28"/>
          <w:szCs w:val="28"/>
        </w:rPr>
        <w:t xml:space="preserve">Здоров’я населення є важливою передумовою соціального благополуччя та успішного економічного зростання. Проте </w:t>
      </w:r>
      <w:proofErr w:type="gramStart"/>
      <w:r w:rsidRPr="001F16F1">
        <w:rPr>
          <w:rFonts w:ascii="Times New Roman" w:eastAsia="Times New Roman" w:hAnsi="Times New Roman" w:cs="Times New Roman"/>
          <w:color w:val="000000"/>
          <w:sz w:val="28"/>
          <w:szCs w:val="28"/>
        </w:rPr>
        <w:t>у наш час</w:t>
      </w:r>
      <w:proofErr w:type="gramEnd"/>
      <w:r w:rsidRPr="001F16F1">
        <w:rPr>
          <w:rFonts w:ascii="Times New Roman" w:eastAsia="Times New Roman" w:hAnsi="Times New Roman" w:cs="Times New Roman"/>
          <w:color w:val="000000"/>
          <w:sz w:val="28"/>
          <w:szCs w:val="28"/>
        </w:rPr>
        <w:t xml:space="preserve"> існує багато чинників, які негативно впливають на організм людини і сприяють виникненню різних захворювань. До них належить забруднення навколишнього середовища хімічними, фізичними та біологічними агентами. У свою чергу захворюваність має зв'язок із тривалістю життя та рівнем смертності.</w:t>
      </w:r>
    </w:p>
    <w:p w:rsidR="006E2E2C" w:rsidRDefault="006E2E2C" w:rsidP="001F16F1">
      <w:pPr>
        <w:spacing w:after="0" w:line="240" w:lineRule="auto"/>
        <w:ind w:firstLine="426"/>
        <w:jc w:val="both"/>
        <w:rPr>
          <w:rFonts w:ascii="Times New Roman" w:eastAsia="Times New Roman" w:hAnsi="Times New Roman" w:cs="Times New Roman"/>
          <w:b/>
          <w:i/>
          <w:color w:val="000000"/>
          <w:sz w:val="28"/>
          <w:szCs w:val="28"/>
          <w:u w:val="single"/>
        </w:rPr>
      </w:pPr>
    </w:p>
    <w:p w:rsidR="001F16F1" w:rsidRPr="001F16F1" w:rsidRDefault="001F16F1" w:rsidP="00CA4899">
      <w:pPr>
        <w:spacing w:after="0" w:line="240" w:lineRule="auto"/>
        <w:ind w:firstLine="709"/>
        <w:jc w:val="both"/>
        <w:rPr>
          <w:rFonts w:ascii="Times New Roman" w:eastAsia="Times New Roman" w:hAnsi="Times New Roman" w:cs="Times New Roman"/>
          <w:b/>
          <w:i/>
          <w:color w:val="000000"/>
          <w:sz w:val="28"/>
          <w:szCs w:val="28"/>
          <w:u w:val="single"/>
        </w:rPr>
      </w:pPr>
      <w:r w:rsidRPr="001F16F1">
        <w:rPr>
          <w:rFonts w:ascii="Times New Roman" w:eastAsia="Times New Roman" w:hAnsi="Times New Roman" w:cs="Times New Roman"/>
          <w:b/>
          <w:i/>
          <w:color w:val="000000"/>
          <w:sz w:val="28"/>
          <w:szCs w:val="28"/>
          <w:u w:val="single"/>
        </w:rPr>
        <w:t>Захворюваність населення</w:t>
      </w:r>
    </w:p>
    <w:p w:rsidR="001F16F1" w:rsidRPr="001F16F1" w:rsidRDefault="001F16F1" w:rsidP="00CA4899">
      <w:pPr>
        <w:spacing w:after="0" w:line="240" w:lineRule="auto"/>
        <w:ind w:firstLine="709"/>
        <w:jc w:val="both"/>
        <w:rPr>
          <w:rFonts w:ascii="Times New Roman" w:eastAsia="Times New Roman" w:hAnsi="Times New Roman" w:cs="Times New Roman"/>
          <w:color w:val="000000"/>
          <w:sz w:val="28"/>
          <w:szCs w:val="28"/>
        </w:rPr>
      </w:pPr>
      <w:r w:rsidRPr="001F16F1">
        <w:rPr>
          <w:rFonts w:ascii="Times New Roman" w:eastAsia="Times New Roman" w:hAnsi="Times New Roman" w:cs="Times New Roman"/>
          <w:color w:val="000000"/>
          <w:sz w:val="28"/>
          <w:szCs w:val="28"/>
        </w:rPr>
        <w:t>В останні роки в області, як і в цілому в країні, незадовільний стан здоров’я населення характеризується низьким рівнем народжуваності, високою смертністю, від’ємним природним приростом і демографічним старінням населення.</w:t>
      </w:r>
    </w:p>
    <w:p w:rsidR="001F16F1" w:rsidRPr="001F16F1" w:rsidRDefault="001F16F1" w:rsidP="001F16F1">
      <w:pPr>
        <w:spacing w:after="0" w:line="240" w:lineRule="auto"/>
        <w:ind w:firstLine="426"/>
        <w:jc w:val="both"/>
        <w:rPr>
          <w:rFonts w:ascii="Times New Roman" w:eastAsia="Times New Roman" w:hAnsi="Times New Roman" w:cs="Times New Roman"/>
          <w:color w:val="000000"/>
          <w:sz w:val="28"/>
          <w:szCs w:val="28"/>
        </w:rPr>
      </w:pPr>
      <w:r w:rsidRPr="001F16F1">
        <w:rPr>
          <w:rFonts w:ascii="Times New Roman" w:eastAsia="Times New Roman" w:hAnsi="Times New Roman" w:cs="Times New Roman"/>
          <w:color w:val="000000"/>
          <w:sz w:val="28"/>
          <w:szCs w:val="28"/>
        </w:rPr>
        <w:t xml:space="preserve">Через несприятливі демографічні зміни відбувається подальше погіршення стану здоров’я населення з істотним підвищенням у всіх вікових групах рівнів захворюваності й поширеності хвороб, зокрема хронічних неінфекційних захворювань, ураховуючи хвороби системи кровообігу, злоякісні </w:t>
      </w:r>
      <w:r w:rsidRPr="001F16F1">
        <w:rPr>
          <w:rFonts w:ascii="Times New Roman" w:eastAsia="Times New Roman" w:hAnsi="Times New Roman" w:cs="Times New Roman"/>
          <w:color w:val="000000"/>
          <w:sz w:val="28"/>
          <w:szCs w:val="28"/>
        </w:rPr>
        <w:lastRenderedPageBreak/>
        <w:t>новоутворення, цукровий діабет, хронічні захворювання нирок та інші. На хронічну патологію страждають майже 60% дорослого та 20% дитячого населення.</w:t>
      </w:r>
    </w:p>
    <w:p w:rsidR="001F16F1" w:rsidRPr="00CA4899" w:rsidRDefault="001F16F1" w:rsidP="001F16F1">
      <w:pPr>
        <w:spacing w:after="0" w:line="240" w:lineRule="auto"/>
        <w:ind w:right="235" w:firstLine="426"/>
        <w:jc w:val="both"/>
        <w:rPr>
          <w:rFonts w:ascii="Times New Roman" w:eastAsia="Times New Roman" w:hAnsi="Times New Roman" w:cs="Times New Roman"/>
          <w:color w:val="000000"/>
          <w:sz w:val="28"/>
          <w:szCs w:val="28"/>
          <w:lang w:val="uk-UA"/>
        </w:rPr>
      </w:pPr>
      <w:r w:rsidRPr="00CA4899">
        <w:rPr>
          <w:rFonts w:ascii="Times New Roman" w:eastAsia="Times New Roman" w:hAnsi="Times New Roman" w:cs="Times New Roman"/>
          <w:color w:val="000000"/>
          <w:sz w:val="28"/>
          <w:szCs w:val="28"/>
          <w:lang w:val="uk-UA"/>
        </w:rPr>
        <w:t>Занепокоєння викликає захворюваність на онкологічні хвороби (</w:t>
      </w:r>
      <w:r w:rsidR="00CA4899">
        <w:rPr>
          <w:rFonts w:ascii="Times New Roman" w:eastAsia="Times New Roman" w:hAnsi="Times New Roman" w:cs="Times New Roman"/>
          <w:color w:val="000000"/>
          <w:sz w:val="28"/>
          <w:szCs w:val="28"/>
          <w:lang w:val="uk-UA"/>
        </w:rPr>
        <w:t>10-12 випадків щорічно</w:t>
      </w:r>
      <w:r w:rsidRPr="00CA4899">
        <w:rPr>
          <w:rFonts w:ascii="Times New Roman" w:eastAsia="Times New Roman" w:hAnsi="Times New Roman" w:cs="Times New Roman"/>
          <w:color w:val="000000"/>
          <w:sz w:val="28"/>
          <w:szCs w:val="28"/>
          <w:lang w:val="uk-UA"/>
        </w:rPr>
        <w:t>), особливо захворю</w:t>
      </w:r>
      <w:r w:rsidR="00CA4899">
        <w:rPr>
          <w:rFonts w:ascii="Times New Roman" w:eastAsia="Times New Roman" w:hAnsi="Times New Roman" w:cs="Times New Roman"/>
          <w:color w:val="000000"/>
          <w:sz w:val="28"/>
          <w:szCs w:val="28"/>
          <w:lang w:val="uk-UA"/>
        </w:rPr>
        <w:t>ваність на візуальні форми раку</w:t>
      </w:r>
      <w:r w:rsidRPr="00CA4899">
        <w:rPr>
          <w:rFonts w:ascii="Times New Roman" w:eastAsia="Times New Roman" w:hAnsi="Times New Roman" w:cs="Times New Roman"/>
          <w:color w:val="000000"/>
          <w:sz w:val="28"/>
          <w:szCs w:val="28"/>
          <w:lang w:val="uk-UA"/>
        </w:rPr>
        <w:t xml:space="preserve">, серцево-судинні захворювання. </w:t>
      </w:r>
    </w:p>
    <w:p w:rsidR="00F926A5" w:rsidRPr="001F16F1" w:rsidRDefault="00F926A5" w:rsidP="00F926A5">
      <w:pPr>
        <w:spacing w:after="0" w:line="240" w:lineRule="auto"/>
        <w:ind w:right="235" w:firstLine="426"/>
        <w:jc w:val="both"/>
        <w:rPr>
          <w:rFonts w:ascii="Times New Roman" w:eastAsia="Times New Roman" w:hAnsi="Times New Roman" w:cs="Times New Roman"/>
          <w:color w:val="000000"/>
          <w:sz w:val="28"/>
          <w:szCs w:val="28"/>
        </w:rPr>
      </w:pPr>
      <w:r w:rsidRPr="00F926A5">
        <w:rPr>
          <w:rFonts w:ascii="Times New Roman" w:eastAsia="Times New Roman" w:hAnsi="Times New Roman" w:cs="Times New Roman"/>
          <w:color w:val="000000"/>
          <w:sz w:val="28"/>
          <w:szCs w:val="28"/>
        </w:rPr>
        <w:t>Зміни поточного стану довкілля та погіршення статистики захворюваності місцевого населення можливі під впливом глобальних кліматичних змін</w:t>
      </w:r>
      <w:r>
        <w:rPr>
          <w:rFonts w:ascii="Times New Roman" w:eastAsia="Times New Roman" w:hAnsi="Times New Roman" w:cs="Times New Roman"/>
          <w:color w:val="000000"/>
          <w:sz w:val="28"/>
          <w:szCs w:val="28"/>
          <w:lang w:val="uk-UA"/>
        </w:rPr>
        <w:t xml:space="preserve"> </w:t>
      </w:r>
      <w:r w:rsidRPr="00F926A5">
        <w:rPr>
          <w:rFonts w:ascii="Times New Roman" w:eastAsia="Times New Roman" w:hAnsi="Times New Roman" w:cs="Times New Roman"/>
          <w:color w:val="000000"/>
          <w:sz w:val="28"/>
          <w:szCs w:val="28"/>
        </w:rPr>
        <w:t>та змін соціально-побутових умов населення. Ризиків впливу, які стосуються документа державного планування (Програми соціально-економічного та культурного розвитку), не передбачається.</w:t>
      </w:r>
    </w:p>
    <w:p w:rsidR="00F926A5" w:rsidRDefault="00F926A5" w:rsidP="001F16F1">
      <w:pPr>
        <w:spacing w:after="0" w:line="240" w:lineRule="auto"/>
        <w:ind w:right="235" w:firstLine="426"/>
        <w:jc w:val="both"/>
        <w:rPr>
          <w:rFonts w:ascii="Times New Roman" w:eastAsia="Times New Roman" w:hAnsi="Times New Roman" w:cs="Times New Roman"/>
          <w:b/>
          <w:i/>
          <w:color w:val="000000"/>
          <w:sz w:val="28"/>
          <w:szCs w:val="28"/>
          <w:u w:val="single"/>
        </w:rPr>
      </w:pPr>
    </w:p>
    <w:p w:rsidR="001F16F1" w:rsidRPr="001F16F1" w:rsidRDefault="001F16F1" w:rsidP="001F16F1">
      <w:pPr>
        <w:spacing w:after="0" w:line="240" w:lineRule="auto"/>
        <w:ind w:right="235" w:firstLine="426"/>
        <w:jc w:val="both"/>
        <w:rPr>
          <w:rFonts w:ascii="Times New Roman" w:eastAsia="Times New Roman" w:hAnsi="Times New Roman" w:cs="Times New Roman"/>
          <w:b/>
          <w:i/>
          <w:color w:val="000000"/>
          <w:sz w:val="28"/>
          <w:szCs w:val="28"/>
          <w:u w:val="single"/>
        </w:rPr>
      </w:pPr>
      <w:r w:rsidRPr="001F16F1">
        <w:rPr>
          <w:rFonts w:ascii="Times New Roman" w:eastAsia="Times New Roman" w:hAnsi="Times New Roman" w:cs="Times New Roman"/>
          <w:b/>
          <w:i/>
          <w:color w:val="000000"/>
          <w:sz w:val="28"/>
          <w:szCs w:val="28"/>
          <w:u w:val="single"/>
        </w:rPr>
        <w:t>Вплив забруднюючих речовин</w:t>
      </w:r>
    </w:p>
    <w:p w:rsidR="001F16F1" w:rsidRPr="001F16F1" w:rsidRDefault="001F16F1" w:rsidP="00CA4899">
      <w:pPr>
        <w:spacing w:after="0" w:line="240" w:lineRule="auto"/>
        <w:ind w:right="235" w:firstLine="709"/>
        <w:jc w:val="both"/>
        <w:rPr>
          <w:rFonts w:ascii="Times New Roman" w:eastAsia="Times New Roman" w:hAnsi="Times New Roman" w:cs="Times New Roman"/>
          <w:color w:val="000000"/>
          <w:sz w:val="28"/>
          <w:szCs w:val="28"/>
        </w:rPr>
      </w:pPr>
      <w:r w:rsidRPr="001F16F1">
        <w:rPr>
          <w:rFonts w:ascii="Times New Roman" w:eastAsia="Times New Roman" w:hAnsi="Times New Roman" w:cs="Times New Roman"/>
          <w:color w:val="000000"/>
          <w:sz w:val="28"/>
          <w:szCs w:val="28"/>
        </w:rPr>
        <w:t>Cтупінь захворюваності людей значною мірою залежить від стану навколишнього середовища, зокрема, його забруднення. Забруднення атмосферного повітря за ступенем хімічної небезпеки для людини посідає провідне місце. Це обумовлено, насамперед, тим, що забруднюючі речовини з атмосферного повітря мають найширше розповсюдження та потрапляють у різні середовища. Наприклад, атмосферні опади спричиняють до 10% забруднення водних об`єктів, значно забруднюють ґрунт, тощо. Крім того, людина споживає за добу, і в цілому за життя, в об’ємному відношенні повітря набагато більше, ніж води і їжі. Природні захисні бар`єри певною мірою захищають людину від потрапляння шкідливих речовин до організму через шлунково-кишковий тракт, але організм людини не захищений надійними природними механізмами від потрапляння шкідливих речовин через дихальні шляхи. Важливою проблемою щодо шкідливої дії забрудненого повітря на людей, рослин, тварин є дотримання екологічних</w:t>
      </w:r>
      <w:r w:rsidR="00A66C7C">
        <w:rPr>
          <w:rFonts w:ascii="Times New Roman" w:eastAsia="Times New Roman" w:hAnsi="Times New Roman" w:cs="Times New Roman"/>
          <w:color w:val="000000"/>
          <w:sz w:val="28"/>
          <w:szCs w:val="28"/>
          <w:lang w:val="uk-UA"/>
        </w:rPr>
        <w:t xml:space="preserve"> </w:t>
      </w:r>
      <w:r w:rsidRPr="001F16F1">
        <w:rPr>
          <w:rFonts w:ascii="Times New Roman" w:eastAsia="Times New Roman" w:hAnsi="Times New Roman" w:cs="Times New Roman"/>
          <w:color w:val="000000"/>
          <w:sz w:val="28"/>
          <w:szCs w:val="28"/>
        </w:rPr>
        <w:t>вимог при експлуатації підприємств, споруд та при інших видах діяльності. За даними наукових досліджень вплив забруднень атмосферного повітря на здоров’я людини складає 21 % від загальної кількості усіх негативних факторів.</w:t>
      </w:r>
    </w:p>
    <w:p w:rsidR="001F16F1" w:rsidRPr="00CA4899" w:rsidRDefault="001F16F1" w:rsidP="00CA4899">
      <w:pPr>
        <w:spacing w:after="0" w:line="240" w:lineRule="auto"/>
        <w:ind w:right="235" w:firstLine="709"/>
        <w:jc w:val="both"/>
        <w:rPr>
          <w:rFonts w:ascii="Times New Roman" w:eastAsia="Times New Roman" w:hAnsi="Times New Roman" w:cs="Times New Roman"/>
          <w:color w:val="000000"/>
          <w:sz w:val="28"/>
          <w:szCs w:val="28"/>
        </w:rPr>
      </w:pPr>
      <w:r w:rsidRPr="001F16F1">
        <w:rPr>
          <w:rFonts w:ascii="Times New Roman" w:eastAsia="Times New Roman" w:hAnsi="Times New Roman" w:cs="Times New Roman"/>
          <w:color w:val="000000"/>
          <w:sz w:val="28"/>
          <w:szCs w:val="28"/>
        </w:rPr>
        <w:t>Забруднене повітря негативно впливає переважно на дихальні шляхи, викликаючи бронхіт, емфізему, астму. Шкідливі речовини, що містяться в атмосфері, впливають на людський організм також і при контакті з поверхнею шкіри або слизистою оболонкою. Разом з органами дихання забруднювачі вражають органи зору і нюху, а впливаючи на слизисту оболонку гортані, можуть викликати спазми голосових зв'язок. У деяких випадках вплив одних забруднюючих речовин у комбінації з іншими призводять до більш серйозних розладів здоров’я, ніж вплив кожного з них окремо. Велику роль відіграє тривалість впливу. Статистичний аналіз дозволив досить надійно установити залежність між рівнем забруднення повітря і таких захворювань, як захворювання верхніх дихальних шляхів, серцева недостатність, бронхіти, астма, пневмонія, емфізема легень, різні алергійні захворювання, а також хвороби ока. Ознаки і наслідки дій забруднювачів повітря на організм людини виявляються переважно в погіршенні загального стану здоров'я: з'являються</w:t>
      </w:r>
      <w:r w:rsidR="00CA4899">
        <w:rPr>
          <w:rFonts w:ascii="Times New Roman" w:eastAsia="Times New Roman" w:hAnsi="Times New Roman" w:cs="Times New Roman"/>
          <w:color w:val="000000"/>
          <w:sz w:val="28"/>
          <w:szCs w:val="28"/>
          <w:lang w:val="uk-UA"/>
        </w:rPr>
        <w:t xml:space="preserve"> </w:t>
      </w:r>
      <w:r w:rsidRPr="001F16F1">
        <w:rPr>
          <w:rFonts w:ascii="Times New Roman" w:eastAsia="Times New Roman" w:hAnsi="Times New Roman" w:cs="Times New Roman"/>
          <w:color w:val="000000"/>
          <w:sz w:val="28"/>
          <w:szCs w:val="28"/>
        </w:rPr>
        <w:lastRenderedPageBreak/>
        <w:t xml:space="preserve">головні болі, нудота, відчуття слабкості, знижується або втрачається працездатність. </w:t>
      </w:r>
    </w:p>
    <w:p w:rsidR="001F16F1" w:rsidRPr="001F16F1" w:rsidRDefault="001F16F1" w:rsidP="001F16F1">
      <w:pPr>
        <w:spacing w:after="0" w:line="240" w:lineRule="auto"/>
        <w:ind w:right="235" w:firstLine="426"/>
        <w:jc w:val="both"/>
        <w:rPr>
          <w:rFonts w:ascii="Times New Roman" w:eastAsia="Times New Roman" w:hAnsi="Times New Roman" w:cs="Times New Roman"/>
          <w:b/>
          <w:i/>
          <w:color w:val="000000"/>
          <w:sz w:val="28"/>
          <w:szCs w:val="28"/>
          <w:u w:val="single"/>
        </w:rPr>
      </w:pPr>
      <w:r w:rsidRPr="001F16F1">
        <w:rPr>
          <w:rFonts w:ascii="Times New Roman" w:eastAsia="Times New Roman" w:hAnsi="Times New Roman" w:cs="Times New Roman"/>
          <w:b/>
          <w:i/>
          <w:color w:val="000000"/>
          <w:sz w:val="28"/>
          <w:szCs w:val="28"/>
          <w:u w:val="single"/>
        </w:rPr>
        <w:t>Якість питної води</w:t>
      </w:r>
    </w:p>
    <w:p w:rsidR="001F16F1" w:rsidRPr="001F16F1" w:rsidRDefault="001F16F1" w:rsidP="00CA4899">
      <w:pPr>
        <w:spacing w:after="0" w:line="240" w:lineRule="auto"/>
        <w:ind w:right="235" w:firstLine="709"/>
        <w:jc w:val="both"/>
        <w:rPr>
          <w:rFonts w:ascii="Times New Roman" w:eastAsia="Times New Roman" w:hAnsi="Times New Roman" w:cs="Times New Roman"/>
          <w:color w:val="000000"/>
          <w:sz w:val="28"/>
          <w:szCs w:val="28"/>
        </w:rPr>
      </w:pPr>
      <w:r w:rsidRPr="001F16F1">
        <w:rPr>
          <w:rFonts w:ascii="Times New Roman" w:eastAsia="Times New Roman" w:hAnsi="Times New Roman" w:cs="Times New Roman"/>
          <w:color w:val="000000"/>
          <w:sz w:val="28"/>
          <w:szCs w:val="28"/>
        </w:rPr>
        <w:t>Наявність високоякісної питної води в кількості, що задовольняє основні потреби людини, є однією з умов зміцнення здоров’я людей. Питна вода, що не відповідає нормативним вимогам несе загрозу виникнення серед населення інфекційних захворювань, злоякісних новоутворень, захворювань ендокринної та інших систем організму.</w:t>
      </w:r>
    </w:p>
    <w:p w:rsidR="001F16F1" w:rsidRPr="001F16F1" w:rsidRDefault="001F16F1" w:rsidP="00CA4899">
      <w:pPr>
        <w:spacing w:after="0" w:line="240" w:lineRule="auto"/>
        <w:ind w:right="235" w:firstLine="709"/>
        <w:jc w:val="both"/>
        <w:rPr>
          <w:rFonts w:ascii="Times New Roman" w:eastAsia="Times New Roman" w:hAnsi="Times New Roman" w:cs="Times New Roman"/>
          <w:color w:val="000000"/>
          <w:sz w:val="28"/>
          <w:szCs w:val="28"/>
        </w:rPr>
      </w:pPr>
      <w:r w:rsidRPr="001F16F1">
        <w:rPr>
          <w:rFonts w:ascii="Times New Roman" w:eastAsia="Times New Roman" w:hAnsi="Times New Roman" w:cs="Times New Roman"/>
          <w:color w:val="000000"/>
          <w:sz w:val="28"/>
          <w:szCs w:val="28"/>
        </w:rPr>
        <w:t>У Васильківській ТГ централізована система водопостачання наявна лише у сел.</w:t>
      </w:r>
      <w:r>
        <w:rPr>
          <w:rFonts w:ascii="Times New Roman" w:eastAsia="Times New Roman" w:hAnsi="Times New Roman" w:cs="Times New Roman"/>
          <w:color w:val="000000"/>
          <w:sz w:val="28"/>
          <w:szCs w:val="28"/>
          <w:lang w:val="uk-UA"/>
        </w:rPr>
        <w:t xml:space="preserve"> </w:t>
      </w:r>
      <w:r w:rsidRPr="001F16F1">
        <w:rPr>
          <w:rFonts w:ascii="Times New Roman" w:eastAsia="Times New Roman" w:hAnsi="Times New Roman" w:cs="Times New Roman"/>
          <w:color w:val="000000"/>
          <w:sz w:val="28"/>
          <w:szCs w:val="28"/>
        </w:rPr>
        <w:t xml:space="preserve">Васильківка. Рівень забезпечення послугами централізованого постачання складає 16,4 % житлового фонду та 100% об’єктів соціальної сфери. Забір води здійснюється з свердловин. За даними </w:t>
      </w:r>
      <w:r>
        <w:rPr>
          <w:rFonts w:ascii="Times New Roman" w:eastAsia="Times New Roman" w:hAnsi="Times New Roman" w:cs="Times New Roman"/>
          <w:color w:val="000000"/>
          <w:sz w:val="28"/>
          <w:szCs w:val="28"/>
          <w:lang w:val="uk-UA"/>
        </w:rPr>
        <w:t>Р</w:t>
      </w:r>
      <w:r w:rsidR="00CA4899">
        <w:rPr>
          <w:rFonts w:ascii="Times New Roman" w:eastAsia="Times New Roman" w:hAnsi="Times New Roman" w:cs="Times New Roman"/>
          <w:color w:val="000000"/>
          <w:sz w:val="28"/>
          <w:szCs w:val="28"/>
        </w:rPr>
        <w:t>КП «Джерело» питна вода c</w:t>
      </w:r>
      <w:r w:rsidR="00CA4899">
        <w:rPr>
          <w:rFonts w:ascii="Times New Roman" w:eastAsia="Times New Roman" w:hAnsi="Times New Roman" w:cs="Times New Roman"/>
          <w:color w:val="000000"/>
          <w:sz w:val="28"/>
          <w:szCs w:val="28"/>
          <w:lang w:val="uk-UA"/>
        </w:rPr>
        <w:t>мт</w:t>
      </w:r>
      <w:r w:rsidRPr="001F16F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uk-UA"/>
        </w:rPr>
        <w:t xml:space="preserve"> </w:t>
      </w:r>
      <w:r w:rsidRPr="001F16F1">
        <w:rPr>
          <w:rFonts w:ascii="Times New Roman" w:eastAsia="Times New Roman" w:hAnsi="Times New Roman" w:cs="Times New Roman"/>
          <w:color w:val="000000"/>
          <w:sz w:val="28"/>
          <w:szCs w:val="28"/>
        </w:rPr>
        <w:t>Васильківка відповідає санітарним нормативам.</w:t>
      </w:r>
    </w:p>
    <w:p w:rsidR="001F16F1" w:rsidRPr="001F16F1" w:rsidRDefault="001F16F1" w:rsidP="00CA4899">
      <w:pPr>
        <w:spacing w:after="0" w:line="240" w:lineRule="auto"/>
        <w:ind w:right="235" w:firstLine="709"/>
        <w:jc w:val="both"/>
        <w:rPr>
          <w:rFonts w:ascii="Times New Roman" w:eastAsia="Times New Roman" w:hAnsi="Times New Roman" w:cs="Times New Roman"/>
          <w:color w:val="000000"/>
          <w:sz w:val="28"/>
          <w:szCs w:val="28"/>
        </w:rPr>
      </w:pPr>
      <w:r w:rsidRPr="001F16F1">
        <w:rPr>
          <w:rFonts w:ascii="Times New Roman" w:eastAsia="Times New Roman" w:hAnsi="Times New Roman" w:cs="Times New Roman"/>
          <w:color w:val="000000"/>
          <w:sz w:val="28"/>
          <w:szCs w:val="28"/>
        </w:rPr>
        <w:t>Результати досліджень питної води в інших населених пунктах громади наведено в таблицях 5.2.9 – 5.2.11. Дослідження питної води на відповідність вимогам ДСанПіНу 2.2.4-171-10 «Гігієнічні вимоги до води питної, приначеної для споживання людиною» проведені ВСП «Васильківський міжрайонний відділ лабораторних досліджень ДУ Дніпропетровський обласний лабораторний центр МОЗУ».</w:t>
      </w:r>
    </w:p>
    <w:p w:rsidR="00256748" w:rsidRPr="001F16F1" w:rsidRDefault="001F16F1"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1F16F1">
        <w:rPr>
          <w:rFonts w:ascii="Times New Roman" w:eastAsia="Times New Roman" w:hAnsi="Times New Roman" w:cs="Times New Roman"/>
          <w:color w:val="000000"/>
          <w:sz w:val="28"/>
          <w:szCs w:val="28"/>
        </w:rPr>
        <w:t>За результатами досліджень питна вода у всіх місцях відбору зразків не відповідає вимогам ДСанПіНу 2.2.4-171-10 «Гігієнічні вимоги до води питної, приначеної для споживання людиною»</w:t>
      </w:r>
      <w:r>
        <w:rPr>
          <w:rFonts w:ascii="Times New Roman" w:eastAsia="Times New Roman" w:hAnsi="Times New Roman" w:cs="Times New Roman"/>
          <w:color w:val="000000"/>
          <w:sz w:val="28"/>
          <w:szCs w:val="28"/>
          <w:lang w:val="uk-UA"/>
        </w:rPr>
        <w:t>.</w:t>
      </w:r>
    </w:p>
    <w:p w:rsidR="00860B1D" w:rsidRDefault="00860B1D" w:rsidP="001F16F1">
      <w:pPr>
        <w:spacing w:after="0" w:line="240" w:lineRule="auto"/>
        <w:ind w:right="235" w:firstLine="426"/>
        <w:jc w:val="both"/>
        <w:rPr>
          <w:rFonts w:ascii="Times New Roman" w:eastAsia="Times New Roman" w:hAnsi="Times New Roman" w:cs="Times New Roman"/>
          <w:b/>
          <w:color w:val="000000"/>
          <w:sz w:val="28"/>
          <w:szCs w:val="28"/>
        </w:rPr>
      </w:pPr>
    </w:p>
    <w:p w:rsidR="001F16F1" w:rsidRDefault="001F16F1" w:rsidP="001F16F1">
      <w:pPr>
        <w:spacing w:after="0" w:line="240" w:lineRule="auto"/>
        <w:ind w:right="235" w:firstLine="426"/>
        <w:jc w:val="both"/>
        <w:rPr>
          <w:rFonts w:ascii="Times New Roman" w:eastAsia="Times New Roman" w:hAnsi="Times New Roman" w:cs="Times New Roman"/>
          <w:b/>
          <w:color w:val="000000"/>
          <w:sz w:val="28"/>
          <w:szCs w:val="28"/>
        </w:rPr>
      </w:pPr>
      <w:r w:rsidRPr="001F16F1">
        <w:rPr>
          <w:rFonts w:ascii="Times New Roman" w:eastAsia="Times New Roman" w:hAnsi="Times New Roman" w:cs="Times New Roman"/>
          <w:b/>
          <w:color w:val="000000"/>
          <w:sz w:val="28"/>
          <w:szCs w:val="28"/>
        </w:rPr>
        <w:t>Поводження з відходами</w:t>
      </w:r>
    </w:p>
    <w:p w:rsidR="001F16F1" w:rsidRPr="001F16F1" w:rsidRDefault="001F16F1" w:rsidP="001F16F1">
      <w:pPr>
        <w:spacing w:after="0" w:line="240" w:lineRule="auto"/>
        <w:ind w:right="235" w:firstLine="426"/>
        <w:jc w:val="both"/>
        <w:rPr>
          <w:rFonts w:ascii="Times New Roman" w:eastAsia="Times New Roman" w:hAnsi="Times New Roman" w:cs="Times New Roman"/>
          <w:b/>
          <w:color w:val="000000"/>
          <w:sz w:val="28"/>
          <w:szCs w:val="28"/>
        </w:rPr>
      </w:pPr>
    </w:p>
    <w:p w:rsidR="001F16F1" w:rsidRPr="001F16F1" w:rsidRDefault="001F16F1" w:rsidP="00CA4899">
      <w:pPr>
        <w:spacing w:after="0" w:line="240" w:lineRule="auto"/>
        <w:ind w:right="235" w:firstLine="709"/>
        <w:jc w:val="both"/>
        <w:rPr>
          <w:rFonts w:ascii="Times New Roman" w:eastAsia="Times New Roman" w:hAnsi="Times New Roman" w:cs="Times New Roman"/>
          <w:color w:val="000000"/>
          <w:sz w:val="28"/>
          <w:szCs w:val="28"/>
        </w:rPr>
      </w:pPr>
      <w:r w:rsidRPr="001F16F1">
        <w:rPr>
          <w:rFonts w:ascii="Times New Roman" w:eastAsia="Times New Roman" w:hAnsi="Times New Roman" w:cs="Times New Roman"/>
          <w:color w:val="000000"/>
          <w:sz w:val="28"/>
          <w:szCs w:val="28"/>
        </w:rPr>
        <w:t>Серед існуючих екологічних проблем у Васильківській ТГ однією з найгостріших постає питання поводження з відходами. Це пов’язано зі значним забрудненням навколишнього середовища, що супроводжується негативним впливом на живі організми. На сьогодні ситуація виглядає наступним чином: спостерігається постійне зростання обсягів накопичення відходів на рівні з низьким показником їхнього повторного використання та знешкодження.</w:t>
      </w:r>
    </w:p>
    <w:p w:rsidR="001F16F1" w:rsidRPr="001F16F1" w:rsidRDefault="001F16F1" w:rsidP="00CA4899">
      <w:pPr>
        <w:spacing w:after="0" w:line="240" w:lineRule="auto"/>
        <w:ind w:right="235" w:firstLine="709"/>
        <w:jc w:val="both"/>
        <w:rPr>
          <w:rFonts w:ascii="Times New Roman" w:eastAsia="Times New Roman" w:hAnsi="Times New Roman" w:cs="Times New Roman"/>
          <w:color w:val="000000"/>
          <w:sz w:val="28"/>
          <w:szCs w:val="28"/>
        </w:rPr>
      </w:pPr>
      <w:r w:rsidRPr="001F16F1">
        <w:rPr>
          <w:rFonts w:ascii="Times New Roman" w:eastAsia="Times New Roman" w:hAnsi="Times New Roman" w:cs="Times New Roman"/>
          <w:color w:val="000000"/>
          <w:sz w:val="28"/>
          <w:szCs w:val="28"/>
        </w:rPr>
        <w:t>Схеми санітарного очищення населених пунктів Васильківської громади відсутні.</w:t>
      </w:r>
    </w:p>
    <w:p w:rsidR="001F16F1" w:rsidRPr="001F16F1" w:rsidRDefault="001F16F1" w:rsidP="00CA4899">
      <w:pPr>
        <w:spacing w:after="0" w:line="240" w:lineRule="auto"/>
        <w:ind w:right="235" w:firstLine="709"/>
        <w:jc w:val="both"/>
        <w:rPr>
          <w:rFonts w:ascii="Times New Roman" w:eastAsia="Times New Roman" w:hAnsi="Times New Roman" w:cs="Times New Roman"/>
          <w:color w:val="000000"/>
          <w:sz w:val="28"/>
          <w:szCs w:val="28"/>
        </w:rPr>
      </w:pPr>
      <w:r w:rsidRPr="001F16F1">
        <w:rPr>
          <w:rFonts w:ascii="Times New Roman" w:eastAsia="Times New Roman" w:hAnsi="Times New Roman" w:cs="Times New Roman"/>
          <w:color w:val="000000"/>
          <w:sz w:val="28"/>
          <w:szCs w:val="28"/>
        </w:rPr>
        <w:t>Роздільний збір ресурсоцінних компонентів ТПВ у населених пунктах не упроваджено. У той же час упровадження роздільного збору ТПВ є обов’язковою вимогою національного законодавства відповідно до ст.351 Закону України «Про відходи». Впровадження роздільного збирання побутових відходів повинно спрацьовувати на зменшення обсягів сміття до 30 – 40 відсотків, продовження терміну експлуатації існуючих полігонів та скорочення площ землевідводу під перспективне будівництво.</w:t>
      </w:r>
    </w:p>
    <w:p w:rsidR="001F16F1" w:rsidRPr="001F16F1" w:rsidRDefault="001F16F1" w:rsidP="00CA4899">
      <w:pPr>
        <w:spacing w:after="0" w:line="240" w:lineRule="auto"/>
        <w:ind w:right="235" w:firstLine="709"/>
        <w:jc w:val="both"/>
        <w:rPr>
          <w:rFonts w:ascii="Times New Roman" w:eastAsia="Times New Roman" w:hAnsi="Times New Roman" w:cs="Times New Roman"/>
          <w:color w:val="000000"/>
          <w:sz w:val="28"/>
          <w:szCs w:val="28"/>
        </w:rPr>
      </w:pPr>
      <w:r w:rsidRPr="001F16F1">
        <w:rPr>
          <w:rFonts w:ascii="Times New Roman" w:eastAsia="Times New Roman" w:hAnsi="Times New Roman" w:cs="Times New Roman"/>
          <w:color w:val="000000"/>
          <w:sz w:val="28"/>
          <w:szCs w:val="28"/>
        </w:rPr>
        <w:t>За даними КП «Джерело» на території Васильківської ТГ паспортизоване місце видалення відходів відсутнє. Згідно з топографічною зйомкою на території громади наявні несанкціоновані сміттєзвалища в кількості 12 одиниць.</w:t>
      </w:r>
    </w:p>
    <w:p w:rsidR="00256748" w:rsidRPr="00CA4899" w:rsidRDefault="001F16F1"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1F16F1">
        <w:rPr>
          <w:rFonts w:ascii="Times New Roman" w:eastAsia="Times New Roman" w:hAnsi="Times New Roman" w:cs="Times New Roman"/>
          <w:color w:val="000000"/>
          <w:sz w:val="28"/>
          <w:szCs w:val="28"/>
        </w:rPr>
        <w:lastRenderedPageBreak/>
        <w:t xml:space="preserve">Збір та вивіз ТПВ здійснюється Васильківським районним КП «Джерело» з </w:t>
      </w:r>
      <w:proofErr w:type="gramStart"/>
      <w:r w:rsidRPr="001F16F1">
        <w:rPr>
          <w:rFonts w:ascii="Times New Roman" w:eastAsia="Times New Roman" w:hAnsi="Times New Roman" w:cs="Times New Roman"/>
          <w:color w:val="000000"/>
          <w:sz w:val="28"/>
          <w:szCs w:val="28"/>
        </w:rPr>
        <w:t>сел.Васильківка</w:t>
      </w:r>
      <w:proofErr w:type="gramEnd"/>
      <w:r w:rsidRPr="001F16F1">
        <w:rPr>
          <w:rFonts w:ascii="Times New Roman" w:eastAsia="Times New Roman" w:hAnsi="Times New Roman" w:cs="Times New Roman"/>
          <w:color w:val="000000"/>
          <w:sz w:val="28"/>
          <w:szCs w:val="28"/>
        </w:rPr>
        <w:t xml:space="preserve">. Сміттєвозний парк складається з власних автомобілей (Hyunday H940S, ГАЗ 3512, Bodcat S770 – </w:t>
      </w:r>
      <w:r w:rsidR="00CA4899">
        <w:rPr>
          <w:rFonts w:ascii="Times New Roman" w:eastAsia="Times New Roman" w:hAnsi="Times New Roman" w:cs="Times New Roman"/>
          <w:color w:val="000000"/>
          <w:sz w:val="28"/>
          <w:szCs w:val="28"/>
          <w:lang w:val="uk-UA"/>
        </w:rPr>
        <w:t>2</w:t>
      </w:r>
      <w:r w:rsidRPr="001F16F1">
        <w:rPr>
          <w:rFonts w:ascii="Times New Roman" w:eastAsia="Times New Roman" w:hAnsi="Times New Roman" w:cs="Times New Roman"/>
          <w:color w:val="000000"/>
          <w:sz w:val="28"/>
          <w:szCs w:val="28"/>
        </w:rPr>
        <w:t xml:space="preserve"> од., Bodcat В730, причіп тракторний ПТС – 2 од., трактор ЮМЗ 6кл, МАЗ) та орендованого транспорту: вантажний сміттєвоз-С. Відходи захоронюються на сміттєзвалищі, яке ро</w:t>
      </w:r>
      <w:r>
        <w:rPr>
          <w:rFonts w:ascii="Times New Roman" w:eastAsia="Times New Roman" w:hAnsi="Times New Roman" w:cs="Times New Roman"/>
          <w:color w:val="000000"/>
          <w:sz w:val="28"/>
          <w:szCs w:val="28"/>
        </w:rPr>
        <w:t xml:space="preserve">зташоване біля </w:t>
      </w:r>
      <w:proofErr w:type="gramStart"/>
      <w:r>
        <w:rPr>
          <w:rFonts w:ascii="Times New Roman" w:eastAsia="Times New Roman" w:hAnsi="Times New Roman" w:cs="Times New Roman"/>
          <w:color w:val="000000"/>
          <w:sz w:val="28"/>
          <w:szCs w:val="28"/>
        </w:rPr>
        <w:t>с</w:t>
      </w:r>
      <w:r w:rsidR="00CA4899">
        <w:rPr>
          <w:rFonts w:ascii="Times New Roman" w:eastAsia="Times New Roman" w:hAnsi="Times New Roman" w:cs="Times New Roman"/>
          <w:color w:val="000000"/>
          <w:sz w:val="28"/>
          <w:szCs w:val="28"/>
          <w:lang w:val="uk-UA"/>
        </w:rPr>
        <w:t>мт</w:t>
      </w:r>
      <w:r w:rsidR="00CA4899">
        <w:rPr>
          <w:rFonts w:ascii="Times New Roman" w:eastAsia="Times New Roman" w:hAnsi="Times New Roman" w:cs="Times New Roman"/>
          <w:color w:val="000000"/>
          <w:sz w:val="28"/>
          <w:szCs w:val="28"/>
        </w:rPr>
        <w:t>.Васильківка</w:t>
      </w:r>
      <w:proofErr w:type="gramEnd"/>
      <w:r w:rsidR="00CA4899">
        <w:rPr>
          <w:rFonts w:ascii="Times New Roman" w:eastAsia="Times New Roman" w:hAnsi="Times New Roman" w:cs="Times New Roman"/>
          <w:color w:val="000000"/>
          <w:sz w:val="28"/>
          <w:szCs w:val="28"/>
          <w:lang w:val="uk-UA"/>
        </w:rPr>
        <w:t>, площею 4 га.</w:t>
      </w:r>
    </w:p>
    <w:p w:rsidR="001F16F1" w:rsidRDefault="001F16F1" w:rsidP="00CA4899">
      <w:pPr>
        <w:spacing w:after="0" w:line="240" w:lineRule="auto"/>
        <w:ind w:right="235" w:firstLine="709"/>
        <w:jc w:val="both"/>
        <w:rPr>
          <w:rFonts w:ascii="Times New Roman" w:eastAsia="Times New Roman" w:hAnsi="Times New Roman" w:cs="Times New Roman"/>
          <w:color w:val="000000"/>
          <w:sz w:val="28"/>
          <w:szCs w:val="28"/>
        </w:rPr>
      </w:pPr>
      <w:r w:rsidRPr="001F16F1">
        <w:rPr>
          <w:rFonts w:ascii="Times New Roman" w:eastAsia="Times New Roman" w:hAnsi="Times New Roman" w:cs="Times New Roman"/>
          <w:color w:val="000000"/>
          <w:sz w:val="28"/>
          <w:szCs w:val="28"/>
        </w:rPr>
        <w:t>Існуюча тенденція до збільшення обсягів утворених відходів, більш ймовірно, не матиме різких коливань найближчим часом, але в довготривалій перспективі матиме поступове зростання, тому впровадження ефективної системи поводження з відходами є вкрай необхідним. Зростання обсягів відходів призводить до негативного впливу на навколишнє середовище та створює ризики впливу на здоров'я населення. Розвиток системи поводження з відходами є одним з пріоритетних завдань органів в сфері охорони навколишнього природного середовища.</w:t>
      </w:r>
    </w:p>
    <w:p w:rsidR="00860B1D" w:rsidRPr="00860B1D" w:rsidRDefault="00860B1D"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860B1D">
        <w:rPr>
          <w:rFonts w:ascii="Times New Roman" w:eastAsia="Times New Roman" w:hAnsi="Times New Roman" w:cs="Times New Roman"/>
          <w:color w:val="000000"/>
          <w:sz w:val="28"/>
          <w:szCs w:val="28"/>
          <w:lang w:val="uk-UA"/>
        </w:rPr>
        <w:t>Виявлені сильні та слабкі сторони, можливості та загрози формують чітке уявлення про поточну екологічну ситуацію, проблеми та можливості їх вирішення. Продовження дії</w:t>
      </w:r>
      <w:r>
        <w:rPr>
          <w:rFonts w:ascii="Times New Roman" w:eastAsia="Times New Roman" w:hAnsi="Times New Roman" w:cs="Times New Roman"/>
          <w:color w:val="000000"/>
          <w:sz w:val="28"/>
          <w:szCs w:val="28"/>
          <w:lang w:val="uk-UA"/>
        </w:rPr>
        <w:t xml:space="preserve"> </w:t>
      </w:r>
      <w:r w:rsidRPr="00860B1D">
        <w:rPr>
          <w:rFonts w:ascii="Times New Roman" w:eastAsia="Times New Roman" w:hAnsi="Times New Roman" w:cs="Times New Roman"/>
          <w:color w:val="000000"/>
          <w:sz w:val="28"/>
          <w:szCs w:val="28"/>
          <w:lang w:val="uk-UA"/>
        </w:rPr>
        <w:t>антропогенних факторів, що негативно впливають на природні комплекси і об’єкти, призведе до погіршення стану навколишнього природного середовища, в тому числі здоров’я населення.</w:t>
      </w:r>
    </w:p>
    <w:p w:rsidR="00860B1D" w:rsidRPr="00860B1D" w:rsidRDefault="00860B1D"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860B1D">
        <w:rPr>
          <w:rFonts w:ascii="Times New Roman" w:eastAsia="Times New Roman" w:hAnsi="Times New Roman" w:cs="Times New Roman"/>
          <w:color w:val="000000"/>
          <w:sz w:val="28"/>
          <w:szCs w:val="28"/>
          <w:lang w:val="uk-UA"/>
        </w:rPr>
        <w:t>Відповідно, за результатами комплексного аналізу вирішено використати сильні сторони – внутрішні чинники: вдале розташування території планування відносно основних транспортних магістралей, можливість розвитку інженерної інфраструктури, наявність рекреаційних ресурсів. Слабкі сторони території планування (недостатній розвиток житлово-комунального господарства) передбачається виправити шляхом будівництва нових мереж водопостачання та каналізації з відведенням стічних вод на очисні споруди, облаштування полігону ТПВ з будівництвом сміттєсортувальної станції; будівництва автодороги в обхід населених пунктів с.Великоолександрівка та сел. Васильківка, що дозволить зменшити забруднення повітряного басейну в селітебних зонах.</w:t>
      </w:r>
    </w:p>
    <w:p w:rsidR="00860B1D" w:rsidRDefault="00860B1D"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860B1D">
        <w:rPr>
          <w:rFonts w:ascii="Times New Roman" w:eastAsia="Times New Roman" w:hAnsi="Times New Roman" w:cs="Times New Roman"/>
          <w:color w:val="000000"/>
          <w:sz w:val="28"/>
          <w:szCs w:val="28"/>
          <w:lang w:val="uk-UA"/>
        </w:rPr>
        <w:t>Якщо документ державного планування не буде затверджено, а можливості не будуть використані, передбачається погіршення стану навколишнього середовища, а також умов життєдіяльності населення з урахуванням слабких сторін та загроз.</w:t>
      </w:r>
    </w:p>
    <w:p w:rsidR="00A66C7C" w:rsidRDefault="00A66C7C" w:rsidP="00CA4899">
      <w:pPr>
        <w:spacing w:after="0" w:line="240" w:lineRule="auto"/>
        <w:ind w:right="235" w:firstLine="709"/>
        <w:jc w:val="both"/>
        <w:rPr>
          <w:rFonts w:ascii="Times New Roman" w:eastAsia="Times New Roman" w:hAnsi="Times New Roman" w:cs="Times New Roman"/>
          <w:color w:val="000000"/>
          <w:sz w:val="28"/>
          <w:szCs w:val="28"/>
          <w:lang w:val="uk-UA"/>
        </w:rPr>
      </w:pPr>
    </w:p>
    <w:p w:rsidR="00A66C7C" w:rsidRDefault="00A66C7C" w:rsidP="00860B1D">
      <w:pPr>
        <w:spacing w:after="0" w:line="240" w:lineRule="auto"/>
        <w:ind w:right="235" w:firstLine="426"/>
        <w:jc w:val="both"/>
        <w:rPr>
          <w:rFonts w:ascii="Times New Roman" w:eastAsia="Times New Roman" w:hAnsi="Times New Roman" w:cs="Times New Roman"/>
          <w:color w:val="000000"/>
          <w:sz w:val="28"/>
          <w:szCs w:val="28"/>
          <w:lang w:val="uk-UA"/>
        </w:rPr>
      </w:pPr>
    </w:p>
    <w:p w:rsidR="00A66C7C" w:rsidRDefault="00A66C7C" w:rsidP="00860B1D">
      <w:pPr>
        <w:spacing w:after="0" w:line="240" w:lineRule="auto"/>
        <w:ind w:right="235" w:firstLine="426"/>
        <w:jc w:val="both"/>
        <w:rPr>
          <w:rFonts w:ascii="Times New Roman" w:eastAsia="Times New Roman" w:hAnsi="Times New Roman" w:cs="Times New Roman"/>
          <w:color w:val="000000"/>
          <w:sz w:val="28"/>
          <w:szCs w:val="28"/>
          <w:lang w:val="uk-UA"/>
        </w:rPr>
      </w:pPr>
    </w:p>
    <w:p w:rsidR="00A66C7C" w:rsidRDefault="00A66C7C" w:rsidP="00860B1D">
      <w:pPr>
        <w:spacing w:after="0" w:line="240" w:lineRule="auto"/>
        <w:ind w:right="235" w:firstLine="426"/>
        <w:jc w:val="both"/>
        <w:rPr>
          <w:rFonts w:ascii="Times New Roman" w:eastAsia="Times New Roman" w:hAnsi="Times New Roman" w:cs="Times New Roman"/>
          <w:color w:val="000000"/>
          <w:sz w:val="28"/>
          <w:szCs w:val="28"/>
          <w:lang w:val="uk-UA"/>
        </w:rPr>
      </w:pPr>
    </w:p>
    <w:p w:rsidR="00A66C7C" w:rsidRDefault="00A66C7C" w:rsidP="00860B1D">
      <w:pPr>
        <w:spacing w:after="0" w:line="240" w:lineRule="auto"/>
        <w:ind w:right="235" w:firstLine="426"/>
        <w:jc w:val="both"/>
        <w:rPr>
          <w:rFonts w:ascii="Times New Roman" w:eastAsia="Times New Roman" w:hAnsi="Times New Roman" w:cs="Times New Roman"/>
          <w:color w:val="000000"/>
          <w:sz w:val="28"/>
          <w:szCs w:val="28"/>
          <w:lang w:val="uk-UA"/>
        </w:rPr>
      </w:pPr>
    </w:p>
    <w:p w:rsidR="00860B1D" w:rsidRPr="009D7D5A" w:rsidRDefault="00860B1D" w:rsidP="00860B1D">
      <w:pPr>
        <w:spacing w:after="0" w:line="240" w:lineRule="auto"/>
        <w:ind w:right="235" w:firstLine="426"/>
        <w:jc w:val="both"/>
        <w:rPr>
          <w:rFonts w:ascii="Times New Roman" w:eastAsia="Times New Roman" w:hAnsi="Times New Roman" w:cs="Times New Roman"/>
          <w:color w:val="000000"/>
          <w:sz w:val="28"/>
          <w:szCs w:val="28"/>
          <w:lang w:val="uk-UA"/>
        </w:rPr>
      </w:pPr>
    </w:p>
    <w:p w:rsidR="001F16F1" w:rsidRPr="00F926A5" w:rsidRDefault="00F926A5" w:rsidP="001F16F1">
      <w:pPr>
        <w:spacing w:after="0" w:line="240" w:lineRule="auto"/>
        <w:ind w:right="235" w:firstLine="426"/>
        <w:jc w:val="both"/>
        <w:rPr>
          <w:rFonts w:ascii="Times New Roman" w:eastAsia="Times New Roman" w:hAnsi="Times New Roman" w:cs="Times New Roman"/>
          <w:b/>
          <w:color w:val="000000"/>
          <w:sz w:val="28"/>
          <w:szCs w:val="28"/>
          <w:lang w:val="uk-UA"/>
        </w:rPr>
      </w:pPr>
      <w:r w:rsidRPr="00F926A5">
        <w:rPr>
          <w:rFonts w:ascii="Times New Roman" w:eastAsia="Times New Roman" w:hAnsi="Times New Roman" w:cs="Times New Roman"/>
          <w:b/>
          <w:color w:val="000000"/>
          <w:sz w:val="28"/>
          <w:szCs w:val="28"/>
          <w:lang w:val="uk-UA"/>
        </w:rPr>
        <w:t>ІІІ.ОСНОВНІ ЕКОЛОГІЧНІ ПРОБЛЕМИ ВАСИЛЬКІВСЬКОЇ СЕЛИЩНОЇ РАДИ</w:t>
      </w:r>
    </w:p>
    <w:p w:rsidR="001F16F1" w:rsidRPr="00860B1D" w:rsidRDefault="001F16F1" w:rsidP="001F16F1">
      <w:pPr>
        <w:spacing w:after="0" w:line="240" w:lineRule="auto"/>
        <w:ind w:right="235" w:firstLine="426"/>
        <w:jc w:val="both"/>
        <w:rPr>
          <w:rFonts w:ascii="Times New Roman" w:eastAsia="Times New Roman" w:hAnsi="Times New Roman" w:cs="Times New Roman"/>
          <w:color w:val="000000"/>
          <w:sz w:val="28"/>
          <w:szCs w:val="28"/>
          <w:lang w:val="uk-UA"/>
        </w:rPr>
      </w:pPr>
    </w:p>
    <w:p w:rsidR="00F926A5" w:rsidRDefault="00F926A5" w:rsidP="00F926A5">
      <w:pPr>
        <w:spacing w:after="0" w:line="240" w:lineRule="auto"/>
        <w:ind w:right="235" w:firstLine="426"/>
        <w:jc w:val="both"/>
        <w:rPr>
          <w:rFonts w:ascii="Times New Roman" w:eastAsia="Times New Roman" w:hAnsi="Times New Roman" w:cs="Times New Roman"/>
          <w:b/>
          <w:color w:val="000000"/>
          <w:sz w:val="28"/>
          <w:szCs w:val="28"/>
          <w:lang w:val="uk-UA"/>
        </w:rPr>
      </w:pPr>
      <w:r w:rsidRPr="00F926A5">
        <w:rPr>
          <w:rFonts w:ascii="Times New Roman" w:eastAsia="Times New Roman" w:hAnsi="Times New Roman" w:cs="Times New Roman"/>
          <w:b/>
          <w:color w:val="000000"/>
          <w:sz w:val="28"/>
          <w:szCs w:val="28"/>
          <w:lang w:val="uk-UA"/>
        </w:rPr>
        <w:t>Санітарно-епідемічний та екологічний стан території</w:t>
      </w:r>
    </w:p>
    <w:p w:rsidR="00F926A5" w:rsidRPr="00F926A5" w:rsidRDefault="00F926A5" w:rsidP="00F926A5">
      <w:pPr>
        <w:spacing w:after="0" w:line="240" w:lineRule="auto"/>
        <w:ind w:right="235" w:firstLine="426"/>
        <w:jc w:val="both"/>
        <w:rPr>
          <w:rFonts w:ascii="Times New Roman" w:eastAsia="Times New Roman" w:hAnsi="Times New Roman" w:cs="Times New Roman"/>
          <w:b/>
          <w:color w:val="000000"/>
          <w:sz w:val="28"/>
          <w:szCs w:val="28"/>
          <w:lang w:val="uk-UA"/>
        </w:rPr>
      </w:pPr>
    </w:p>
    <w:p w:rsidR="00F926A5" w:rsidRPr="00F926A5" w:rsidRDefault="00F926A5"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F926A5">
        <w:rPr>
          <w:rFonts w:ascii="Times New Roman" w:eastAsia="Times New Roman" w:hAnsi="Times New Roman" w:cs="Times New Roman"/>
          <w:color w:val="000000"/>
          <w:sz w:val="28"/>
          <w:szCs w:val="28"/>
          <w:lang w:val="uk-UA"/>
        </w:rPr>
        <w:lastRenderedPageBreak/>
        <w:t>Санітарно-епідемічний та екологічний стан території як результат дії природних та антропогенних факторів повинен створювати оптимальні умови життєдіяльності, що забезпечують низький рівень захворюваності, відсутність шкідливого впливу на здоров’я населення факторів навколишнього середовища, а також умов для виникнення і поширення інфекційних захворювань. Санітарні та протиепідемічні заходи районних служб спрямовуються на створення безпечних для здоров’я умов побуту, праці, навчання, відпочинку та інших сфер життя і діяльності населення, запобігання виникненню та поширенню інфекційних хвороб.</w:t>
      </w:r>
    </w:p>
    <w:p w:rsidR="00F926A5" w:rsidRPr="00F926A5" w:rsidRDefault="00F926A5"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F926A5">
        <w:rPr>
          <w:rFonts w:ascii="Times New Roman" w:eastAsia="Times New Roman" w:hAnsi="Times New Roman" w:cs="Times New Roman"/>
          <w:color w:val="000000"/>
          <w:sz w:val="28"/>
          <w:szCs w:val="28"/>
          <w:lang w:val="uk-UA"/>
        </w:rPr>
        <w:t>На сьогодні характерними є наступні тенденції, які негативно впливають на санітарно-епідемічний та екологічний стан території:</w:t>
      </w:r>
    </w:p>
    <w:p w:rsidR="00F926A5" w:rsidRDefault="00F926A5"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F926A5">
        <w:rPr>
          <w:rFonts w:ascii="Times New Roman" w:eastAsia="Times New Roman" w:hAnsi="Times New Roman" w:cs="Times New Roman"/>
          <w:color w:val="000000"/>
          <w:sz w:val="28"/>
          <w:szCs w:val="28"/>
          <w:lang w:val="uk-UA"/>
        </w:rPr>
        <w:t xml:space="preserve">- зміна структури земельних ресурсів внаслідок вилучення земель сільськогосподарського та лісогосподарського призначення, відкритих територій під господарські потреби та забудову, а також через розвиток </w:t>
      </w:r>
      <w:r w:rsidRPr="00937946">
        <w:rPr>
          <w:rFonts w:ascii="Times New Roman" w:eastAsia="Times New Roman" w:hAnsi="Times New Roman" w:cs="Times New Roman"/>
          <w:color w:val="000000"/>
          <w:sz w:val="28"/>
          <w:szCs w:val="28"/>
          <w:lang w:val="uk-UA"/>
        </w:rPr>
        <w:t>негативних процесів</w:t>
      </w:r>
      <w:r w:rsidRPr="00F926A5">
        <w:rPr>
          <w:rFonts w:ascii="Times New Roman" w:eastAsia="Times New Roman" w:hAnsi="Times New Roman" w:cs="Times New Roman"/>
          <w:color w:val="000000"/>
          <w:sz w:val="28"/>
          <w:szCs w:val="28"/>
          <w:lang w:val="uk-UA"/>
        </w:rPr>
        <w:t xml:space="preserve"> у ландшафтах;</w:t>
      </w:r>
    </w:p>
    <w:p w:rsidR="00A66C7C" w:rsidRPr="00937946" w:rsidRDefault="00937946" w:rsidP="00CA4899">
      <w:pPr>
        <w:spacing w:after="0" w:line="240" w:lineRule="auto"/>
        <w:ind w:right="235"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внаслідок </w:t>
      </w:r>
      <w:r w:rsidRPr="00937946">
        <w:rPr>
          <w:rFonts w:ascii="Times New Roman" w:eastAsia="Times New Roman" w:hAnsi="Times New Roman" w:cs="Times New Roman"/>
          <w:color w:val="000000"/>
          <w:sz w:val="28"/>
          <w:szCs w:val="28"/>
          <w:lang w:val="uk-UA"/>
        </w:rPr>
        <w:t>військового вторгнення росії на територію України</w:t>
      </w:r>
      <w:r>
        <w:rPr>
          <w:rFonts w:ascii="Times New Roman" w:eastAsia="Times New Roman" w:hAnsi="Times New Roman" w:cs="Times New Roman"/>
          <w:color w:val="000000"/>
          <w:sz w:val="28"/>
          <w:szCs w:val="28"/>
          <w:lang w:val="uk-UA"/>
        </w:rPr>
        <w:t>, через детонацію</w:t>
      </w:r>
      <w:r w:rsidRPr="00937946">
        <w:rPr>
          <w:rFonts w:ascii="Times New Roman" w:eastAsia="Times New Roman" w:hAnsi="Times New Roman" w:cs="Times New Roman"/>
          <w:color w:val="000000"/>
          <w:sz w:val="28"/>
          <w:szCs w:val="28"/>
          <w:lang w:val="uk-UA"/>
        </w:rPr>
        <w:t xml:space="preserve"> ракет та артилерійських снарядів утворюється низка хімічних сполук: чадний газ (CO), вуглекислий газ (CO2), водяна пара (H2O), бурий газ (NO), закис азоту (N2O), діоксид азоту (NO2), формальдегід (CH2О), пари ціанистої кислоти (HCN), азот (N2), а також велика кількість токсичної органіки, </w:t>
      </w:r>
      <w:r>
        <w:rPr>
          <w:rFonts w:ascii="Times New Roman" w:eastAsia="Times New Roman" w:hAnsi="Times New Roman" w:cs="Times New Roman"/>
          <w:color w:val="000000"/>
          <w:sz w:val="28"/>
          <w:szCs w:val="28"/>
          <w:lang w:val="uk-UA"/>
        </w:rPr>
        <w:t xml:space="preserve">внаслідок чого </w:t>
      </w:r>
      <w:r w:rsidRPr="00937946">
        <w:rPr>
          <w:rFonts w:ascii="Times New Roman" w:eastAsia="Times New Roman" w:hAnsi="Times New Roman" w:cs="Times New Roman"/>
          <w:color w:val="000000"/>
          <w:sz w:val="28"/>
          <w:szCs w:val="28"/>
          <w:lang w:val="uk-UA"/>
        </w:rPr>
        <w:t>окислюються навколишні ґрунти,</w:t>
      </w:r>
      <w:r>
        <w:rPr>
          <w:rFonts w:ascii="Times New Roman" w:eastAsia="Times New Roman" w:hAnsi="Times New Roman" w:cs="Times New Roman"/>
          <w:color w:val="000000"/>
          <w:sz w:val="28"/>
          <w:szCs w:val="28"/>
          <w:lang w:val="uk-UA"/>
        </w:rPr>
        <w:t xml:space="preserve"> деревина, дернина, конструкції;</w:t>
      </w:r>
    </w:p>
    <w:p w:rsidR="00F926A5" w:rsidRDefault="00F926A5"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F926A5">
        <w:rPr>
          <w:rFonts w:ascii="Times New Roman" w:eastAsia="Times New Roman" w:hAnsi="Times New Roman" w:cs="Times New Roman"/>
          <w:color w:val="000000"/>
          <w:sz w:val="28"/>
          <w:szCs w:val="28"/>
          <w:lang w:val="uk-UA"/>
        </w:rPr>
        <w:t>- зниження родючості ґрунтів внаслідок вимивання гумусу, засолення, підтоплення та забруднення важкими металами, пестицидами та іншими речо</w:t>
      </w:r>
      <w:r w:rsidRPr="00B95B9C">
        <w:rPr>
          <w:rFonts w:ascii="Times New Roman" w:eastAsia="Times New Roman" w:hAnsi="Times New Roman" w:cs="Times New Roman"/>
          <w:color w:val="000000"/>
          <w:sz w:val="28"/>
          <w:szCs w:val="28"/>
          <w:lang w:val="uk-UA"/>
        </w:rPr>
        <w:t>винам</w:t>
      </w:r>
      <w:r w:rsidRPr="00F926A5">
        <w:rPr>
          <w:rFonts w:ascii="Times New Roman" w:eastAsia="Times New Roman" w:hAnsi="Times New Roman" w:cs="Times New Roman"/>
          <w:color w:val="000000"/>
          <w:sz w:val="28"/>
          <w:szCs w:val="28"/>
          <w:lang w:val="uk-UA"/>
        </w:rPr>
        <w:t>и;</w:t>
      </w:r>
    </w:p>
    <w:p w:rsidR="00937946" w:rsidRPr="00F926A5" w:rsidRDefault="00937946" w:rsidP="00CA4899">
      <w:pPr>
        <w:spacing w:after="0" w:line="240" w:lineRule="auto"/>
        <w:ind w:right="235"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п</w:t>
      </w:r>
      <w:r w:rsidRPr="00937946">
        <w:rPr>
          <w:rFonts w:ascii="Times New Roman" w:eastAsia="Times New Roman" w:hAnsi="Times New Roman" w:cs="Times New Roman"/>
          <w:color w:val="000000"/>
          <w:sz w:val="28"/>
          <w:szCs w:val="28"/>
          <w:lang w:val="uk-UA"/>
        </w:rPr>
        <w:t xml:space="preserve">росуваються вглиб </w:t>
      </w:r>
      <w:r>
        <w:rPr>
          <w:rFonts w:ascii="Times New Roman" w:eastAsia="Times New Roman" w:hAnsi="Times New Roman" w:cs="Times New Roman"/>
          <w:color w:val="000000"/>
          <w:sz w:val="28"/>
          <w:szCs w:val="28"/>
          <w:lang w:val="uk-UA"/>
        </w:rPr>
        <w:t xml:space="preserve">російської армії </w:t>
      </w:r>
      <w:r w:rsidRPr="00937946">
        <w:rPr>
          <w:rFonts w:ascii="Times New Roman" w:eastAsia="Times New Roman" w:hAnsi="Times New Roman" w:cs="Times New Roman"/>
          <w:color w:val="000000"/>
          <w:sz w:val="28"/>
          <w:szCs w:val="28"/>
          <w:lang w:val="uk-UA"/>
        </w:rPr>
        <w:t>природни</w:t>
      </w:r>
      <w:r>
        <w:rPr>
          <w:rFonts w:ascii="Times New Roman" w:eastAsia="Times New Roman" w:hAnsi="Times New Roman" w:cs="Times New Roman"/>
          <w:color w:val="000000"/>
          <w:sz w:val="28"/>
          <w:szCs w:val="28"/>
          <w:lang w:val="uk-UA"/>
        </w:rPr>
        <w:t>ми</w:t>
      </w:r>
      <w:r w:rsidRPr="00937946">
        <w:rPr>
          <w:rFonts w:ascii="Times New Roman" w:eastAsia="Times New Roman" w:hAnsi="Times New Roman" w:cs="Times New Roman"/>
          <w:color w:val="000000"/>
          <w:sz w:val="28"/>
          <w:szCs w:val="28"/>
          <w:lang w:val="uk-UA"/>
        </w:rPr>
        <w:t xml:space="preserve"> територі</w:t>
      </w:r>
      <w:r>
        <w:rPr>
          <w:rFonts w:ascii="Times New Roman" w:eastAsia="Times New Roman" w:hAnsi="Times New Roman" w:cs="Times New Roman"/>
          <w:color w:val="000000"/>
          <w:sz w:val="28"/>
          <w:szCs w:val="28"/>
          <w:lang w:val="uk-UA"/>
        </w:rPr>
        <w:t xml:space="preserve">ями України, займаючи </w:t>
      </w:r>
      <w:r w:rsidRPr="00937946">
        <w:rPr>
          <w:rFonts w:ascii="Times New Roman" w:eastAsia="Times New Roman" w:hAnsi="Times New Roman" w:cs="Times New Roman"/>
          <w:color w:val="000000"/>
          <w:sz w:val="28"/>
          <w:szCs w:val="28"/>
          <w:lang w:val="uk-UA"/>
        </w:rPr>
        <w:t xml:space="preserve">ліси та території природно-заповідного фонду. Рух важкої техніки, будівництво фортифікаційних споруд і бойові дії пошкоджують ґрунтовий покрив. Це призводить до деградації рослинного покриву та </w:t>
      </w:r>
      <w:r w:rsidR="00B95B9C">
        <w:rPr>
          <w:rFonts w:ascii="Times New Roman" w:eastAsia="Times New Roman" w:hAnsi="Times New Roman" w:cs="Times New Roman"/>
          <w:color w:val="000000"/>
          <w:sz w:val="28"/>
          <w:szCs w:val="28"/>
          <w:lang w:val="uk-UA"/>
        </w:rPr>
        <w:t>посилює вітрову та водну ерозії;</w:t>
      </w:r>
    </w:p>
    <w:p w:rsidR="00F926A5" w:rsidRDefault="00F926A5"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F926A5">
        <w:rPr>
          <w:rFonts w:ascii="Times New Roman" w:eastAsia="Times New Roman" w:hAnsi="Times New Roman" w:cs="Times New Roman"/>
          <w:color w:val="000000"/>
          <w:sz w:val="28"/>
          <w:szCs w:val="28"/>
          <w:lang w:val="uk-UA"/>
        </w:rPr>
        <w:t>- зменшення запасів і забруднення поверхневих та підземних вод внаслідок посиленого водозабору, внесення забруднюючих речовин у водні об’єкти в процесі виробництва й ведення комунального господарства;</w:t>
      </w:r>
    </w:p>
    <w:p w:rsidR="00F926A5" w:rsidRPr="00F926A5" w:rsidRDefault="00F926A5"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F926A5">
        <w:rPr>
          <w:rFonts w:ascii="Times New Roman" w:eastAsia="Times New Roman" w:hAnsi="Times New Roman" w:cs="Times New Roman"/>
          <w:color w:val="000000"/>
          <w:sz w:val="28"/>
          <w:szCs w:val="28"/>
          <w:lang w:val="uk-UA"/>
        </w:rPr>
        <w:t>- забруднення повітря та зміна його складу внаслідок промислових та інших викидів в атмосферу;</w:t>
      </w:r>
    </w:p>
    <w:p w:rsidR="00F926A5" w:rsidRPr="00F926A5" w:rsidRDefault="00F926A5"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F926A5">
        <w:rPr>
          <w:rFonts w:ascii="Times New Roman" w:eastAsia="Times New Roman" w:hAnsi="Times New Roman" w:cs="Times New Roman"/>
          <w:color w:val="000000"/>
          <w:sz w:val="28"/>
          <w:szCs w:val="28"/>
          <w:lang w:val="uk-UA"/>
        </w:rPr>
        <w:t>- скорочення розмаїття рослинного та тваринного світу та зміни його генофонду;</w:t>
      </w:r>
    </w:p>
    <w:p w:rsidR="00F926A5" w:rsidRDefault="00F926A5"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F926A5">
        <w:rPr>
          <w:rFonts w:ascii="Times New Roman" w:eastAsia="Times New Roman" w:hAnsi="Times New Roman" w:cs="Times New Roman"/>
          <w:color w:val="000000"/>
          <w:sz w:val="28"/>
          <w:szCs w:val="28"/>
          <w:lang w:val="uk-UA"/>
        </w:rPr>
        <w:t>- зменшення біологічної продуктивності ландшафтів;</w:t>
      </w:r>
    </w:p>
    <w:p w:rsidR="00F926A5" w:rsidRPr="00F926A5" w:rsidRDefault="00F926A5"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F926A5">
        <w:rPr>
          <w:rFonts w:ascii="Times New Roman" w:eastAsia="Times New Roman" w:hAnsi="Times New Roman" w:cs="Times New Roman"/>
          <w:color w:val="000000"/>
          <w:sz w:val="28"/>
          <w:szCs w:val="28"/>
          <w:lang w:val="uk-UA"/>
        </w:rPr>
        <w:t>- погіршення гігієнічних та санітарно-епідеміологічних умов життєдіяльності людини та існування живих організмів.</w:t>
      </w:r>
    </w:p>
    <w:p w:rsidR="00F926A5" w:rsidRPr="00F926A5" w:rsidRDefault="00F926A5"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F926A5">
        <w:rPr>
          <w:rFonts w:ascii="Times New Roman" w:eastAsia="Times New Roman" w:hAnsi="Times New Roman" w:cs="Times New Roman"/>
          <w:color w:val="000000"/>
          <w:sz w:val="28"/>
          <w:szCs w:val="28"/>
          <w:lang w:val="uk-UA"/>
        </w:rPr>
        <w:t>За даними топографічної зйомки на межі громади на захід від с.Григорівка знаходиться худобомогильник. Інформація щодо захоронень трупів тварин, що загинули від особливо небезпечних хвороб, відсутня.</w:t>
      </w:r>
    </w:p>
    <w:p w:rsidR="00F926A5" w:rsidRPr="00F926A5" w:rsidRDefault="00F926A5"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F926A5">
        <w:rPr>
          <w:rFonts w:ascii="Times New Roman" w:eastAsia="Times New Roman" w:hAnsi="Times New Roman" w:cs="Times New Roman"/>
          <w:color w:val="000000"/>
          <w:sz w:val="28"/>
          <w:szCs w:val="28"/>
          <w:lang w:val="uk-UA"/>
        </w:rPr>
        <w:t>На території Васильк</w:t>
      </w:r>
      <w:r w:rsidR="00CA4899">
        <w:rPr>
          <w:rFonts w:ascii="Times New Roman" w:eastAsia="Times New Roman" w:hAnsi="Times New Roman" w:cs="Times New Roman"/>
          <w:color w:val="000000"/>
          <w:sz w:val="28"/>
          <w:szCs w:val="28"/>
          <w:lang w:val="uk-UA"/>
        </w:rPr>
        <w:t>івської громади нараховується 66 кладовищ</w:t>
      </w:r>
      <w:r w:rsidRPr="00F926A5">
        <w:rPr>
          <w:rFonts w:ascii="Times New Roman" w:eastAsia="Times New Roman" w:hAnsi="Times New Roman" w:cs="Times New Roman"/>
          <w:color w:val="000000"/>
          <w:sz w:val="28"/>
          <w:szCs w:val="28"/>
          <w:lang w:val="uk-UA"/>
        </w:rPr>
        <w:t xml:space="preserve">, 51 з яких з не дотриманою санітарно-охоронною зоною. Охоронна зона від </w:t>
      </w:r>
      <w:r w:rsidRPr="00F926A5">
        <w:rPr>
          <w:rFonts w:ascii="Times New Roman" w:eastAsia="Times New Roman" w:hAnsi="Times New Roman" w:cs="Times New Roman"/>
          <w:color w:val="000000"/>
          <w:sz w:val="28"/>
          <w:szCs w:val="28"/>
          <w:lang w:val="uk-UA"/>
        </w:rPr>
        <w:lastRenderedPageBreak/>
        <w:t>територій кладовищ до житлової та громадської забудови повинна складати 300 м, відповідно до нормативних санітарно-епідеміологічних умов.</w:t>
      </w:r>
    </w:p>
    <w:p w:rsidR="00256748" w:rsidRPr="00F926A5" w:rsidRDefault="00F926A5"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F926A5">
        <w:rPr>
          <w:rFonts w:ascii="Times New Roman" w:eastAsia="Times New Roman" w:hAnsi="Times New Roman" w:cs="Times New Roman"/>
          <w:color w:val="000000"/>
          <w:sz w:val="28"/>
          <w:szCs w:val="28"/>
          <w:lang w:val="uk-UA"/>
        </w:rPr>
        <w:t>У майбутньому, без вжиття заходів для зменшення техногенного навантаження на довкілля, продовжиться тенденція до зниження якості води річок та забруднення ґрунтів. Природна здатність річок до самоочищення залежить в тому числі від загального річного водного стоку на площі водозбірного басейну річки. Через неналежний стан утримання худобомогильників, розташування житлової забудови в санітарно-захисній зоні кладовищ, відсутність системи збору дощових вод, відсутність очисних споруд, а також уповільнений водообмін і застійні явища на ділянках водойм призводять до постійного забруднення поверхневих вод, що підвищує ризики захворювань, які передаються водою при рекреаційному використанні водойм в неорганізований місцях.</w:t>
      </w:r>
    </w:p>
    <w:p w:rsidR="00F926A5" w:rsidRDefault="00F926A5" w:rsidP="00CA4899">
      <w:pPr>
        <w:spacing w:after="0" w:line="240" w:lineRule="auto"/>
        <w:ind w:right="235" w:firstLine="709"/>
        <w:jc w:val="both"/>
        <w:rPr>
          <w:rFonts w:ascii="Times New Roman" w:eastAsia="Times New Roman" w:hAnsi="Times New Roman" w:cs="Times New Roman"/>
          <w:color w:val="000000"/>
          <w:lang w:val="uk-UA"/>
        </w:rPr>
      </w:pPr>
    </w:p>
    <w:p w:rsidR="00F926A5" w:rsidRPr="00F926A5" w:rsidRDefault="00F926A5" w:rsidP="00CA4899">
      <w:pPr>
        <w:spacing w:after="0" w:line="240" w:lineRule="auto"/>
        <w:ind w:right="235" w:firstLine="709"/>
        <w:jc w:val="both"/>
        <w:rPr>
          <w:rFonts w:ascii="Times New Roman" w:eastAsia="Times New Roman" w:hAnsi="Times New Roman" w:cs="Times New Roman"/>
          <w:b/>
          <w:color w:val="000000"/>
          <w:sz w:val="28"/>
          <w:szCs w:val="28"/>
          <w:lang w:val="uk-UA"/>
        </w:rPr>
      </w:pPr>
      <w:r w:rsidRPr="009D7D5A">
        <w:rPr>
          <w:rFonts w:ascii="Times New Roman" w:eastAsia="Times New Roman" w:hAnsi="Times New Roman" w:cs="Times New Roman"/>
          <w:b/>
          <w:color w:val="000000"/>
          <w:sz w:val="28"/>
          <w:szCs w:val="28"/>
        </w:rPr>
        <w:t>SWOT</w:t>
      </w:r>
      <w:r w:rsidRPr="00F926A5">
        <w:rPr>
          <w:rFonts w:ascii="Times New Roman" w:eastAsia="Times New Roman" w:hAnsi="Times New Roman" w:cs="Times New Roman"/>
          <w:b/>
          <w:color w:val="000000"/>
          <w:sz w:val="28"/>
          <w:szCs w:val="28"/>
          <w:lang w:val="uk-UA"/>
        </w:rPr>
        <w:t>-аналіз екологічної ситуації довкілля</w:t>
      </w:r>
    </w:p>
    <w:p w:rsidR="00F926A5" w:rsidRPr="00F926A5" w:rsidRDefault="00F926A5" w:rsidP="00CA4899">
      <w:pPr>
        <w:spacing w:after="0" w:line="240" w:lineRule="auto"/>
        <w:ind w:right="235" w:firstLine="709"/>
        <w:jc w:val="both"/>
        <w:rPr>
          <w:rFonts w:ascii="Times New Roman" w:eastAsia="Times New Roman" w:hAnsi="Times New Roman" w:cs="Times New Roman"/>
          <w:b/>
          <w:color w:val="000000"/>
          <w:sz w:val="28"/>
          <w:szCs w:val="28"/>
          <w:lang w:val="uk-UA"/>
        </w:rPr>
      </w:pPr>
    </w:p>
    <w:p w:rsidR="00F926A5" w:rsidRDefault="00F926A5"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9D7D5A">
        <w:rPr>
          <w:rFonts w:ascii="Times New Roman" w:eastAsia="Times New Roman" w:hAnsi="Times New Roman" w:cs="Times New Roman"/>
          <w:color w:val="000000"/>
          <w:sz w:val="28"/>
          <w:szCs w:val="28"/>
        </w:rPr>
        <w:t>SWOT</w:t>
      </w:r>
      <w:r w:rsidRPr="00F926A5">
        <w:rPr>
          <w:rFonts w:ascii="Times New Roman" w:eastAsia="Times New Roman" w:hAnsi="Times New Roman" w:cs="Times New Roman"/>
          <w:color w:val="000000"/>
          <w:sz w:val="28"/>
          <w:szCs w:val="28"/>
          <w:lang w:val="uk-UA"/>
        </w:rPr>
        <w:t xml:space="preserve">-аналіз стану навколишнього природного середовища ТГ був проведений на підставі матеріалів щодо стану довкілля та за результатом визначення обсягів СЕО шляхом громадського обговорення і консультацій з відповідними підрозділами з питань охорони навколишнього природного середовища та з питань охорони здоров`я обласної державної адміністрації. Узагальненні результати </w:t>
      </w:r>
      <w:r w:rsidRPr="009D7D5A">
        <w:rPr>
          <w:rFonts w:ascii="Times New Roman" w:eastAsia="Times New Roman" w:hAnsi="Times New Roman" w:cs="Times New Roman"/>
          <w:color w:val="000000"/>
          <w:sz w:val="28"/>
          <w:szCs w:val="28"/>
        </w:rPr>
        <w:t>SWOT</w:t>
      </w:r>
      <w:r w:rsidRPr="00F926A5">
        <w:rPr>
          <w:rFonts w:ascii="Times New Roman" w:eastAsia="Times New Roman" w:hAnsi="Times New Roman" w:cs="Times New Roman"/>
          <w:color w:val="000000"/>
          <w:sz w:val="28"/>
          <w:szCs w:val="28"/>
          <w:lang w:val="uk-UA"/>
        </w:rPr>
        <w:t>-аналізу екологічної ситуації на території Васильківської ТГ</w:t>
      </w:r>
      <w:r>
        <w:rPr>
          <w:rFonts w:ascii="Times New Roman" w:eastAsia="Times New Roman" w:hAnsi="Times New Roman" w:cs="Times New Roman"/>
          <w:color w:val="000000"/>
          <w:sz w:val="28"/>
          <w:szCs w:val="28"/>
          <w:lang w:val="uk-UA"/>
        </w:rPr>
        <w:t>.</w:t>
      </w:r>
    </w:p>
    <w:p w:rsidR="00F926A5" w:rsidRDefault="00F926A5" w:rsidP="00F926A5">
      <w:pPr>
        <w:spacing w:after="0" w:line="240" w:lineRule="auto"/>
        <w:ind w:right="235" w:firstLine="426"/>
        <w:jc w:val="both"/>
        <w:rPr>
          <w:rFonts w:ascii="Times New Roman" w:eastAsia="Times New Roman" w:hAnsi="Times New Roman" w:cs="Times New Roman"/>
          <w:color w:val="000000"/>
          <w:sz w:val="28"/>
          <w:szCs w:val="28"/>
          <w:lang w:val="uk-UA"/>
        </w:rPr>
      </w:pPr>
    </w:p>
    <w:p w:rsidR="00F926A5" w:rsidRPr="009D7D5A" w:rsidRDefault="00F926A5" w:rsidP="00F926A5">
      <w:pPr>
        <w:spacing w:after="0" w:line="240" w:lineRule="auto"/>
        <w:ind w:right="235" w:firstLine="426"/>
        <w:jc w:val="center"/>
        <w:rPr>
          <w:rFonts w:ascii="Times New Roman" w:eastAsia="Times New Roman" w:hAnsi="Times New Roman" w:cs="Times New Roman"/>
          <w:b/>
          <w:i/>
          <w:color w:val="000000"/>
          <w:sz w:val="28"/>
          <w:szCs w:val="28"/>
          <w:lang w:val="uk-UA"/>
        </w:rPr>
      </w:pPr>
      <w:r w:rsidRPr="009D7D5A">
        <w:rPr>
          <w:rFonts w:ascii="Times New Roman" w:eastAsia="Times New Roman" w:hAnsi="Times New Roman" w:cs="Times New Roman"/>
          <w:b/>
          <w:i/>
          <w:color w:val="000000"/>
          <w:sz w:val="28"/>
          <w:szCs w:val="28"/>
          <w:lang w:val="uk-UA"/>
        </w:rPr>
        <w:t>SWOT-аналіз екологічної ситуації ТГ</w:t>
      </w:r>
    </w:p>
    <w:p w:rsidR="00F926A5" w:rsidRDefault="00F926A5" w:rsidP="00F926A5">
      <w:pPr>
        <w:spacing w:after="0" w:line="240" w:lineRule="auto"/>
        <w:ind w:right="235" w:firstLine="426"/>
        <w:jc w:val="both"/>
        <w:rPr>
          <w:rFonts w:ascii="Times New Roman" w:eastAsia="Times New Roman" w:hAnsi="Times New Roman" w:cs="Times New Roman"/>
          <w:color w:val="000000"/>
          <w:sz w:val="28"/>
          <w:szCs w:val="28"/>
          <w:lang w:val="uk-UA"/>
        </w:rPr>
      </w:pPr>
    </w:p>
    <w:tbl>
      <w:tblPr>
        <w:tblStyle w:val="a3"/>
        <w:tblW w:w="0" w:type="auto"/>
        <w:tblLook w:val="04A0" w:firstRow="1" w:lastRow="0" w:firstColumn="1" w:lastColumn="0" w:noHBand="0" w:noVBand="1"/>
      </w:tblPr>
      <w:tblGrid>
        <w:gridCol w:w="4786"/>
        <w:gridCol w:w="4678"/>
      </w:tblGrid>
      <w:tr w:rsidR="00F926A5" w:rsidTr="007C4564">
        <w:tc>
          <w:tcPr>
            <w:tcW w:w="4786" w:type="dxa"/>
          </w:tcPr>
          <w:p w:rsidR="00F926A5" w:rsidRPr="009D7D5A" w:rsidRDefault="00F926A5" w:rsidP="007C4564">
            <w:pPr>
              <w:ind w:right="235"/>
              <w:jc w:val="center"/>
              <w:rPr>
                <w:rFonts w:ascii="Times New Roman" w:eastAsia="Times New Roman" w:hAnsi="Times New Roman" w:cs="Times New Roman"/>
                <w:b/>
                <w:color w:val="000000"/>
                <w:sz w:val="28"/>
                <w:szCs w:val="28"/>
                <w:lang w:val="uk-UA"/>
              </w:rPr>
            </w:pPr>
            <w:r w:rsidRPr="009D7D5A">
              <w:rPr>
                <w:rFonts w:ascii="Times New Roman" w:eastAsia="Times New Roman" w:hAnsi="Times New Roman" w:cs="Times New Roman"/>
                <w:b/>
                <w:color w:val="000000"/>
                <w:sz w:val="28"/>
                <w:szCs w:val="28"/>
                <w:lang w:val="uk-UA"/>
              </w:rPr>
              <w:t>Сильні сторони</w:t>
            </w:r>
          </w:p>
        </w:tc>
        <w:tc>
          <w:tcPr>
            <w:tcW w:w="4678" w:type="dxa"/>
          </w:tcPr>
          <w:p w:rsidR="00F926A5" w:rsidRPr="009D7D5A" w:rsidRDefault="00F926A5" w:rsidP="007C4564">
            <w:pPr>
              <w:ind w:right="235"/>
              <w:jc w:val="center"/>
              <w:rPr>
                <w:rFonts w:ascii="Times New Roman" w:eastAsia="Times New Roman" w:hAnsi="Times New Roman" w:cs="Times New Roman"/>
                <w:b/>
                <w:color w:val="000000"/>
                <w:sz w:val="28"/>
                <w:szCs w:val="28"/>
                <w:lang w:val="uk-UA"/>
              </w:rPr>
            </w:pPr>
            <w:r w:rsidRPr="009D7D5A">
              <w:rPr>
                <w:rFonts w:ascii="Times New Roman" w:eastAsia="Times New Roman" w:hAnsi="Times New Roman" w:cs="Times New Roman"/>
                <w:b/>
                <w:color w:val="000000"/>
                <w:sz w:val="28"/>
                <w:szCs w:val="28"/>
                <w:lang w:val="uk-UA"/>
              </w:rPr>
              <w:t>Слабкі сторони</w:t>
            </w:r>
          </w:p>
        </w:tc>
      </w:tr>
      <w:tr w:rsidR="00F926A5" w:rsidRPr="002D38C5" w:rsidTr="007C4564">
        <w:tc>
          <w:tcPr>
            <w:tcW w:w="4786" w:type="dxa"/>
          </w:tcPr>
          <w:p w:rsidR="00F926A5" w:rsidRDefault="00F926A5" w:rsidP="007C4564">
            <w:pPr>
              <w:pStyle w:val="a4"/>
              <w:numPr>
                <w:ilvl w:val="0"/>
                <w:numId w:val="10"/>
              </w:numPr>
              <w:ind w:left="0" w:right="40" w:firstLine="0"/>
              <w:rPr>
                <w:rFonts w:ascii="Times New Roman" w:eastAsia="Times New Roman" w:hAnsi="Times New Roman" w:cs="Times New Roman"/>
                <w:color w:val="000000"/>
                <w:sz w:val="28"/>
                <w:szCs w:val="28"/>
                <w:lang w:val="uk-UA"/>
              </w:rPr>
            </w:pPr>
            <w:r w:rsidRPr="009D7D5A">
              <w:rPr>
                <w:rFonts w:ascii="Times New Roman" w:eastAsia="Times New Roman" w:hAnsi="Times New Roman" w:cs="Times New Roman"/>
                <w:color w:val="000000"/>
                <w:sz w:val="28"/>
                <w:szCs w:val="28"/>
                <w:lang w:val="uk-UA"/>
              </w:rPr>
              <w:t>Відсутність промислових підприємств високого класу шкідливості;</w:t>
            </w:r>
          </w:p>
          <w:p w:rsidR="00F926A5" w:rsidRDefault="00F926A5" w:rsidP="007C4564">
            <w:pPr>
              <w:pStyle w:val="a4"/>
              <w:numPr>
                <w:ilvl w:val="0"/>
                <w:numId w:val="10"/>
              </w:numPr>
              <w:ind w:left="0" w:right="235" w:firstLine="0"/>
              <w:rPr>
                <w:rFonts w:ascii="Times New Roman" w:eastAsia="Times New Roman" w:hAnsi="Times New Roman" w:cs="Times New Roman"/>
                <w:color w:val="000000"/>
                <w:sz w:val="28"/>
                <w:szCs w:val="28"/>
                <w:lang w:val="uk-UA"/>
              </w:rPr>
            </w:pPr>
            <w:r w:rsidRPr="009D7D5A">
              <w:rPr>
                <w:rFonts w:ascii="Times New Roman" w:eastAsia="Times New Roman" w:hAnsi="Times New Roman" w:cs="Times New Roman"/>
                <w:color w:val="000000"/>
                <w:sz w:val="28"/>
                <w:szCs w:val="28"/>
                <w:lang w:val="uk-UA"/>
              </w:rPr>
              <w:t>Сприятливі природно-кліматичні умови;</w:t>
            </w:r>
          </w:p>
          <w:p w:rsidR="00F926A5" w:rsidRDefault="00F926A5" w:rsidP="007C4564">
            <w:pPr>
              <w:pStyle w:val="a4"/>
              <w:numPr>
                <w:ilvl w:val="0"/>
                <w:numId w:val="10"/>
              </w:numPr>
              <w:ind w:left="0" w:right="235" w:firstLine="0"/>
              <w:rPr>
                <w:rFonts w:ascii="Times New Roman" w:eastAsia="Times New Roman" w:hAnsi="Times New Roman" w:cs="Times New Roman"/>
                <w:color w:val="000000"/>
                <w:sz w:val="28"/>
                <w:szCs w:val="28"/>
                <w:lang w:val="uk-UA"/>
              </w:rPr>
            </w:pPr>
            <w:r w:rsidRPr="009D7D5A">
              <w:rPr>
                <w:rFonts w:ascii="Times New Roman" w:eastAsia="Times New Roman" w:hAnsi="Times New Roman" w:cs="Times New Roman"/>
                <w:color w:val="000000"/>
                <w:sz w:val="28"/>
                <w:szCs w:val="28"/>
                <w:lang w:val="uk-UA"/>
              </w:rPr>
              <w:t>Наявність рекреаційних ресурсів;</w:t>
            </w:r>
          </w:p>
          <w:p w:rsidR="00F926A5" w:rsidRDefault="00F926A5" w:rsidP="007C4564">
            <w:pPr>
              <w:pStyle w:val="a4"/>
              <w:numPr>
                <w:ilvl w:val="0"/>
                <w:numId w:val="10"/>
              </w:numPr>
              <w:ind w:left="0" w:right="235" w:firstLine="0"/>
              <w:rPr>
                <w:rFonts w:ascii="Times New Roman" w:eastAsia="Times New Roman" w:hAnsi="Times New Roman" w:cs="Times New Roman"/>
                <w:color w:val="000000"/>
                <w:sz w:val="28"/>
                <w:szCs w:val="28"/>
                <w:lang w:val="uk-UA"/>
              </w:rPr>
            </w:pPr>
            <w:r w:rsidRPr="009D7D5A">
              <w:rPr>
                <w:rFonts w:ascii="Times New Roman" w:eastAsia="Times New Roman" w:hAnsi="Times New Roman" w:cs="Times New Roman"/>
                <w:color w:val="000000"/>
                <w:sz w:val="28"/>
                <w:szCs w:val="28"/>
                <w:lang w:val="uk-UA"/>
              </w:rPr>
              <w:t>Наявність водних об’єктів;</w:t>
            </w:r>
          </w:p>
          <w:p w:rsidR="00F926A5" w:rsidRDefault="00F926A5" w:rsidP="007C4564">
            <w:pPr>
              <w:pStyle w:val="a4"/>
              <w:numPr>
                <w:ilvl w:val="0"/>
                <w:numId w:val="10"/>
              </w:numPr>
              <w:ind w:left="0" w:right="235" w:firstLine="0"/>
              <w:rPr>
                <w:rFonts w:ascii="Times New Roman" w:eastAsia="Times New Roman" w:hAnsi="Times New Roman" w:cs="Times New Roman"/>
                <w:color w:val="000000"/>
                <w:sz w:val="28"/>
                <w:szCs w:val="28"/>
                <w:lang w:val="uk-UA"/>
              </w:rPr>
            </w:pPr>
            <w:r w:rsidRPr="009D7D5A">
              <w:rPr>
                <w:rFonts w:ascii="Times New Roman" w:eastAsia="Times New Roman" w:hAnsi="Times New Roman" w:cs="Times New Roman"/>
                <w:color w:val="000000"/>
                <w:sz w:val="28"/>
                <w:szCs w:val="28"/>
                <w:lang w:val="uk-UA"/>
              </w:rPr>
              <w:t>Безпечний радіоекологічний стан території;</w:t>
            </w:r>
          </w:p>
          <w:p w:rsidR="00F926A5" w:rsidRDefault="00F926A5" w:rsidP="007C4564">
            <w:pPr>
              <w:pStyle w:val="a4"/>
              <w:numPr>
                <w:ilvl w:val="0"/>
                <w:numId w:val="10"/>
              </w:numPr>
              <w:ind w:left="0" w:right="235" w:firstLine="0"/>
              <w:rPr>
                <w:rFonts w:ascii="Times New Roman" w:eastAsia="Times New Roman" w:hAnsi="Times New Roman" w:cs="Times New Roman"/>
                <w:color w:val="000000"/>
                <w:sz w:val="28"/>
                <w:szCs w:val="28"/>
                <w:lang w:val="uk-UA"/>
              </w:rPr>
            </w:pPr>
            <w:r w:rsidRPr="009D7D5A">
              <w:rPr>
                <w:rFonts w:ascii="Times New Roman" w:eastAsia="Times New Roman" w:hAnsi="Times New Roman" w:cs="Times New Roman"/>
                <w:color w:val="000000"/>
                <w:sz w:val="28"/>
                <w:szCs w:val="28"/>
                <w:lang w:val="uk-UA"/>
              </w:rPr>
              <w:t>Наявність територій та об’єктів природно-заповідного фонду</w:t>
            </w:r>
            <w:r>
              <w:rPr>
                <w:rFonts w:ascii="Times New Roman" w:eastAsia="Times New Roman" w:hAnsi="Times New Roman" w:cs="Times New Roman"/>
                <w:color w:val="000000"/>
                <w:sz w:val="28"/>
                <w:szCs w:val="28"/>
                <w:lang w:val="uk-UA"/>
              </w:rPr>
              <w:t>;</w:t>
            </w:r>
          </w:p>
          <w:p w:rsidR="00F926A5" w:rsidRDefault="00F926A5" w:rsidP="007C4564">
            <w:pPr>
              <w:pStyle w:val="a4"/>
              <w:numPr>
                <w:ilvl w:val="0"/>
                <w:numId w:val="10"/>
              </w:numPr>
              <w:ind w:left="0" w:right="235" w:firstLine="0"/>
              <w:rPr>
                <w:rFonts w:ascii="Times New Roman" w:eastAsia="Times New Roman" w:hAnsi="Times New Roman" w:cs="Times New Roman"/>
                <w:color w:val="000000"/>
                <w:sz w:val="28"/>
                <w:szCs w:val="28"/>
                <w:lang w:val="uk-UA"/>
              </w:rPr>
            </w:pPr>
            <w:r w:rsidRPr="009D7D5A">
              <w:rPr>
                <w:rFonts w:ascii="Times New Roman" w:eastAsia="Times New Roman" w:hAnsi="Times New Roman" w:cs="Times New Roman"/>
                <w:color w:val="000000"/>
                <w:sz w:val="28"/>
                <w:szCs w:val="28"/>
                <w:lang w:val="uk-UA"/>
              </w:rPr>
              <w:t xml:space="preserve"> Наявність чорноземів</w:t>
            </w:r>
            <w:r>
              <w:rPr>
                <w:rFonts w:ascii="Times New Roman" w:eastAsia="Times New Roman" w:hAnsi="Times New Roman" w:cs="Times New Roman"/>
                <w:color w:val="000000"/>
                <w:sz w:val="28"/>
                <w:szCs w:val="28"/>
                <w:lang w:val="uk-UA"/>
              </w:rPr>
              <w:t>;</w:t>
            </w:r>
          </w:p>
          <w:p w:rsidR="00F926A5" w:rsidRDefault="00F926A5" w:rsidP="007C4564">
            <w:pPr>
              <w:pStyle w:val="a4"/>
              <w:numPr>
                <w:ilvl w:val="0"/>
                <w:numId w:val="10"/>
              </w:numPr>
              <w:ind w:left="0" w:right="235" w:firstLine="424"/>
              <w:rPr>
                <w:rFonts w:ascii="Times New Roman" w:eastAsia="Times New Roman" w:hAnsi="Times New Roman" w:cs="Times New Roman"/>
                <w:color w:val="000000"/>
                <w:sz w:val="28"/>
                <w:szCs w:val="28"/>
                <w:lang w:val="uk-UA"/>
              </w:rPr>
            </w:pPr>
            <w:r w:rsidRPr="009D7D5A">
              <w:rPr>
                <w:rFonts w:ascii="Times New Roman" w:eastAsia="Times New Roman" w:hAnsi="Times New Roman" w:cs="Times New Roman"/>
                <w:color w:val="000000"/>
                <w:sz w:val="28"/>
                <w:szCs w:val="28"/>
                <w:lang w:val="uk-UA"/>
              </w:rPr>
              <w:t>Наявність земельної ділянки для облаштування місця видалення відходів</w:t>
            </w:r>
            <w:r>
              <w:rPr>
                <w:rFonts w:ascii="Times New Roman" w:eastAsia="Times New Roman" w:hAnsi="Times New Roman" w:cs="Times New Roman"/>
                <w:color w:val="000000"/>
                <w:sz w:val="28"/>
                <w:szCs w:val="28"/>
                <w:lang w:val="uk-UA"/>
              </w:rPr>
              <w:t>.</w:t>
            </w:r>
          </w:p>
        </w:tc>
        <w:tc>
          <w:tcPr>
            <w:tcW w:w="4678" w:type="dxa"/>
          </w:tcPr>
          <w:p w:rsidR="00F926A5" w:rsidRDefault="00F926A5" w:rsidP="007C4564">
            <w:pPr>
              <w:pStyle w:val="a4"/>
              <w:numPr>
                <w:ilvl w:val="0"/>
                <w:numId w:val="10"/>
              </w:numPr>
              <w:ind w:left="0" w:firstLine="0"/>
              <w:rPr>
                <w:rFonts w:ascii="Times New Roman" w:eastAsia="Times New Roman" w:hAnsi="Times New Roman" w:cs="Times New Roman"/>
                <w:color w:val="000000"/>
                <w:sz w:val="28"/>
                <w:szCs w:val="28"/>
                <w:lang w:val="uk-UA"/>
              </w:rPr>
            </w:pPr>
            <w:r w:rsidRPr="009D7D5A">
              <w:rPr>
                <w:rFonts w:ascii="Times New Roman" w:eastAsia="Times New Roman" w:hAnsi="Times New Roman" w:cs="Times New Roman"/>
                <w:color w:val="000000"/>
                <w:sz w:val="28"/>
                <w:szCs w:val="28"/>
                <w:lang w:val="uk-UA"/>
              </w:rPr>
              <w:t>Збільшення викидів забруднюючих речовин в атмосферне повітря у 20</w:t>
            </w:r>
            <w:r w:rsidR="00CA4899">
              <w:rPr>
                <w:rFonts w:ascii="Times New Roman" w:eastAsia="Times New Roman" w:hAnsi="Times New Roman" w:cs="Times New Roman"/>
                <w:color w:val="000000"/>
                <w:sz w:val="28"/>
                <w:szCs w:val="28"/>
                <w:lang w:val="uk-UA"/>
              </w:rPr>
              <w:t>23</w:t>
            </w:r>
            <w:r w:rsidRPr="009D7D5A">
              <w:rPr>
                <w:rFonts w:ascii="Times New Roman" w:eastAsia="Times New Roman" w:hAnsi="Times New Roman" w:cs="Times New Roman"/>
                <w:color w:val="000000"/>
                <w:sz w:val="28"/>
                <w:szCs w:val="28"/>
                <w:lang w:val="uk-UA"/>
              </w:rPr>
              <w:t xml:space="preserve"> році проти 20</w:t>
            </w:r>
            <w:r w:rsidR="00CA4899">
              <w:rPr>
                <w:rFonts w:ascii="Times New Roman" w:eastAsia="Times New Roman" w:hAnsi="Times New Roman" w:cs="Times New Roman"/>
                <w:color w:val="000000"/>
                <w:sz w:val="28"/>
                <w:szCs w:val="28"/>
                <w:lang w:val="uk-UA"/>
              </w:rPr>
              <w:t>22</w:t>
            </w:r>
            <w:r w:rsidRPr="009D7D5A">
              <w:rPr>
                <w:rFonts w:ascii="Times New Roman" w:eastAsia="Times New Roman" w:hAnsi="Times New Roman" w:cs="Times New Roman"/>
                <w:color w:val="000000"/>
                <w:sz w:val="28"/>
                <w:szCs w:val="28"/>
                <w:lang w:val="uk-UA"/>
              </w:rPr>
              <w:t xml:space="preserve"> року</w:t>
            </w:r>
            <w:r>
              <w:rPr>
                <w:rFonts w:ascii="Times New Roman" w:eastAsia="Times New Roman" w:hAnsi="Times New Roman" w:cs="Times New Roman"/>
                <w:color w:val="000000"/>
                <w:sz w:val="28"/>
                <w:szCs w:val="28"/>
                <w:lang w:val="uk-UA"/>
              </w:rPr>
              <w:t>;</w:t>
            </w:r>
          </w:p>
          <w:p w:rsidR="00F926A5" w:rsidRDefault="00F926A5" w:rsidP="007C4564">
            <w:pPr>
              <w:pStyle w:val="a4"/>
              <w:numPr>
                <w:ilvl w:val="0"/>
                <w:numId w:val="10"/>
              </w:numPr>
              <w:ind w:left="0" w:firstLine="0"/>
              <w:rPr>
                <w:rFonts w:ascii="Times New Roman" w:eastAsia="Times New Roman" w:hAnsi="Times New Roman" w:cs="Times New Roman"/>
                <w:color w:val="000000"/>
                <w:sz w:val="28"/>
                <w:szCs w:val="28"/>
                <w:lang w:val="uk-UA"/>
              </w:rPr>
            </w:pPr>
            <w:r w:rsidRPr="009D7D5A">
              <w:rPr>
                <w:rFonts w:ascii="Times New Roman" w:eastAsia="Times New Roman" w:hAnsi="Times New Roman" w:cs="Times New Roman"/>
                <w:color w:val="000000"/>
                <w:sz w:val="28"/>
                <w:szCs w:val="28"/>
                <w:lang w:val="uk-UA"/>
              </w:rPr>
              <w:t>Територія ТГ знаходиться в статусі емітента парникових газів</w:t>
            </w:r>
            <w:r>
              <w:rPr>
                <w:rFonts w:ascii="Times New Roman" w:eastAsia="Times New Roman" w:hAnsi="Times New Roman" w:cs="Times New Roman"/>
                <w:color w:val="000000"/>
                <w:sz w:val="28"/>
                <w:szCs w:val="28"/>
                <w:lang w:val="uk-UA"/>
              </w:rPr>
              <w:t>;</w:t>
            </w:r>
          </w:p>
          <w:p w:rsidR="00F926A5" w:rsidRDefault="00F926A5" w:rsidP="007C4564">
            <w:pPr>
              <w:pStyle w:val="a4"/>
              <w:numPr>
                <w:ilvl w:val="0"/>
                <w:numId w:val="10"/>
              </w:numPr>
              <w:ind w:left="0" w:firstLine="0"/>
              <w:rPr>
                <w:rFonts w:ascii="Times New Roman" w:eastAsia="Times New Roman" w:hAnsi="Times New Roman" w:cs="Times New Roman"/>
                <w:color w:val="000000"/>
                <w:sz w:val="28"/>
                <w:szCs w:val="28"/>
                <w:lang w:val="uk-UA"/>
              </w:rPr>
            </w:pPr>
            <w:r w:rsidRPr="009D7D5A">
              <w:rPr>
                <w:rFonts w:ascii="Times New Roman" w:eastAsia="Times New Roman" w:hAnsi="Times New Roman" w:cs="Times New Roman"/>
                <w:color w:val="000000"/>
                <w:sz w:val="28"/>
                <w:szCs w:val="28"/>
                <w:lang w:val="uk-UA"/>
              </w:rPr>
              <w:t>Проходження через територію громади територіальних доріг з інтенсивним рухом</w:t>
            </w:r>
            <w:r>
              <w:rPr>
                <w:rFonts w:ascii="Times New Roman" w:eastAsia="Times New Roman" w:hAnsi="Times New Roman" w:cs="Times New Roman"/>
                <w:color w:val="000000"/>
                <w:sz w:val="28"/>
                <w:szCs w:val="28"/>
                <w:lang w:val="uk-UA"/>
              </w:rPr>
              <w:t>;</w:t>
            </w:r>
          </w:p>
          <w:p w:rsidR="009C168D" w:rsidRDefault="009C168D" w:rsidP="007C4564">
            <w:pPr>
              <w:pStyle w:val="a4"/>
              <w:numPr>
                <w:ilvl w:val="0"/>
                <w:numId w:val="10"/>
              </w:numPr>
              <w:ind w:left="0" w:firstLine="0"/>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Артилерійські та ракетні обстріли та їх детонація, що призводить до забруднення атмосферного повітря;</w:t>
            </w:r>
          </w:p>
          <w:p w:rsidR="00F926A5" w:rsidRDefault="00F926A5" w:rsidP="007C4564">
            <w:pPr>
              <w:pStyle w:val="a4"/>
              <w:numPr>
                <w:ilvl w:val="0"/>
                <w:numId w:val="10"/>
              </w:numPr>
              <w:ind w:left="0" w:firstLine="0"/>
              <w:rPr>
                <w:rFonts w:ascii="Times New Roman" w:eastAsia="Times New Roman" w:hAnsi="Times New Roman" w:cs="Times New Roman"/>
                <w:color w:val="000000"/>
                <w:sz w:val="28"/>
                <w:szCs w:val="28"/>
                <w:lang w:val="uk-UA"/>
              </w:rPr>
            </w:pPr>
            <w:r w:rsidRPr="009D7D5A">
              <w:rPr>
                <w:rFonts w:ascii="Times New Roman" w:eastAsia="Times New Roman" w:hAnsi="Times New Roman" w:cs="Times New Roman"/>
                <w:color w:val="000000"/>
                <w:sz w:val="28"/>
                <w:szCs w:val="28"/>
                <w:lang w:val="uk-UA"/>
              </w:rPr>
              <w:t xml:space="preserve">Відхилення від нормативних </w:t>
            </w:r>
            <w:r w:rsidRPr="009C168D">
              <w:rPr>
                <w:rFonts w:ascii="Times New Roman" w:eastAsia="Times New Roman" w:hAnsi="Times New Roman" w:cs="Times New Roman"/>
                <w:color w:val="000000"/>
                <w:sz w:val="28"/>
                <w:szCs w:val="28"/>
                <w:lang w:val="uk-UA"/>
              </w:rPr>
              <w:t>показників якості</w:t>
            </w:r>
            <w:r w:rsidRPr="009D7D5A">
              <w:rPr>
                <w:rFonts w:ascii="Times New Roman" w:eastAsia="Times New Roman" w:hAnsi="Times New Roman" w:cs="Times New Roman"/>
                <w:color w:val="000000"/>
                <w:sz w:val="28"/>
                <w:szCs w:val="28"/>
                <w:lang w:val="uk-UA"/>
              </w:rPr>
              <w:t xml:space="preserve"> води р. Вовча</w:t>
            </w:r>
            <w:r>
              <w:rPr>
                <w:rFonts w:ascii="Times New Roman" w:eastAsia="Times New Roman" w:hAnsi="Times New Roman" w:cs="Times New Roman"/>
                <w:color w:val="000000"/>
                <w:sz w:val="28"/>
                <w:szCs w:val="28"/>
                <w:lang w:val="uk-UA"/>
              </w:rPr>
              <w:t>;</w:t>
            </w:r>
          </w:p>
          <w:p w:rsidR="009C168D" w:rsidRDefault="009C168D" w:rsidP="007C4564">
            <w:pPr>
              <w:pStyle w:val="a4"/>
              <w:numPr>
                <w:ilvl w:val="0"/>
                <w:numId w:val="10"/>
              </w:numPr>
              <w:ind w:left="0" w:firstLine="0"/>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Викиди хімічних сполук через знищення промислової </w:t>
            </w:r>
            <w:r>
              <w:rPr>
                <w:rFonts w:ascii="Times New Roman" w:eastAsia="Times New Roman" w:hAnsi="Times New Roman" w:cs="Times New Roman"/>
                <w:color w:val="000000"/>
                <w:sz w:val="28"/>
                <w:szCs w:val="28"/>
                <w:lang w:val="uk-UA"/>
              </w:rPr>
              <w:lastRenderedPageBreak/>
              <w:t>інфраструктури, що потрапляють у поверхневі води річок, озер, морів;</w:t>
            </w:r>
          </w:p>
          <w:p w:rsidR="00F926A5" w:rsidRDefault="00F926A5" w:rsidP="007C4564">
            <w:pPr>
              <w:pStyle w:val="a4"/>
              <w:numPr>
                <w:ilvl w:val="0"/>
                <w:numId w:val="10"/>
              </w:numPr>
              <w:ind w:left="0" w:firstLine="0"/>
              <w:rPr>
                <w:rFonts w:ascii="Times New Roman" w:eastAsia="Times New Roman" w:hAnsi="Times New Roman" w:cs="Times New Roman"/>
                <w:color w:val="000000"/>
                <w:sz w:val="28"/>
                <w:szCs w:val="28"/>
                <w:lang w:val="uk-UA"/>
              </w:rPr>
            </w:pPr>
            <w:r w:rsidRPr="00860B1D">
              <w:rPr>
                <w:rFonts w:ascii="Times New Roman" w:eastAsia="Times New Roman" w:hAnsi="Times New Roman" w:cs="Times New Roman"/>
                <w:color w:val="000000"/>
                <w:sz w:val="28"/>
                <w:szCs w:val="28"/>
                <w:lang w:val="uk-UA"/>
              </w:rPr>
              <w:t>Скид неочищених дощових вод з території населених пунктів до водних об’єктів</w:t>
            </w:r>
            <w:r>
              <w:rPr>
                <w:rFonts w:ascii="Times New Roman" w:eastAsia="Times New Roman" w:hAnsi="Times New Roman" w:cs="Times New Roman"/>
                <w:color w:val="000000"/>
                <w:sz w:val="28"/>
                <w:szCs w:val="28"/>
                <w:lang w:val="uk-UA"/>
              </w:rPr>
              <w:t>;</w:t>
            </w:r>
          </w:p>
          <w:p w:rsidR="009C168D" w:rsidRDefault="009C168D" w:rsidP="009C168D">
            <w:pPr>
              <w:pStyle w:val="a4"/>
              <w:numPr>
                <w:ilvl w:val="0"/>
                <w:numId w:val="10"/>
              </w:numPr>
              <w:ind w:left="0" w:firstLine="0"/>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Через </w:t>
            </w:r>
            <w:r w:rsidRPr="009C168D">
              <w:rPr>
                <w:rFonts w:ascii="Times New Roman" w:eastAsia="Times New Roman" w:hAnsi="Times New Roman" w:cs="Times New Roman"/>
                <w:color w:val="000000"/>
                <w:sz w:val="28"/>
                <w:szCs w:val="28"/>
                <w:lang w:val="uk-UA"/>
              </w:rPr>
              <w:t xml:space="preserve">будівництво фортифікаційних споруд </w:t>
            </w:r>
            <w:r>
              <w:rPr>
                <w:rFonts w:ascii="Times New Roman" w:eastAsia="Times New Roman" w:hAnsi="Times New Roman" w:cs="Times New Roman"/>
                <w:color w:val="000000"/>
                <w:sz w:val="28"/>
                <w:szCs w:val="28"/>
                <w:lang w:val="uk-UA"/>
              </w:rPr>
              <w:t xml:space="preserve">армією ворога </w:t>
            </w:r>
            <w:r w:rsidRPr="009C168D">
              <w:rPr>
                <w:rFonts w:ascii="Times New Roman" w:eastAsia="Times New Roman" w:hAnsi="Times New Roman" w:cs="Times New Roman"/>
                <w:color w:val="000000"/>
                <w:sz w:val="28"/>
                <w:szCs w:val="28"/>
                <w:lang w:val="uk-UA"/>
              </w:rPr>
              <w:t>пошкоджу</w:t>
            </w:r>
            <w:r>
              <w:rPr>
                <w:rFonts w:ascii="Times New Roman" w:eastAsia="Times New Roman" w:hAnsi="Times New Roman" w:cs="Times New Roman"/>
                <w:color w:val="000000"/>
                <w:sz w:val="28"/>
                <w:szCs w:val="28"/>
                <w:lang w:val="uk-UA"/>
              </w:rPr>
              <w:t xml:space="preserve">ється </w:t>
            </w:r>
            <w:r w:rsidRPr="009C168D">
              <w:rPr>
                <w:rFonts w:ascii="Times New Roman" w:eastAsia="Times New Roman" w:hAnsi="Times New Roman" w:cs="Times New Roman"/>
                <w:color w:val="000000"/>
                <w:sz w:val="28"/>
                <w:szCs w:val="28"/>
                <w:lang w:val="uk-UA"/>
              </w:rPr>
              <w:t xml:space="preserve">ґрунтовий покрив. Це призводить до деградації рослинного покриву та </w:t>
            </w:r>
            <w:r>
              <w:rPr>
                <w:rFonts w:ascii="Times New Roman" w:eastAsia="Times New Roman" w:hAnsi="Times New Roman" w:cs="Times New Roman"/>
                <w:color w:val="000000"/>
                <w:sz w:val="28"/>
                <w:szCs w:val="28"/>
                <w:lang w:val="uk-UA"/>
              </w:rPr>
              <w:t>посилює вітрову та водну ерозії;</w:t>
            </w:r>
          </w:p>
          <w:p w:rsidR="00F926A5" w:rsidRPr="00860B1D" w:rsidRDefault="00F926A5" w:rsidP="007C4564">
            <w:pPr>
              <w:pStyle w:val="a4"/>
              <w:numPr>
                <w:ilvl w:val="0"/>
                <w:numId w:val="10"/>
              </w:numPr>
              <w:ind w:left="0" w:firstLine="0"/>
              <w:rPr>
                <w:rFonts w:ascii="Times New Roman" w:eastAsia="Times New Roman" w:hAnsi="Times New Roman" w:cs="Times New Roman"/>
                <w:color w:val="000000"/>
                <w:sz w:val="28"/>
                <w:szCs w:val="28"/>
                <w:lang w:val="uk-UA"/>
              </w:rPr>
            </w:pPr>
            <w:r w:rsidRPr="00860B1D">
              <w:rPr>
                <w:rFonts w:ascii="Times New Roman" w:eastAsia="Times New Roman" w:hAnsi="Times New Roman" w:cs="Times New Roman"/>
                <w:color w:val="000000"/>
                <w:sz w:val="28"/>
                <w:szCs w:val="28"/>
                <w:lang w:val="uk-UA"/>
              </w:rPr>
              <w:t>Відсутність проектів водоохоронних зон та прибережних захисних смуг для ряду водних об’єктів</w:t>
            </w:r>
            <w:r>
              <w:rPr>
                <w:rFonts w:ascii="Times New Roman" w:eastAsia="Times New Roman" w:hAnsi="Times New Roman" w:cs="Times New Roman"/>
                <w:color w:val="000000"/>
                <w:sz w:val="28"/>
                <w:szCs w:val="28"/>
                <w:lang w:val="uk-UA"/>
              </w:rPr>
              <w:t>;</w:t>
            </w:r>
          </w:p>
          <w:p w:rsidR="00F926A5" w:rsidRPr="00860B1D" w:rsidRDefault="00F926A5" w:rsidP="007C4564">
            <w:pPr>
              <w:pStyle w:val="a4"/>
              <w:numPr>
                <w:ilvl w:val="0"/>
                <w:numId w:val="10"/>
              </w:numPr>
              <w:ind w:left="0" w:firstLine="0"/>
              <w:rPr>
                <w:rFonts w:ascii="Times New Roman" w:eastAsia="Times New Roman" w:hAnsi="Times New Roman" w:cs="Times New Roman"/>
                <w:color w:val="000000"/>
                <w:sz w:val="28"/>
                <w:szCs w:val="28"/>
                <w:lang w:val="uk-UA"/>
              </w:rPr>
            </w:pPr>
            <w:r w:rsidRPr="00860B1D">
              <w:rPr>
                <w:rFonts w:ascii="Times New Roman" w:eastAsia="Times New Roman" w:hAnsi="Times New Roman" w:cs="Times New Roman"/>
                <w:color w:val="000000"/>
                <w:sz w:val="28"/>
                <w:szCs w:val="28"/>
                <w:lang w:val="uk-UA"/>
              </w:rPr>
              <w:t>Відсутність встановлених в натурі меж водоохоронних зон та прибережних захисних смуг</w:t>
            </w:r>
            <w:r>
              <w:rPr>
                <w:rFonts w:ascii="Times New Roman" w:eastAsia="Times New Roman" w:hAnsi="Times New Roman" w:cs="Times New Roman"/>
                <w:color w:val="000000"/>
                <w:sz w:val="28"/>
                <w:szCs w:val="28"/>
                <w:lang w:val="uk-UA"/>
              </w:rPr>
              <w:t>;</w:t>
            </w:r>
          </w:p>
          <w:p w:rsidR="00F926A5" w:rsidRPr="00860B1D" w:rsidRDefault="00F926A5" w:rsidP="007C4564">
            <w:pPr>
              <w:pStyle w:val="a4"/>
              <w:numPr>
                <w:ilvl w:val="0"/>
                <w:numId w:val="10"/>
              </w:numPr>
              <w:ind w:left="0" w:firstLine="0"/>
              <w:rPr>
                <w:rFonts w:ascii="Times New Roman" w:eastAsia="Times New Roman" w:hAnsi="Times New Roman" w:cs="Times New Roman"/>
                <w:color w:val="000000"/>
                <w:sz w:val="28"/>
                <w:szCs w:val="28"/>
                <w:lang w:val="uk-UA"/>
              </w:rPr>
            </w:pPr>
            <w:r w:rsidRPr="00860B1D">
              <w:rPr>
                <w:rFonts w:ascii="Times New Roman" w:eastAsia="Times New Roman" w:hAnsi="Times New Roman" w:cs="Times New Roman"/>
                <w:color w:val="000000"/>
                <w:sz w:val="28"/>
                <w:szCs w:val="28"/>
                <w:lang w:val="uk-UA"/>
              </w:rPr>
              <w:t>Високий рівень розораності сільськогосподарських земель</w:t>
            </w:r>
          </w:p>
          <w:p w:rsidR="00F926A5" w:rsidRPr="00860B1D" w:rsidRDefault="00F926A5" w:rsidP="007C4564">
            <w:pPr>
              <w:pStyle w:val="a4"/>
              <w:numPr>
                <w:ilvl w:val="0"/>
                <w:numId w:val="10"/>
              </w:numPr>
              <w:ind w:left="0" w:firstLine="0"/>
              <w:rPr>
                <w:rFonts w:ascii="Times New Roman" w:eastAsia="Times New Roman" w:hAnsi="Times New Roman" w:cs="Times New Roman"/>
                <w:color w:val="000000"/>
                <w:sz w:val="28"/>
                <w:szCs w:val="28"/>
                <w:lang w:val="uk-UA"/>
              </w:rPr>
            </w:pPr>
            <w:r w:rsidRPr="00860B1D">
              <w:rPr>
                <w:rFonts w:ascii="Times New Roman" w:eastAsia="Times New Roman" w:hAnsi="Times New Roman" w:cs="Times New Roman"/>
                <w:color w:val="000000"/>
                <w:sz w:val="28"/>
                <w:szCs w:val="28"/>
                <w:lang w:val="uk-UA"/>
              </w:rPr>
              <w:t>Відсутність централізованого водопостачання та водовідведення в населених пунктах громади, крім сел.Васильківка</w:t>
            </w:r>
          </w:p>
          <w:p w:rsidR="00F926A5" w:rsidRPr="00860B1D" w:rsidRDefault="00F926A5" w:rsidP="007C4564">
            <w:pPr>
              <w:pStyle w:val="a4"/>
              <w:numPr>
                <w:ilvl w:val="0"/>
                <w:numId w:val="10"/>
              </w:numPr>
              <w:ind w:left="0" w:firstLine="0"/>
              <w:rPr>
                <w:rFonts w:ascii="Times New Roman" w:eastAsia="Times New Roman" w:hAnsi="Times New Roman" w:cs="Times New Roman"/>
                <w:color w:val="000000"/>
                <w:sz w:val="28"/>
                <w:szCs w:val="28"/>
                <w:lang w:val="uk-UA"/>
              </w:rPr>
            </w:pPr>
            <w:r w:rsidRPr="00860B1D">
              <w:rPr>
                <w:rFonts w:ascii="Times New Roman" w:eastAsia="Times New Roman" w:hAnsi="Times New Roman" w:cs="Times New Roman"/>
                <w:color w:val="000000"/>
                <w:sz w:val="28"/>
                <w:szCs w:val="28"/>
                <w:lang w:val="uk-UA"/>
              </w:rPr>
              <w:t>Незадовільна якість питної води</w:t>
            </w:r>
            <w:r>
              <w:rPr>
                <w:rFonts w:ascii="Times New Roman" w:eastAsia="Times New Roman" w:hAnsi="Times New Roman" w:cs="Times New Roman"/>
                <w:color w:val="000000"/>
                <w:sz w:val="28"/>
                <w:szCs w:val="28"/>
                <w:lang w:val="uk-UA"/>
              </w:rPr>
              <w:t>;</w:t>
            </w:r>
          </w:p>
          <w:p w:rsidR="00F926A5" w:rsidRPr="00860B1D" w:rsidRDefault="00F926A5" w:rsidP="007C4564">
            <w:pPr>
              <w:pStyle w:val="a4"/>
              <w:numPr>
                <w:ilvl w:val="0"/>
                <w:numId w:val="10"/>
              </w:numPr>
              <w:ind w:left="0" w:firstLine="0"/>
              <w:rPr>
                <w:rFonts w:ascii="Times New Roman" w:eastAsia="Times New Roman" w:hAnsi="Times New Roman" w:cs="Times New Roman"/>
                <w:color w:val="000000"/>
                <w:sz w:val="28"/>
                <w:szCs w:val="28"/>
                <w:lang w:val="uk-UA"/>
              </w:rPr>
            </w:pPr>
            <w:r w:rsidRPr="00860B1D">
              <w:rPr>
                <w:rFonts w:ascii="Times New Roman" w:eastAsia="Times New Roman" w:hAnsi="Times New Roman" w:cs="Times New Roman"/>
                <w:color w:val="000000"/>
                <w:sz w:val="28"/>
                <w:szCs w:val="28"/>
                <w:lang w:val="uk-UA"/>
              </w:rPr>
              <w:t>Відсутність облаштованих зон рекреації</w:t>
            </w:r>
            <w:r>
              <w:rPr>
                <w:rFonts w:ascii="Times New Roman" w:eastAsia="Times New Roman" w:hAnsi="Times New Roman" w:cs="Times New Roman"/>
                <w:color w:val="000000"/>
                <w:sz w:val="28"/>
                <w:szCs w:val="28"/>
                <w:lang w:val="uk-UA"/>
              </w:rPr>
              <w:t>;</w:t>
            </w:r>
          </w:p>
          <w:p w:rsidR="00F926A5" w:rsidRPr="00860B1D" w:rsidRDefault="00F926A5" w:rsidP="007C4564">
            <w:pPr>
              <w:pStyle w:val="a4"/>
              <w:numPr>
                <w:ilvl w:val="0"/>
                <w:numId w:val="10"/>
              </w:numPr>
              <w:ind w:left="0" w:firstLine="0"/>
              <w:rPr>
                <w:rFonts w:ascii="Times New Roman" w:eastAsia="Times New Roman" w:hAnsi="Times New Roman" w:cs="Times New Roman"/>
                <w:color w:val="000000"/>
                <w:sz w:val="28"/>
                <w:szCs w:val="28"/>
                <w:lang w:val="uk-UA"/>
              </w:rPr>
            </w:pPr>
            <w:r w:rsidRPr="00860B1D">
              <w:rPr>
                <w:rFonts w:ascii="Times New Roman" w:eastAsia="Times New Roman" w:hAnsi="Times New Roman" w:cs="Times New Roman"/>
                <w:color w:val="000000"/>
                <w:sz w:val="28"/>
                <w:szCs w:val="28"/>
                <w:lang w:val="uk-UA"/>
              </w:rPr>
              <w:t>Недостатній рівень забезпечення території закладами охорони здоров’я</w:t>
            </w:r>
            <w:r>
              <w:rPr>
                <w:rFonts w:ascii="Times New Roman" w:eastAsia="Times New Roman" w:hAnsi="Times New Roman" w:cs="Times New Roman"/>
                <w:color w:val="000000"/>
                <w:sz w:val="28"/>
                <w:szCs w:val="28"/>
                <w:lang w:val="uk-UA"/>
              </w:rPr>
              <w:t>;</w:t>
            </w:r>
          </w:p>
          <w:p w:rsidR="00F926A5" w:rsidRPr="00860B1D" w:rsidRDefault="00F926A5" w:rsidP="007C4564">
            <w:pPr>
              <w:pStyle w:val="a4"/>
              <w:numPr>
                <w:ilvl w:val="0"/>
                <w:numId w:val="10"/>
              </w:numPr>
              <w:ind w:left="0" w:firstLine="0"/>
              <w:rPr>
                <w:rFonts w:ascii="Times New Roman" w:eastAsia="Times New Roman" w:hAnsi="Times New Roman" w:cs="Times New Roman"/>
                <w:color w:val="000000"/>
                <w:sz w:val="28"/>
                <w:szCs w:val="28"/>
                <w:lang w:val="uk-UA"/>
              </w:rPr>
            </w:pPr>
            <w:r w:rsidRPr="00860B1D">
              <w:rPr>
                <w:rFonts w:ascii="Times New Roman" w:eastAsia="Times New Roman" w:hAnsi="Times New Roman" w:cs="Times New Roman"/>
                <w:color w:val="000000"/>
                <w:sz w:val="28"/>
                <w:szCs w:val="28"/>
                <w:lang w:val="uk-UA"/>
              </w:rPr>
              <w:t>Збільшення кількості хворих на злоякісні новоутворення</w:t>
            </w:r>
            <w:r>
              <w:rPr>
                <w:rFonts w:ascii="Times New Roman" w:eastAsia="Times New Roman" w:hAnsi="Times New Roman" w:cs="Times New Roman"/>
                <w:color w:val="000000"/>
                <w:sz w:val="28"/>
                <w:szCs w:val="28"/>
                <w:lang w:val="uk-UA"/>
              </w:rPr>
              <w:t>;</w:t>
            </w:r>
          </w:p>
          <w:p w:rsidR="00F926A5" w:rsidRPr="00860B1D" w:rsidRDefault="00F926A5" w:rsidP="007C4564">
            <w:pPr>
              <w:pStyle w:val="a4"/>
              <w:numPr>
                <w:ilvl w:val="0"/>
                <w:numId w:val="10"/>
              </w:numPr>
              <w:ind w:left="0" w:firstLine="0"/>
              <w:rPr>
                <w:rFonts w:ascii="Times New Roman" w:eastAsia="Times New Roman" w:hAnsi="Times New Roman" w:cs="Times New Roman"/>
                <w:color w:val="000000"/>
                <w:sz w:val="28"/>
                <w:szCs w:val="28"/>
                <w:lang w:val="uk-UA"/>
              </w:rPr>
            </w:pPr>
            <w:r w:rsidRPr="00860B1D">
              <w:rPr>
                <w:rFonts w:ascii="Times New Roman" w:eastAsia="Times New Roman" w:hAnsi="Times New Roman" w:cs="Times New Roman"/>
                <w:color w:val="000000"/>
                <w:sz w:val="28"/>
                <w:szCs w:val="28"/>
                <w:lang w:val="uk-UA"/>
              </w:rPr>
              <w:t>Відсутність результатів досліджень стану довкілля на здоров’я населення</w:t>
            </w:r>
            <w:r>
              <w:rPr>
                <w:rFonts w:ascii="Times New Roman" w:eastAsia="Times New Roman" w:hAnsi="Times New Roman" w:cs="Times New Roman"/>
                <w:color w:val="000000"/>
                <w:sz w:val="28"/>
                <w:szCs w:val="28"/>
                <w:lang w:val="uk-UA"/>
              </w:rPr>
              <w:t>;</w:t>
            </w:r>
          </w:p>
          <w:p w:rsidR="00F926A5" w:rsidRPr="00860B1D" w:rsidRDefault="00F926A5" w:rsidP="007C4564">
            <w:pPr>
              <w:pStyle w:val="a4"/>
              <w:numPr>
                <w:ilvl w:val="0"/>
                <w:numId w:val="10"/>
              </w:numPr>
              <w:ind w:left="0" w:firstLine="0"/>
              <w:rPr>
                <w:rFonts w:ascii="Times New Roman" w:eastAsia="Times New Roman" w:hAnsi="Times New Roman" w:cs="Times New Roman"/>
                <w:color w:val="000000"/>
                <w:sz w:val="28"/>
                <w:szCs w:val="28"/>
                <w:lang w:val="uk-UA"/>
              </w:rPr>
            </w:pPr>
            <w:r w:rsidRPr="00860B1D">
              <w:rPr>
                <w:rFonts w:ascii="Times New Roman" w:eastAsia="Times New Roman" w:hAnsi="Times New Roman" w:cs="Times New Roman"/>
                <w:color w:val="000000"/>
                <w:sz w:val="28"/>
                <w:szCs w:val="28"/>
                <w:lang w:val="uk-UA"/>
              </w:rPr>
              <w:t>Відсутність роздільного збору ТПВ в населених пунктах громади</w:t>
            </w:r>
            <w:r>
              <w:rPr>
                <w:rFonts w:ascii="Times New Roman" w:eastAsia="Times New Roman" w:hAnsi="Times New Roman" w:cs="Times New Roman"/>
                <w:color w:val="000000"/>
                <w:sz w:val="28"/>
                <w:szCs w:val="28"/>
                <w:lang w:val="uk-UA"/>
              </w:rPr>
              <w:t>;</w:t>
            </w:r>
          </w:p>
          <w:p w:rsidR="00F926A5" w:rsidRPr="00860B1D" w:rsidRDefault="00F926A5" w:rsidP="007C4564">
            <w:pPr>
              <w:pStyle w:val="a4"/>
              <w:numPr>
                <w:ilvl w:val="0"/>
                <w:numId w:val="10"/>
              </w:numPr>
              <w:ind w:left="0" w:firstLine="0"/>
              <w:rPr>
                <w:rFonts w:ascii="Times New Roman" w:eastAsia="Times New Roman" w:hAnsi="Times New Roman" w:cs="Times New Roman"/>
                <w:color w:val="000000"/>
                <w:sz w:val="28"/>
                <w:szCs w:val="28"/>
                <w:lang w:val="uk-UA"/>
              </w:rPr>
            </w:pPr>
            <w:r w:rsidRPr="00860B1D">
              <w:rPr>
                <w:rFonts w:ascii="Times New Roman" w:eastAsia="Times New Roman" w:hAnsi="Times New Roman" w:cs="Times New Roman"/>
                <w:color w:val="000000"/>
                <w:sz w:val="28"/>
                <w:szCs w:val="28"/>
                <w:lang w:val="uk-UA"/>
              </w:rPr>
              <w:t>Відсутність Схем санітарного очищення населених пунктів ТГ</w:t>
            </w:r>
            <w:r>
              <w:rPr>
                <w:rFonts w:ascii="Times New Roman" w:eastAsia="Times New Roman" w:hAnsi="Times New Roman" w:cs="Times New Roman"/>
                <w:color w:val="000000"/>
                <w:sz w:val="28"/>
                <w:szCs w:val="28"/>
                <w:lang w:val="uk-UA"/>
              </w:rPr>
              <w:t>;</w:t>
            </w:r>
          </w:p>
          <w:p w:rsidR="00F926A5" w:rsidRPr="00860B1D" w:rsidRDefault="00F926A5" w:rsidP="007C4564">
            <w:pPr>
              <w:pStyle w:val="a4"/>
              <w:numPr>
                <w:ilvl w:val="0"/>
                <w:numId w:val="10"/>
              </w:numPr>
              <w:ind w:left="0" w:firstLine="0"/>
              <w:rPr>
                <w:rFonts w:ascii="Times New Roman" w:eastAsia="Times New Roman" w:hAnsi="Times New Roman" w:cs="Times New Roman"/>
                <w:color w:val="000000"/>
                <w:sz w:val="28"/>
                <w:szCs w:val="28"/>
                <w:lang w:val="uk-UA"/>
              </w:rPr>
            </w:pPr>
            <w:r w:rsidRPr="00860B1D">
              <w:rPr>
                <w:rFonts w:ascii="Times New Roman" w:eastAsia="Times New Roman" w:hAnsi="Times New Roman" w:cs="Times New Roman"/>
                <w:color w:val="000000"/>
                <w:sz w:val="28"/>
                <w:szCs w:val="28"/>
                <w:lang w:val="uk-UA"/>
              </w:rPr>
              <w:t>Наявність несанкціонованих сміттєзвалищ</w:t>
            </w:r>
            <w:r>
              <w:rPr>
                <w:rFonts w:ascii="Times New Roman" w:eastAsia="Times New Roman" w:hAnsi="Times New Roman" w:cs="Times New Roman"/>
                <w:color w:val="000000"/>
                <w:sz w:val="28"/>
                <w:szCs w:val="28"/>
                <w:lang w:val="uk-UA"/>
              </w:rPr>
              <w:t>;</w:t>
            </w:r>
          </w:p>
          <w:p w:rsidR="00F926A5" w:rsidRPr="00860B1D" w:rsidRDefault="00F926A5" w:rsidP="007C4564">
            <w:pPr>
              <w:pStyle w:val="a4"/>
              <w:numPr>
                <w:ilvl w:val="0"/>
                <w:numId w:val="10"/>
              </w:numPr>
              <w:ind w:left="0" w:firstLine="0"/>
              <w:rPr>
                <w:rFonts w:ascii="Times New Roman" w:eastAsia="Times New Roman" w:hAnsi="Times New Roman" w:cs="Times New Roman"/>
                <w:color w:val="000000"/>
                <w:sz w:val="28"/>
                <w:szCs w:val="28"/>
                <w:lang w:val="uk-UA"/>
              </w:rPr>
            </w:pPr>
            <w:r w:rsidRPr="00860B1D">
              <w:rPr>
                <w:rFonts w:ascii="Times New Roman" w:eastAsia="Times New Roman" w:hAnsi="Times New Roman" w:cs="Times New Roman"/>
                <w:color w:val="000000"/>
                <w:sz w:val="28"/>
                <w:szCs w:val="28"/>
                <w:lang w:val="uk-UA"/>
              </w:rPr>
              <w:t>Недостатній рівень заліснення громади</w:t>
            </w:r>
            <w:r>
              <w:rPr>
                <w:rFonts w:ascii="Times New Roman" w:eastAsia="Times New Roman" w:hAnsi="Times New Roman" w:cs="Times New Roman"/>
                <w:color w:val="000000"/>
                <w:sz w:val="28"/>
                <w:szCs w:val="28"/>
                <w:lang w:val="uk-UA"/>
              </w:rPr>
              <w:t>;</w:t>
            </w:r>
          </w:p>
          <w:p w:rsidR="00F926A5" w:rsidRPr="00860B1D" w:rsidRDefault="00F926A5" w:rsidP="007C4564">
            <w:pPr>
              <w:pStyle w:val="a4"/>
              <w:numPr>
                <w:ilvl w:val="0"/>
                <w:numId w:val="10"/>
              </w:numPr>
              <w:ind w:left="0" w:firstLine="0"/>
              <w:rPr>
                <w:rFonts w:ascii="Times New Roman" w:eastAsia="Times New Roman" w:hAnsi="Times New Roman" w:cs="Times New Roman"/>
                <w:color w:val="000000"/>
                <w:sz w:val="28"/>
                <w:szCs w:val="28"/>
                <w:lang w:val="uk-UA"/>
              </w:rPr>
            </w:pPr>
            <w:r w:rsidRPr="00860B1D">
              <w:rPr>
                <w:rFonts w:ascii="Times New Roman" w:eastAsia="Times New Roman" w:hAnsi="Times New Roman" w:cs="Times New Roman"/>
                <w:color w:val="000000"/>
                <w:sz w:val="28"/>
                <w:szCs w:val="28"/>
                <w:lang w:val="uk-UA"/>
              </w:rPr>
              <w:lastRenderedPageBreak/>
              <w:t>Розміщення кладовищ в житловій зоні з порушенням санітарних норм</w:t>
            </w:r>
            <w:r>
              <w:rPr>
                <w:rFonts w:ascii="Times New Roman" w:eastAsia="Times New Roman" w:hAnsi="Times New Roman" w:cs="Times New Roman"/>
                <w:color w:val="000000"/>
                <w:sz w:val="28"/>
                <w:szCs w:val="28"/>
                <w:lang w:val="uk-UA"/>
              </w:rPr>
              <w:t>;</w:t>
            </w:r>
          </w:p>
          <w:p w:rsidR="00F926A5" w:rsidRPr="009D7D5A" w:rsidRDefault="00F926A5" w:rsidP="007C4564">
            <w:pPr>
              <w:pStyle w:val="a4"/>
              <w:numPr>
                <w:ilvl w:val="0"/>
                <w:numId w:val="10"/>
              </w:numPr>
              <w:ind w:left="0" w:firstLine="0"/>
              <w:rPr>
                <w:rFonts w:ascii="Times New Roman" w:eastAsia="Times New Roman" w:hAnsi="Times New Roman" w:cs="Times New Roman"/>
                <w:color w:val="000000"/>
                <w:sz w:val="28"/>
                <w:szCs w:val="28"/>
                <w:lang w:val="uk-UA"/>
              </w:rPr>
            </w:pPr>
            <w:r w:rsidRPr="00860B1D">
              <w:rPr>
                <w:rFonts w:ascii="Times New Roman" w:eastAsia="Times New Roman" w:hAnsi="Times New Roman" w:cs="Times New Roman"/>
                <w:color w:val="000000"/>
                <w:sz w:val="28"/>
                <w:szCs w:val="28"/>
                <w:lang w:val="uk-UA"/>
              </w:rPr>
              <w:t>Відсутність проектів землеустрою щодо організації і встановлення меж територій природно-заповідного фонду (окрім геологічної пам’ятки природи «Скелі залістих кварцитів на р.Вовчій»)</w:t>
            </w:r>
          </w:p>
        </w:tc>
      </w:tr>
      <w:tr w:rsidR="00F926A5" w:rsidTr="007C4564">
        <w:tc>
          <w:tcPr>
            <w:tcW w:w="4786" w:type="dxa"/>
          </w:tcPr>
          <w:p w:rsidR="00F926A5" w:rsidRPr="00860B1D" w:rsidRDefault="00F926A5" w:rsidP="007C4564">
            <w:pPr>
              <w:ind w:right="235"/>
              <w:jc w:val="center"/>
              <w:rPr>
                <w:rFonts w:ascii="Times New Roman" w:eastAsia="Times New Roman" w:hAnsi="Times New Roman" w:cs="Times New Roman"/>
                <w:b/>
                <w:color w:val="000000"/>
                <w:sz w:val="28"/>
                <w:szCs w:val="28"/>
                <w:lang w:val="uk-UA"/>
              </w:rPr>
            </w:pPr>
            <w:r w:rsidRPr="00860B1D">
              <w:rPr>
                <w:rFonts w:ascii="Times New Roman" w:eastAsia="Times New Roman" w:hAnsi="Times New Roman" w:cs="Times New Roman"/>
                <w:b/>
                <w:color w:val="000000"/>
                <w:sz w:val="28"/>
                <w:szCs w:val="28"/>
                <w:lang w:val="uk-UA"/>
              </w:rPr>
              <w:lastRenderedPageBreak/>
              <w:t>Можливості</w:t>
            </w:r>
          </w:p>
        </w:tc>
        <w:tc>
          <w:tcPr>
            <w:tcW w:w="4678" w:type="dxa"/>
          </w:tcPr>
          <w:p w:rsidR="00F926A5" w:rsidRPr="00860B1D" w:rsidRDefault="00F926A5" w:rsidP="007C4564">
            <w:pPr>
              <w:ind w:right="235"/>
              <w:jc w:val="center"/>
              <w:rPr>
                <w:rFonts w:ascii="Times New Roman" w:eastAsia="Times New Roman" w:hAnsi="Times New Roman" w:cs="Times New Roman"/>
                <w:b/>
                <w:color w:val="000000"/>
                <w:sz w:val="28"/>
                <w:szCs w:val="28"/>
                <w:lang w:val="uk-UA"/>
              </w:rPr>
            </w:pPr>
            <w:r w:rsidRPr="00860B1D">
              <w:rPr>
                <w:rFonts w:ascii="Times New Roman" w:eastAsia="Times New Roman" w:hAnsi="Times New Roman" w:cs="Times New Roman"/>
                <w:b/>
                <w:color w:val="000000"/>
                <w:sz w:val="28"/>
                <w:szCs w:val="28"/>
                <w:lang w:val="uk-UA"/>
              </w:rPr>
              <w:t>Загрози</w:t>
            </w:r>
          </w:p>
        </w:tc>
      </w:tr>
      <w:tr w:rsidR="00F926A5" w:rsidTr="007C4564">
        <w:tc>
          <w:tcPr>
            <w:tcW w:w="4786" w:type="dxa"/>
          </w:tcPr>
          <w:p w:rsidR="00F926A5" w:rsidRDefault="00F926A5" w:rsidP="007C4564">
            <w:pPr>
              <w:pStyle w:val="a4"/>
              <w:numPr>
                <w:ilvl w:val="0"/>
                <w:numId w:val="10"/>
              </w:numPr>
              <w:ind w:left="0" w:right="40" w:firstLine="0"/>
              <w:jc w:val="both"/>
              <w:rPr>
                <w:rFonts w:ascii="Times New Roman" w:eastAsia="Times New Roman" w:hAnsi="Times New Roman" w:cs="Times New Roman"/>
                <w:color w:val="000000"/>
                <w:sz w:val="28"/>
                <w:szCs w:val="28"/>
                <w:lang w:val="uk-UA"/>
              </w:rPr>
            </w:pPr>
            <w:r w:rsidRPr="00860B1D">
              <w:rPr>
                <w:rFonts w:ascii="Times New Roman" w:eastAsia="Times New Roman" w:hAnsi="Times New Roman" w:cs="Times New Roman"/>
                <w:color w:val="000000"/>
                <w:sz w:val="28"/>
                <w:szCs w:val="28"/>
                <w:lang w:val="uk-UA"/>
              </w:rPr>
              <w:t>Підвищення енергоефективності у виробництві, житлово-комунальній та соціальній сферах;</w:t>
            </w:r>
          </w:p>
          <w:p w:rsidR="00F926A5" w:rsidRDefault="00F926A5" w:rsidP="007C4564">
            <w:pPr>
              <w:pStyle w:val="a4"/>
              <w:numPr>
                <w:ilvl w:val="0"/>
                <w:numId w:val="10"/>
              </w:numPr>
              <w:ind w:left="0" w:right="40" w:firstLine="0"/>
              <w:jc w:val="both"/>
              <w:rPr>
                <w:rFonts w:ascii="Times New Roman" w:eastAsia="Times New Roman" w:hAnsi="Times New Roman" w:cs="Times New Roman"/>
                <w:color w:val="000000"/>
                <w:sz w:val="28"/>
                <w:szCs w:val="28"/>
                <w:lang w:val="uk-UA"/>
              </w:rPr>
            </w:pPr>
            <w:r w:rsidRPr="00860B1D">
              <w:rPr>
                <w:rFonts w:ascii="Times New Roman" w:eastAsia="Times New Roman" w:hAnsi="Times New Roman" w:cs="Times New Roman"/>
                <w:color w:val="000000"/>
                <w:sz w:val="28"/>
                <w:szCs w:val="28"/>
                <w:lang w:val="uk-UA"/>
              </w:rPr>
              <w:t>Впровадження екологічно чистого виробництва;</w:t>
            </w:r>
          </w:p>
          <w:p w:rsidR="00F926A5" w:rsidRDefault="00F926A5" w:rsidP="007C4564">
            <w:pPr>
              <w:pStyle w:val="a4"/>
              <w:numPr>
                <w:ilvl w:val="0"/>
                <w:numId w:val="10"/>
              </w:numPr>
              <w:ind w:left="0" w:right="40" w:firstLine="0"/>
              <w:jc w:val="both"/>
              <w:rPr>
                <w:rFonts w:ascii="Times New Roman" w:eastAsia="Times New Roman" w:hAnsi="Times New Roman" w:cs="Times New Roman"/>
                <w:color w:val="000000"/>
                <w:sz w:val="28"/>
                <w:szCs w:val="28"/>
                <w:lang w:val="uk-UA"/>
              </w:rPr>
            </w:pPr>
            <w:r w:rsidRPr="00860B1D">
              <w:rPr>
                <w:rFonts w:ascii="Times New Roman" w:eastAsia="Times New Roman" w:hAnsi="Times New Roman" w:cs="Times New Roman"/>
                <w:color w:val="000000"/>
                <w:sz w:val="28"/>
                <w:szCs w:val="28"/>
                <w:lang w:val="uk-UA"/>
              </w:rPr>
              <w:t>Формування на регіональному рівні комплексної системи управління твердими побутовими відходами;</w:t>
            </w:r>
          </w:p>
          <w:p w:rsidR="00F926A5" w:rsidRDefault="00F926A5" w:rsidP="007C4564">
            <w:pPr>
              <w:pStyle w:val="a4"/>
              <w:numPr>
                <w:ilvl w:val="0"/>
                <w:numId w:val="10"/>
              </w:numPr>
              <w:ind w:left="0" w:right="40" w:firstLine="0"/>
              <w:jc w:val="both"/>
              <w:rPr>
                <w:rFonts w:ascii="Times New Roman" w:eastAsia="Times New Roman" w:hAnsi="Times New Roman" w:cs="Times New Roman"/>
                <w:color w:val="000000"/>
                <w:sz w:val="28"/>
                <w:szCs w:val="28"/>
                <w:lang w:val="uk-UA"/>
              </w:rPr>
            </w:pPr>
            <w:r w:rsidRPr="00860B1D">
              <w:rPr>
                <w:rFonts w:ascii="Times New Roman" w:eastAsia="Times New Roman" w:hAnsi="Times New Roman" w:cs="Times New Roman"/>
                <w:color w:val="000000"/>
                <w:sz w:val="28"/>
                <w:szCs w:val="28"/>
                <w:lang w:val="uk-UA"/>
              </w:rPr>
              <w:t>Інтенсивний розвиток туристично-рекреаційної сфери, зокрема спортивного та сільського зеленого туризму;</w:t>
            </w:r>
          </w:p>
          <w:p w:rsidR="00F926A5" w:rsidRDefault="00F926A5" w:rsidP="007C4564">
            <w:pPr>
              <w:pStyle w:val="a4"/>
              <w:numPr>
                <w:ilvl w:val="0"/>
                <w:numId w:val="10"/>
              </w:numPr>
              <w:ind w:left="0" w:right="40" w:firstLine="0"/>
              <w:jc w:val="both"/>
              <w:rPr>
                <w:rFonts w:ascii="Times New Roman" w:eastAsia="Times New Roman" w:hAnsi="Times New Roman" w:cs="Times New Roman"/>
                <w:color w:val="000000"/>
                <w:sz w:val="28"/>
                <w:szCs w:val="28"/>
                <w:lang w:val="uk-UA"/>
              </w:rPr>
            </w:pPr>
            <w:r w:rsidRPr="00860B1D">
              <w:rPr>
                <w:rFonts w:ascii="Times New Roman" w:eastAsia="Times New Roman" w:hAnsi="Times New Roman" w:cs="Times New Roman"/>
                <w:color w:val="000000"/>
                <w:sz w:val="28"/>
                <w:szCs w:val="28"/>
                <w:lang w:val="uk-UA"/>
              </w:rPr>
              <w:t>Розвиток екологічного органічного сільського господарства</w:t>
            </w:r>
            <w:r>
              <w:rPr>
                <w:rFonts w:ascii="Times New Roman" w:eastAsia="Times New Roman" w:hAnsi="Times New Roman" w:cs="Times New Roman"/>
                <w:color w:val="000000"/>
                <w:sz w:val="28"/>
                <w:szCs w:val="28"/>
                <w:lang w:val="uk-UA"/>
              </w:rPr>
              <w:t>;</w:t>
            </w:r>
          </w:p>
          <w:p w:rsidR="00F926A5" w:rsidRDefault="00F926A5" w:rsidP="007C4564">
            <w:pPr>
              <w:pStyle w:val="a4"/>
              <w:numPr>
                <w:ilvl w:val="0"/>
                <w:numId w:val="10"/>
              </w:numPr>
              <w:ind w:left="0" w:right="40" w:firstLine="0"/>
              <w:jc w:val="both"/>
              <w:rPr>
                <w:rFonts w:ascii="Times New Roman" w:eastAsia="Times New Roman" w:hAnsi="Times New Roman" w:cs="Times New Roman"/>
                <w:color w:val="000000"/>
                <w:sz w:val="28"/>
                <w:szCs w:val="28"/>
                <w:lang w:val="uk-UA"/>
              </w:rPr>
            </w:pPr>
            <w:r w:rsidRPr="00860B1D">
              <w:rPr>
                <w:rFonts w:ascii="Times New Roman" w:eastAsia="Times New Roman" w:hAnsi="Times New Roman" w:cs="Times New Roman"/>
                <w:color w:val="000000"/>
                <w:sz w:val="28"/>
                <w:szCs w:val="28"/>
                <w:lang w:val="uk-UA"/>
              </w:rPr>
              <w:t>Популяризація екологічного способу життя та споживання органічної продукції</w:t>
            </w:r>
            <w:r>
              <w:rPr>
                <w:rFonts w:ascii="Times New Roman" w:eastAsia="Times New Roman" w:hAnsi="Times New Roman" w:cs="Times New Roman"/>
                <w:color w:val="000000"/>
                <w:sz w:val="28"/>
                <w:szCs w:val="28"/>
                <w:lang w:val="uk-UA"/>
              </w:rPr>
              <w:t>.</w:t>
            </w:r>
          </w:p>
        </w:tc>
        <w:tc>
          <w:tcPr>
            <w:tcW w:w="4678" w:type="dxa"/>
          </w:tcPr>
          <w:p w:rsidR="00F926A5" w:rsidRDefault="00F926A5" w:rsidP="007C4564">
            <w:pPr>
              <w:pStyle w:val="a4"/>
              <w:numPr>
                <w:ilvl w:val="0"/>
                <w:numId w:val="10"/>
              </w:numPr>
              <w:ind w:left="0" w:firstLine="0"/>
              <w:jc w:val="both"/>
              <w:rPr>
                <w:rFonts w:ascii="Times New Roman" w:eastAsia="Times New Roman" w:hAnsi="Times New Roman" w:cs="Times New Roman"/>
                <w:color w:val="000000"/>
                <w:sz w:val="28"/>
                <w:szCs w:val="28"/>
                <w:lang w:val="uk-UA"/>
              </w:rPr>
            </w:pPr>
            <w:r w:rsidRPr="00860B1D">
              <w:rPr>
                <w:rFonts w:ascii="Times New Roman" w:eastAsia="Times New Roman" w:hAnsi="Times New Roman" w:cs="Times New Roman"/>
                <w:color w:val="000000"/>
                <w:sz w:val="28"/>
                <w:szCs w:val="28"/>
                <w:lang w:val="uk-UA"/>
              </w:rPr>
              <w:t>Тенденції зміни клімату;</w:t>
            </w:r>
          </w:p>
          <w:p w:rsidR="00F926A5" w:rsidRDefault="00F926A5" w:rsidP="007C4564">
            <w:pPr>
              <w:pStyle w:val="a4"/>
              <w:numPr>
                <w:ilvl w:val="0"/>
                <w:numId w:val="10"/>
              </w:numPr>
              <w:ind w:left="0" w:firstLine="0"/>
              <w:jc w:val="both"/>
              <w:rPr>
                <w:rFonts w:ascii="Times New Roman" w:eastAsia="Times New Roman" w:hAnsi="Times New Roman" w:cs="Times New Roman"/>
                <w:color w:val="000000"/>
                <w:sz w:val="28"/>
                <w:szCs w:val="28"/>
                <w:lang w:val="uk-UA"/>
              </w:rPr>
            </w:pPr>
            <w:r w:rsidRPr="00860B1D">
              <w:rPr>
                <w:rFonts w:ascii="Times New Roman" w:eastAsia="Times New Roman" w:hAnsi="Times New Roman" w:cs="Times New Roman"/>
                <w:color w:val="000000"/>
                <w:sz w:val="28"/>
                <w:szCs w:val="28"/>
                <w:lang w:val="uk-UA"/>
              </w:rPr>
              <w:t>Техногенні катастрофи;</w:t>
            </w:r>
          </w:p>
          <w:p w:rsidR="00F926A5" w:rsidRDefault="00F926A5" w:rsidP="007C4564">
            <w:pPr>
              <w:pStyle w:val="a4"/>
              <w:numPr>
                <w:ilvl w:val="0"/>
                <w:numId w:val="10"/>
              </w:numPr>
              <w:ind w:left="0" w:firstLine="0"/>
              <w:jc w:val="both"/>
              <w:rPr>
                <w:rFonts w:ascii="Times New Roman" w:eastAsia="Times New Roman" w:hAnsi="Times New Roman" w:cs="Times New Roman"/>
                <w:color w:val="000000"/>
                <w:sz w:val="28"/>
                <w:szCs w:val="28"/>
                <w:lang w:val="uk-UA"/>
              </w:rPr>
            </w:pPr>
            <w:r w:rsidRPr="00860B1D">
              <w:rPr>
                <w:rFonts w:ascii="Times New Roman" w:eastAsia="Times New Roman" w:hAnsi="Times New Roman" w:cs="Times New Roman"/>
                <w:color w:val="000000"/>
                <w:sz w:val="28"/>
                <w:szCs w:val="28"/>
                <w:lang w:val="uk-UA"/>
              </w:rPr>
              <w:t>Зростання рівня захворюваності населення внаслідок забруднення довкілля;</w:t>
            </w:r>
          </w:p>
          <w:p w:rsidR="00F926A5" w:rsidRDefault="00F926A5" w:rsidP="007C4564">
            <w:pPr>
              <w:pStyle w:val="a4"/>
              <w:numPr>
                <w:ilvl w:val="0"/>
                <w:numId w:val="10"/>
              </w:numPr>
              <w:ind w:left="0" w:firstLine="0"/>
              <w:jc w:val="both"/>
              <w:rPr>
                <w:rFonts w:ascii="Times New Roman" w:eastAsia="Times New Roman" w:hAnsi="Times New Roman" w:cs="Times New Roman"/>
                <w:color w:val="000000"/>
                <w:sz w:val="28"/>
                <w:szCs w:val="28"/>
                <w:lang w:val="uk-UA"/>
              </w:rPr>
            </w:pPr>
            <w:r w:rsidRPr="00860B1D">
              <w:rPr>
                <w:rFonts w:ascii="Times New Roman" w:eastAsia="Times New Roman" w:hAnsi="Times New Roman" w:cs="Times New Roman"/>
                <w:color w:val="000000"/>
                <w:sz w:val="28"/>
                <w:szCs w:val="28"/>
                <w:lang w:val="uk-UA"/>
              </w:rPr>
              <w:t>Забруднення водних ресурсів (р.Вовча) сусідами</w:t>
            </w:r>
            <w:r>
              <w:rPr>
                <w:rFonts w:ascii="Times New Roman" w:eastAsia="Times New Roman" w:hAnsi="Times New Roman" w:cs="Times New Roman"/>
                <w:color w:val="000000"/>
                <w:sz w:val="28"/>
                <w:szCs w:val="28"/>
                <w:lang w:val="uk-UA"/>
              </w:rPr>
              <w:t>;</w:t>
            </w:r>
          </w:p>
          <w:p w:rsidR="00F926A5" w:rsidRDefault="00F926A5" w:rsidP="007C4564">
            <w:pPr>
              <w:pStyle w:val="a4"/>
              <w:numPr>
                <w:ilvl w:val="0"/>
                <w:numId w:val="10"/>
              </w:numPr>
              <w:ind w:left="0" w:firstLine="0"/>
              <w:jc w:val="both"/>
              <w:rPr>
                <w:rFonts w:ascii="Times New Roman" w:eastAsia="Times New Roman" w:hAnsi="Times New Roman" w:cs="Times New Roman"/>
                <w:color w:val="000000"/>
                <w:sz w:val="28"/>
                <w:szCs w:val="28"/>
                <w:lang w:val="uk-UA"/>
              </w:rPr>
            </w:pPr>
            <w:r w:rsidRPr="00860B1D">
              <w:rPr>
                <w:rFonts w:ascii="Times New Roman" w:eastAsia="Times New Roman" w:hAnsi="Times New Roman" w:cs="Times New Roman"/>
                <w:color w:val="000000"/>
                <w:sz w:val="28"/>
                <w:szCs w:val="28"/>
                <w:lang w:val="uk-UA"/>
              </w:rPr>
              <w:t>Зростання рівня забруднення водних об’єктів внаслідок відсутності систем очищення стічних вод в населених пунктах</w:t>
            </w:r>
            <w:r>
              <w:rPr>
                <w:rFonts w:ascii="Times New Roman" w:eastAsia="Times New Roman" w:hAnsi="Times New Roman" w:cs="Times New Roman"/>
                <w:color w:val="000000"/>
                <w:sz w:val="28"/>
                <w:szCs w:val="28"/>
                <w:lang w:val="uk-UA"/>
              </w:rPr>
              <w:t>.</w:t>
            </w:r>
          </w:p>
        </w:tc>
      </w:tr>
    </w:tbl>
    <w:p w:rsidR="00F926A5" w:rsidRDefault="00F926A5" w:rsidP="00F926A5">
      <w:pPr>
        <w:spacing w:after="0" w:line="240" w:lineRule="auto"/>
        <w:ind w:right="235" w:firstLine="426"/>
        <w:jc w:val="both"/>
        <w:rPr>
          <w:rFonts w:ascii="Times New Roman" w:eastAsia="Times New Roman" w:hAnsi="Times New Roman" w:cs="Times New Roman"/>
          <w:color w:val="000000"/>
          <w:lang w:val="uk-UA"/>
        </w:rPr>
      </w:pPr>
    </w:p>
    <w:p w:rsidR="00F926A5" w:rsidRPr="00F926A5" w:rsidRDefault="00F926A5" w:rsidP="00CA4899">
      <w:pPr>
        <w:spacing w:after="0" w:line="240" w:lineRule="auto"/>
        <w:ind w:right="235" w:firstLine="426"/>
        <w:jc w:val="both"/>
        <w:rPr>
          <w:rFonts w:ascii="Times New Roman" w:eastAsia="Times New Roman" w:hAnsi="Times New Roman" w:cs="Times New Roman"/>
          <w:color w:val="000000"/>
          <w:sz w:val="28"/>
          <w:szCs w:val="28"/>
          <w:lang w:val="uk-UA"/>
        </w:rPr>
      </w:pPr>
      <w:r w:rsidRPr="00F926A5">
        <w:rPr>
          <w:rFonts w:ascii="Times New Roman" w:eastAsia="Times New Roman" w:hAnsi="Times New Roman" w:cs="Times New Roman"/>
          <w:color w:val="000000"/>
          <w:sz w:val="28"/>
          <w:szCs w:val="28"/>
          <w:lang w:val="uk-UA"/>
        </w:rPr>
        <w:t xml:space="preserve">В результаті проведеної оцінки впливу проекту на природне навколишнє середовище зроблено висновок, що найсуттєвішим є вплив від полігону ТПВ. Компенсаційними заходами є організація та озеленення санітарно-захисної зони. З метою контролю впливу полігону на довкілля проводитиметься моніторинг стану навколишнього середовища навколо об’єкту. Негативний </w:t>
      </w:r>
      <w:r w:rsidR="00CA4899">
        <w:rPr>
          <w:rFonts w:ascii="Times New Roman" w:eastAsia="Times New Roman" w:hAnsi="Times New Roman" w:cs="Times New Roman"/>
          <w:color w:val="000000"/>
          <w:sz w:val="28"/>
          <w:szCs w:val="28"/>
          <w:lang w:val="uk-UA"/>
        </w:rPr>
        <w:t xml:space="preserve"> </w:t>
      </w:r>
      <w:r w:rsidRPr="00F926A5">
        <w:rPr>
          <w:rFonts w:ascii="Times New Roman" w:eastAsia="Times New Roman" w:hAnsi="Times New Roman" w:cs="Times New Roman"/>
          <w:color w:val="000000"/>
          <w:sz w:val="28"/>
          <w:szCs w:val="28"/>
          <w:lang w:val="uk-UA"/>
        </w:rPr>
        <w:t>вплив від автошляхів пропонується зменшити за рахунок створення смуг зелених насаджень. Утворення парникових газів, що формуються в процесі ферментування гною, нівелюватимуться у випадку його переробки на біогазовій установці.</w:t>
      </w:r>
    </w:p>
    <w:p w:rsidR="00F926A5" w:rsidRDefault="00F926A5" w:rsidP="00F926A5">
      <w:pPr>
        <w:spacing w:after="0" w:line="240" w:lineRule="auto"/>
        <w:ind w:right="235" w:firstLine="426"/>
        <w:jc w:val="both"/>
        <w:rPr>
          <w:rFonts w:ascii="Times New Roman" w:eastAsia="Times New Roman" w:hAnsi="Times New Roman" w:cs="Times New Roman"/>
          <w:color w:val="000000"/>
          <w:sz w:val="28"/>
          <w:szCs w:val="28"/>
          <w:lang w:val="uk-UA"/>
        </w:rPr>
      </w:pPr>
      <w:r w:rsidRPr="00F926A5">
        <w:rPr>
          <w:rFonts w:ascii="Times New Roman" w:eastAsia="Times New Roman" w:hAnsi="Times New Roman" w:cs="Times New Roman"/>
          <w:color w:val="000000"/>
          <w:sz w:val="28"/>
          <w:szCs w:val="28"/>
          <w:lang w:val="uk-UA"/>
        </w:rPr>
        <w:t>При змінах функціонального призначення територій ТГ відбуватимуться зміни в обсягах викидів та поглинанні парникових газів (ПГ).</w:t>
      </w:r>
    </w:p>
    <w:p w:rsidR="00F926A5" w:rsidRDefault="00F926A5" w:rsidP="00F926A5">
      <w:pPr>
        <w:spacing w:after="0" w:line="240" w:lineRule="auto"/>
        <w:ind w:right="235" w:firstLine="426"/>
        <w:jc w:val="both"/>
        <w:rPr>
          <w:rFonts w:ascii="Times New Roman" w:eastAsia="Times New Roman" w:hAnsi="Times New Roman" w:cs="Times New Roman"/>
          <w:color w:val="000000"/>
          <w:sz w:val="28"/>
          <w:szCs w:val="28"/>
          <w:lang w:val="uk-UA"/>
        </w:rPr>
      </w:pPr>
    </w:p>
    <w:p w:rsidR="00B117A9" w:rsidRDefault="00B117A9" w:rsidP="00F926A5">
      <w:pPr>
        <w:spacing w:after="0" w:line="240" w:lineRule="auto"/>
        <w:ind w:right="235" w:firstLine="426"/>
        <w:jc w:val="both"/>
        <w:rPr>
          <w:rFonts w:ascii="Times New Roman" w:eastAsia="Times New Roman" w:hAnsi="Times New Roman" w:cs="Times New Roman"/>
          <w:b/>
          <w:color w:val="000000"/>
          <w:sz w:val="28"/>
          <w:szCs w:val="28"/>
          <w:lang w:val="uk-UA"/>
        </w:rPr>
      </w:pPr>
      <w:r w:rsidRPr="00B117A9">
        <w:rPr>
          <w:rFonts w:ascii="Times New Roman" w:eastAsia="Times New Roman" w:hAnsi="Times New Roman" w:cs="Times New Roman"/>
          <w:b/>
          <w:color w:val="000000"/>
          <w:sz w:val="28"/>
          <w:szCs w:val="28"/>
          <w:lang w:val="uk-UA"/>
        </w:rPr>
        <w:t xml:space="preserve">IV. ЗОБОВ’ЯЗАННЯ У СФЕРІ ОХОРОНИ ДОВКІЛЛЯ </w:t>
      </w:r>
    </w:p>
    <w:p w:rsidR="00B117A9" w:rsidRDefault="00B117A9" w:rsidP="00F926A5">
      <w:pPr>
        <w:spacing w:after="0" w:line="240" w:lineRule="auto"/>
        <w:ind w:right="235" w:firstLine="426"/>
        <w:jc w:val="both"/>
        <w:rPr>
          <w:rFonts w:ascii="Times New Roman" w:eastAsia="Times New Roman" w:hAnsi="Times New Roman" w:cs="Times New Roman"/>
          <w:b/>
          <w:color w:val="000000"/>
          <w:sz w:val="28"/>
          <w:szCs w:val="28"/>
          <w:lang w:val="uk-UA"/>
        </w:rPr>
      </w:pPr>
    </w:p>
    <w:p w:rsidR="00F926A5" w:rsidRDefault="00F926A5" w:rsidP="00F926A5">
      <w:pPr>
        <w:spacing w:after="0" w:line="240" w:lineRule="auto"/>
        <w:ind w:right="235" w:firstLine="426"/>
        <w:jc w:val="both"/>
        <w:rPr>
          <w:rFonts w:ascii="Times New Roman" w:eastAsia="Times New Roman" w:hAnsi="Times New Roman" w:cs="Times New Roman"/>
          <w:color w:val="000000"/>
          <w:sz w:val="28"/>
          <w:szCs w:val="28"/>
          <w:lang w:val="uk-UA"/>
        </w:rPr>
      </w:pPr>
      <w:r w:rsidRPr="00F926A5">
        <w:rPr>
          <w:rFonts w:ascii="Times New Roman" w:eastAsia="Times New Roman" w:hAnsi="Times New Roman" w:cs="Times New Roman"/>
          <w:color w:val="000000"/>
          <w:sz w:val="28"/>
          <w:szCs w:val="28"/>
          <w:lang w:val="uk-UA"/>
        </w:rPr>
        <w:t>В результаті аналізу існуючого стану навколишнього природного середовища, у тому числі здоров’я населення, було виявлено ряд екологічних проблем у Васильківській громаді. Деякі з них мають комплексний вплив як на складові навколишнього середовища, так і на стан здоров’я населення. Серед важливих проблем можна виділити наступні:</w:t>
      </w:r>
    </w:p>
    <w:p w:rsidR="00B95B9C" w:rsidRPr="00F926A5" w:rsidRDefault="00B95B9C" w:rsidP="00F926A5">
      <w:pPr>
        <w:spacing w:after="0" w:line="240" w:lineRule="auto"/>
        <w:ind w:right="235" w:firstLine="426"/>
        <w:jc w:val="both"/>
        <w:rPr>
          <w:rFonts w:ascii="Times New Roman" w:eastAsia="Times New Roman" w:hAnsi="Times New Roman" w:cs="Times New Roman"/>
          <w:color w:val="000000"/>
          <w:sz w:val="28"/>
          <w:szCs w:val="28"/>
          <w:lang w:val="uk-UA"/>
        </w:rPr>
      </w:pPr>
    </w:p>
    <w:p w:rsidR="00F926A5" w:rsidRPr="00F926A5" w:rsidRDefault="00F926A5" w:rsidP="00F926A5">
      <w:pPr>
        <w:spacing w:after="0" w:line="240" w:lineRule="auto"/>
        <w:ind w:right="235" w:firstLine="426"/>
        <w:jc w:val="both"/>
        <w:rPr>
          <w:rFonts w:ascii="Times New Roman" w:eastAsia="Times New Roman" w:hAnsi="Times New Roman" w:cs="Times New Roman"/>
          <w:color w:val="000000"/>
          <w:sz w:val="28"/>
          <w:szCs w:val="28"/>
          <w:lang w:val="uk-UA"/>
        </w:rPr>
      </w:pPr>
      <w:r w:rsidRPr="00F926A5">
        <w:rPr>
          <w:rFonts w:ascii="Times New Roman" w:eastAsia="Times New Roman" w:hAnsi="Times New Roman" w:cs="Times New Roman"/>
          <w:i/>
          <w:color w:val="000000"/>
          <w:sz w:val="28"/>
          <w:szCs w:val="28"/>
          <w:u w:val="single"/>
          <w:lang w:val="uk-UA"/>
        </w:rPr>
        <w:t>Забруднення повітря</w:t>
      </w:r>
      <w:r w:rsidRPr="00F926A5">
        <w:rPr>
          <w:rFonts w:ascii="Times New Roman" w:eastAsia="Times New Roman" w:hAnsi="Times New Roman" w:cs="Times New Roman"/>
          <w:color w:val="000000"/>
          <w:sz w:val="28"/>
          <w:szCs w:val="28"/>
          <w:lang w:val="uk-UA"/>
        </w:rPr>
        <w:t xml:space="preserve"> відбувається за рахунок викидів від пересувних та стаціонарних джерел. Автомобільний транспорт виступає одним із найбільших чинників антропогенного забруднення повітря і підвищення рівня шуму. Основною причиною інтенсивного забруднення атмосферного повітря автотранспортом є, головним чином, експлуатація технічно застарілого автомобільного парку, низька якість паливно-мастильних матеріалів, аварійних стан шляхів. Територією ТГ проходять три територіальні автомобільні дороги з інтенсивним автотранспортним рухом, які перетинають чотири населених пункти. Хоча газопиловий струмінь автотранспорту викидається в повітря не високо над ґрунтом, проте відстань переносу викидних газів, в тому числі й аерозолів важких металів, сажі та інших речовин може досягати 100 м в напрямках дії пануючих вітрів. Максимальна концентрація хімічних елементів спостерігається на відстані 20-30 м від полотна доріг, де збільшується концентрація у верхньому шарі ґрунту натрію, магнію, алюмінію, міді, свинцю, кадмію та ін. Дані ризики є основними серед потенційних впливів на стан здоров'я населення.</w:t>
      </w:r>
    </w:p>
    <w:p w:rsidR="00357DDC" w:rsidRPr="00357DDC" w:rsidRDefault="00357DDC" w:rsidP="00357DDC">
      <w:pPr>
        <w:spacing w:after="0" w:line="240" w:lineRule="auto"/>
        <w:ind w:right="235" w:firstLine="567"/>
        <w:jc w:val="both"/>
        <w:rPr>
          <w:rFonts w:ascii="Times New Roman" w:eastAsia="Times New Roman" w:hAnsi="Times New Roman" w:cs="Times New Roman"/>
          <w:color w:val="000000"/>
          <w:sz w:val="28"/>
          <w:szCs w:val="28"/>
          <w:lang w:val="uk-UA"/>
        </w:rPr>
      </w:pPr>
      <w:r w:rsidRPr="00357DDC">
        <w:rPr>
          <w:rFonts w:ascii="Times New Roman" w:eastAsia="Times New Roman" w:hAnsi="Times New Roman" w:cs="Times New Roman"/>
          <w:i/>
          <w:color w:val="000000"/>
          <w:sz w:val="28"/>
          <w:szCs w:val="28"/>
          <w:u w:val="single"/>
          <w:lang w:val="uk-UA"/>
        </w:rPr>
        <w:t>Забруднення поверхневих вод</w:t>
      </w:r>
      <w:r w:rsidRPr="00357DDC">
        <w:rPr>
          <w:rFonts w:ascii="Times New Roman" w:eastAsia="Times New Roman" w:hAnsi="Times New Roman" w:cs="Times New Roman"/>
          <w:color w:val="000000"/>
          <w:sz w:val="28"/>
          <w:szCs w:val="28"/>
          <w:lang w:val="uk-UA"/>
        </w:rPr>
        <w:t xml:space="preserve"> обумовлене скидами неочищених стічних вод у водойми, що розташовані в межах ТГ. Незадовільний стан очисних споруд в сел.Васильківка та відсутність централізованої каналізації в інших населених пунктах є основною причиною антропогенного впливу Васильківської ТГ на стан річкової екосистеми Вовча. Висока зношеність інженерних мереж (82%) має вплив як на довкілля, так і на стан здоров’я населення. Незадовільний технічний стан каналізаційної мережі зумовлює забруднення ґрунтів та водних об’єктів, що відображається на стані здоров’я населення.</w:t>
      </w:r>
    </w:p>
    <w:p w:rsidR="00357DDC" w:rsidRPr="00357DDC" w:rsidRDefault="00357DDC"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357DDC">
        <w:rPr>
          <w:rFonts w:ascii="Times New Roman" w:eastAsia="Times New Roman" w:hAnsi="Times New Roman" w:cs="Times New Roman"/>
          <w:color w:val="000000"/>
          <w:sz w:val="28"/>
          <w:szCs w:val="28"/>
          <w:lang w:val="uk-UA"/>
        </w:rPr>
        <w:t>В сучасних умовах водокористування одним з основних джерел забруднення водних об’єктів є дифузні джерела забруднюючих речовин на водозбірній площі. Безпосередньо в межах населених пунктах джерелом</w:t>
      </w:r>
      <w:r w:rsidR="00CA4899">
        <w:rPr>
          <w:rFonts w:ascii="Times New Roman" w:eastAsia="Times New Roman" w:hAnsi="Times New Roman" w:cs="Times New Roman"/>
          <w:color w:val="000000"/>
          <w:sz w:val="28"/>
          <w:szCs w:val="28"/>
          <w:lang w:val="uk-UA"/>
        </w:rPr>
        <w:t xml:space="preserve"> </w:t>
      </w:r>
      <w:r w:rsidRPr="00357DDC">
        <w:rPr>
          <w:rFonts w:ascii="Times New Roman" w:eastAsia="Times New Roman" w:hAnsi="Times New Roman" w:cs="Times New Roman"/>
          <w:color w:val="000000"/>
          <w:sz w:val="28"/>
          <w:szCs w:val="28"/>
          <w:lang w:val="uk-UA"/>
        </w:rPr>
        <w:t xml:space="preserve">забруднення водойм є стік дощових вод, що формується на сельбищній території. В населених пунктах громади відсутні мережі дощової каналізації та очисні споруди. Талі і дощові стічні води території населених пунктів, промислових майданчиків, можуть контролюватись лише у випадках їх каналізування та очищення. Вплив дифузних джерел забруднення на екологічний стан водних об’єктів в багатьох випадках перевищує вплив точкових джерел та є надзвичайно складним, багатоаспектним та різноплановим. Цей вид забруднення призводить до замулювання русел, </w:t>
      </w:r>
      <w:r w:rsidR="00B95B9C">
        <w:rPr>
          <w:rFonts w:ascii="Times New Roman" w:eastAsia="Times New Roman" w:hAnsi="Times New Roman" w:cs="Times New Roman"/>
          <w:color w:val="000000"/>
          <w:sz w:val="28"/>
          <w:szCs w:val="28"/>
          <w:lang w:val="uk-UA"/>
        </w:rPr>
        <w:t xml:space="preserve"> </w:t>
      </w:r>
      <w:r w:rsidRPr="00357DDC">
        <w:rPr>
          <w:rFonts w:ascii="Times New Roman" w:eastAsia="Times New Roman" w:hAnsi="Times New Roman" w:cs="Times New Roman"/>
          <w:color w:val="000000"/>
          <w:sz w:val="28"/>
          <w:szCs w:val="28"/>
          <w:lang w:val="uk-UA"/>
        </w:rPr>
        <w:t>забруднення вод, порушення гідрологічного режиму та технічного стану річок.</w:t>
      </w:r>
    </w:p>
    <w:p w:rsidR="00F926A5" w:rsidRDefault="00357DDC"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357DDC">
        <w:rPr>
          <w:rFonts w:ascii="Times New Roman" w:eastAsia="Times New Roman" w:hAnsi="Times New Roman" w:cs="Times New Roman"/>
          <w:color w:val="000000"/>
          <w:sz w:val="28"/>
          <w:szCs w:val="28"/>
          <w:lang w:val="uk-UA"/>
        </w:rPr>
        <w:lastRenderedPageBreak/>
        <w:t>Забруднення вод р.Вовча фіксу</w:t>
      </w:r>
      <w:r>
        <w:rPr>
          <w:rFonts w:ascii="Times New Roman" w:eastAsia="Times New Roman" w:hAnsi="Times New Roman" w:cs="Times New Roman"/>
          <w:color w:val="000000"/>
          <w:sz w:val="28"/>
          <w:szCs w:val="28"/>
          <w:lang w:val="uk-UA"/>
        </w:rPr>
        <w:t>ється як постійне протягом року</w:t>
      </w:r>
      <w:r w:rsidRPr="00357DDC">
        <w:rPr>
          <w:rFonts w:ascii="Times New Roman" w:eastAsia="Times New Roman" w:hAnsi="Times New Roman" w:cs="Times New Roman"/>
          <w:color w:val="000000"/>
          <w:sz w:val="28"/>
          <w:szCs w:val="28"/>
          <w:lang w:val="uk-UA"/>
        </w:rPr>
        <w:t>. Слід зауважити, що така ситуація виникає через забруднення річки і сусідами громади. Так, перевищення гранично допустимої концентрації забруднюючих речовин, а саме сульфатів, спостерігається по всьому руслу</w:t>
      </w:r>
      <w:r w:rsidR="003410D8">
        <w:rPr>
          <w:rFonts w:ascii="Times New Roman" w:eastAsia="Times New Roman" w:hAnsi="Times New Roman" w:cs="Times New Roman"/>
          <w:color w:val="000000"/>
          <w:sz w:val="28"/>
          <w:szCs w:val="28"/>
          <w:lang w:val="uk-UA"/>
        </w:rPr>
        <w:t xml:space="preserve"> </w:t>
      </w:r>
      <w:r w:rsidRPr="00357DDC">
        <w:rPr>
          <w:rFonts w:ascii="Times New Roman" w:eastAsia="Times New Roman" w:hAnsi="Times New Roman" w:cs="Times New Roman"/>
          <w:color w:val="000000"/>
          <w:sz w:val="28"/>
          <w:szCs w:val="28"/>
          <w:lang w:val="uk-UA"/>
        </w:rPr>
        <w:t>р.Вовча в постах спостереження: р.Вовча, 25 км, м.Павлоград; р.Вовча, 310 км, с.Карлівка; р.Вовча, 193 км, с.Іскра.</w:t>
      </w:r>
    </w:p>
    <w:p w:rsidR="00357DDC" w:rsidRPr="00357DDC" w:rsidRDefault="00357DDC"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357DDC">
        <w:rPr>
          <w:rFonts w:ascii="Times New Roman" w:eastAsia="Times New Roman" w:hAnsi="Times New Roman" w:cs="Times New Roman"/>
          <w:i/>
          <w:color w:val="000000"/>
          <w:sz w:val="28"/>
          <w:szCs w:val="28"/>
          <w:u w:val="single"/>
          <w:lang w:val="uk-UA"/>
        </w:rPr>
        <w:t>Питна вода</w:t>
      </w:r>
      <w:r w:rsidRPr="00357DDC">
        <w:rPr>
          <w:rFonts w:ascii="Times New Roman" w:eastAsia="Times New Roman" w:hAnsi="Times New Roman" w:cs="Times New Roman"/>
          <w:color w:val="000000"/>
          <w:sz w:val="28"/>
          <w:szCs w:val="28"/>
          <w:lang w:val="uk-UA"/>
        </w:rPr>
        <w:t>, що не відповідає нормативним вимогам, несе загрозу виникнення серед населення інфекційних захворювань, злоякісних новоутворень, захворювань ендокринної та інших систем організму.</w:t>
      </w:r>
    </w:p>
    <w:p w:rsidR="00357DDC" w:rsidRPr="00357DDC" w:rsidRDefault="00357DDC"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357DDC">
        <w:rPr>
          <w:rFonts w:ascii="Times New Roman" w:eastAsia="Times New Roman" w:hAnsi="Times New Roman" w:cs="Times New Roman"/>
          <w:i/>
          <w:color w:val="000000"/>
          <w:sz w:val="28"/>
          <w:szCs w:val="28"/>
          <w:u w:val="single"/>
          <w:lang w:val="uk-UA"/>
        </w:rPr>
        <w:t>Високий рівень освоєння земель</w:t>
      </w:r>
      <w:r w:rsidRPr="00357DDC">
        <w:rPr>
          <w:rFonts w:ascii="Times New Roman" w:eastAsia="Times New Roman" w:hAnsi="Times New Roman" w:cs="Times New Roman"/>
          <w:color w:val="000000"/>
          <w:sz w:val="28"/>
          <w:szCs w:val="28"/>
          <w:lang w:val="uk-UA"/>
        </w:rPr>
        <w:t xml:space="preserve"> для сільськогосподарського виробництва в громаді призводить до деградації грунтів. Основними видами техногенних навантажень є застосування мінеральних та органічних добрив, хімічних засобів захисту рослин, зрошення та осушення земель, що також зумовлює азотне та пестицидне забруднення підземних вод.</w:t>
      </w:r>
    </w:p>
    <w:p w:rsidR="00357DDC" w:rsidRPr="00357DDC" w:rsidRDefault="00357DDC"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357DDC">
        <w:rPr>
          <w:rFonts w:ascii="Times New Roman" w:eastAsia="Times New Roman" w:hAnsi="Times New Roman" w:cs="Times New Roman"/>
          <w:i/>
          <w:color w:val="000000"/>
          <w:sz w:val="28"/>
          <w:szCs w:val="28"/>
          <w:u w:val="single"/>
          <w:lang w:val="uk-UA"/>
        </w:rPr>
        <w:t xml:space="preserve">Наявність ділянок з несприятливими природними умовами </w:t>
      </w:r>
      <w:r w:rsidRPr="00357DDC">
        <w:rPr>
          <w:rFonts w:ascii="Times New Roman" w:eastAsia="Times New Roman" w:hAnsi="Times New Roman" w:cs="Times New Roman"/>
          <w:color w:val="000000"/>
          <w:sz w:val="28"/>
          <w:szCs w:val="28"/>
          <w:lang w:val="uk-UA"/>
        </w:rPr>
        <w:t>(ділянки заболочення, прояви ерозійних процесів), які знижують комфортність умов проживання і можуть викликати погіршення санітарно-гігієнічних умов на території житлової забудови, що створює, в тому числі ризики для здоров'я населення.</w:t>
      </w:r>
    </w:p>
    <w:p w:rsidR="00357DDC" w:rsidRDefault="00357DDC"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357DDC">
        <w:rPr>
          <w:rFonts w:ascii="Times New Roman" w:eastAsia="Times New Roman" w:hAnsi="Times New Roman" w:cs="Times New Roman"/>
          <w:i/>
          <w:color w:val="000000"/>
          <w:sz w:val="28"/>
          <w:szCs w:val="28"/>
          <w:u w:val="single"/>
          <w:lang w:val="uk-UA"/>
        </w:rPr>
        <w:t>Наявність несанкціонованих сміттєзвалищ</w:t>
      </w:r>
      <w:r w:rsidRPr="00357DDC">
        <w:rPr>
          <w:rFonts w:ascii="Times New Roman" w:eastAsia="Times New Roman" w:hAnsi="Times New Roman" w:cs="Times New Roman"/>
          <w:color w:val="000000"/>
          <w:sz w:val="28"/>
          <w:szCs w:val="28"/>
          <w:lang w:val="uk-UA"/>
        </w:rPr>
        <w:t xml:space="preserve"> спричиняє вплив на різні сфери довкілля. Загалом, на територіях звалищ твердих побутових відходів найбільшого негативного впливу зазнає ґрунтовий покрив. Механічне порушення ґрунтового покриву зумовлене відведенням під звалища побутових відходів земель, які раніше використовувались в сільському чи лісовому господарствах; де попередньо не знімається родючий шар ґрунту. Фізичне порушення ґрунтів пов'язано з ущільненням верхнього горизонту, погіршенням їх водного, повітряного та теплового режимів. Хімічне порушення ґрунтів зумовлене забрудненням різними токсичними речовинами, зменшенням вмісту поживних речовин, зміною кислотності та хімічного складу ґрунтового покриву.</w:t>
      </w:r>
    </w:p>
    <w:p w:rsidR="003410D8" w:rsidRDefault="00357DDC"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357DDC">
        <w:rPr>
          <w:rFonts w:ascii="Times New Roman" w:eastAsia="Times New Roman" w:hAnsi="Times New Roman" w:cs="Times New Roman"/>
          <w:color w:val="000000"/>
          <w:sz w:val="28"/>
          <w:szCs w:val="28"/>
          <w:lang w:val="uk-UA"/>
        </w:rPr>
        <w:t xml:space="preserve">Внаслідок анаеробного розкладу відходів органічного походження утворюється біогаз, який викликає негативні ефекти: загазованість споруд і підземних комунікацій, що підвищує їх вибухопожежонебезпечність, а також </w:t>
      </w:r>
      <w:r w:rsidR="00CA4899">
        <w:rPr>
          <w:rFonts w:ascii="Times New Roman" w:eastAsia="Times New Roman" w:hAnsi="Times New Roman" w:cs="Times New Roman"/>
          <w:color w:val="000000"/>
          <w:sz w:val="28"/>
          <w:szCs w:val="28"/>
          <w:lang w:val="uk-UA"/>
        </w:rPr>
        <w:t xml:space="preserve"> </w:t>
      </w:r>
    </w:p>
    <w:p w:rsidR="00357DDC" w:rsidRDefault="00357DDC"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357DDC">
        <w:rPr>
          <w:rFonts w:ascii="Times New Roman" w:eastAsia="Times New Roman" w:hAnsi="Times New Roman" w:cs="Times New Roman"/>
          <w:color w:val="000000"/>
          <w:sz w:val="28"/>
          <w:szCs w:val="28"/>
          <w:lang w:val="uk-UA"/>
        </w:rPr>
        <w:t>може стати причиною отруєння людей і тварин; посилення парникового ефекту внаслідок емісії біогазу, що є причиною зміни клімату на планеті, виникнення пожеж. Під час горіння твердих побутових відходів вивільняються небезпечні, а часом і канцерогенні речовини, які викликають захворювання дихальних шляхів, онкологічні захворювання, знижують імунітет людини.</w:t>
      </w:r>
    </w:p>
    <w:p w:rsidR="00E56641" w:rsidRDefault="00E56641"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E56641">
        <w:rPr>
          <w:rFonts w:ascii="Times New Roman" w:eastAsia="Times New Roman" w:hAnsi="Times New Roman" w:cs="Times New Roman"/>
          <w:color w:val="000000"/>
          <w:sz w:val="28"/>
          <w:szCs w:val="28"/>
          <w:lang w:val="uk-UA"/>
        </w:rPr>
        <w:t>Інфільтраційні води (фільтрати), які утворюються в тілі сміттєзвалища, спричиняють негативний вплив на довкілля: інтенсивне</w:t>
      </w:r>
      <w:r w:rsidR="00B95B9C">
        <w:rPr>
          <w:rFonts w:ascii="Times New Roman" w:eastAsia="Times New Roman" w:hAnsi="Times New Roman" w:cs="Times New Roman"/>
          <w:color w:val="000000"/>
          <w:sz w:val="28"/>
          <w:szCs w:val="28"/>
          <w:lang w:val="uk-UA"/>
        </w:rPr>
        <w:t xml:space="preserve"> </w:t>
      </w:r>
      <w:r w:rsidRPr="00E56641">
        <w:rPr>
          <w:rFonts w:ascii="Times New Roman" w:eastAsia="Times New Roman" w:hAnsi="Times New Roman" w:cs="Times New Roman"/>
          <w:color w:val="000000"/>
          <w:sz w:val="28"/>
          <w:szCs w:val="28"/>
          <w:lang w:val="uk-UA"/>
        </w:rPr>
        <w:t xml:space="preserve">розвантаження фільтратів в підніжжі звалищного тіла; підтоплення і забруднення ділянок місцевості, які прилягають до основи звалища; ураження ґрунтових вод та значне зниження якості природних джерел питної води в районі </w:t>
      </w:r>
      <w:r w:rsidRPr="00E56641">
        <w:rPr>
          <w:rFonts w:ascii="Times New Roman" w:eastAsia="Times New Roman" w:hAnsi="Times New Roman" w:cs="Times New Roman"/>
          <w:color w:val="000000"/>
          <w:sz w:val="28"/>
          <w:szCs w:val="28"/>
          <w:lang w:val="uk-UA"/>
        </w:rPr>
        <w:lastRenderedPageBreak/>
        <w:t>розташування сміттєзвалища, що негативно позначається на здоров’ї населення.</w:t>
      </w:r>
    </w:p>
    <w:p w:rsidR="00E56641" w:rsidRPr="00E56641" w:rsidRDefault="00E56641"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E56641">
        <w:rPr>
          <w:rFonts w:ascii="Times New Roman" w:eastAsia="Times New Roman" w:hAnsi="Times New Roman" w:cs="Times New Roman"/>
          <w:color w:val="000000"/>
          <w:sz w:val="28"/>
          <w:szCs w:val="28"/>
          <w:lang w:val="uk-UA"/>
        </w:rPr>
        <w:t>Крім того звалища сміття є середовищем для розмноження комах та гризунів, які є переносниками збудників різних інфекційних захворювань.</w:t>
      </w:r>
    </w:p>
    <w:p w:rsidR="00E56641" w:rsidRPr="00E56641" w:rsidRDefault="00E56641"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E56641">
        <w:rPr>
          <w:rFonts w:ascii="Times New Roman" w:eastAsia="Times New Roman" w:hAnsi="Times New Roman" w:cs="Times New Roman"/>
          <w:color w:val="000000"/>
          <w:sz w:val="28"/>
          <w:szCs w:val="28"/>
          <w:lang w:val="uk-UA"/>
        </w:rPr>
        <w:t>Недостатній рівень заліснення території є причиною ряду несприятливих наслідків для довкілля. Відсутність лісів спричинює деградацію грунтів, суховії, порушення водного режиму земель тощо.</w:t>
      </w:r>
    </w:p>
    <w:p w:rsidR="00E56641" w:rsidRPr="00E56641" w:rsidRDefault="00E56641"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E56641">
        <w:rPr>
          <w:rFonts w:ascii="Times New Roman" w:eastAsia="Times New Roman" w:hAnsi="Times New Roman" w:cs="Times New Roman"/>
          <w:color w:val="000000"/>
          <w:sz w:val="28"/>
          <w:szCs w:val="28"/>
          <w:lang w:val="uk-UA"/>
        </w:rPr>
        <w:t>Збільшення площі лісів необхідне для забезпечення екологічної стійкості території. Внаслідок науково-обгрунтованого збільшення лісових насаджень забезпечується збільшення поглинання й утримання вуглиця, охорона ґрунтів та вод, збереження біологічного різноманіття.</w:t>
      </w:r>
    </w:p>
    <w:p w:rsidR="00357DDC" w:rsidRDefault="00E56641"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E56641">
        <w:rPr>
          <w:rFonts w:ascii="Times New Roman" w:eastAsia="Times New Roman" w:hAnsi="Times New Roman" w:cs="Times New Roman"/>
          <w:color w:val="000000"/>
          <w:sz w:val="28"/>
          <w:szCs w:val="28"/>
          <w:lang w:val="uk-UA"/>
        </w:rPr>
        <w:t>Зміна клімату є одним з найважливіших чинників змін природного характеру, що можуть вплинути на розвиток громади. До антропогенних джерел надходження вуглекислого газу у атмосферу належать: спалювання викопного палива; викиди забруднюючих речовин автотранспортом; викиди парникових газів від тваринництва (внутрішня ферментація та обробка гною); вирубка лісів, використання деревини, спалювання сільськогосподарських відходів; руйнування гумусу грунтів (особливо інтенсивно під «чорним паром»).</w:t>
      </w:r>
    </w:p>
    <w:p w:rsidR="00E56641" w:rsidRPr="00E56641" w:rsidRDefault="00E56641"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E56641">
        <w:rPr>
          <w:rFonts w:ascii="Times New Roman" w:eastAsia="Times New Roman" w:hAnsi="Times New Roman" w:cs="Times New Roman"/>
          <w:color w:val="000000"/>
          <w:sz w:val="28"/>
          <w:szCs w:val="28"/>
          <w:lang w:val="uk-UA"/>
        </w:rPr>
        <w:t>Санітарно-епідемічний стан території. Серйозним питанням інфекційної безпеки території залишаються місця захоронення трупів тварин, які загинули від особливо небезпечних хвороб. Невизначеність стосовно наявності захоронень тварин, що загинули від особливо небезпечних хвороб, та невідповідні умови утримання худобомогильника є ризиком ускладнення епідемічної ситуації.</w:t>
      </w:r>
    </w:p>
    <w:p w:rsidR="00E56641" w:rsidRDefault="00E56641"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E56641">
        <w:rPr>
          <w:rFonts w:ascii="Times New Roman" w:eastAsia="Times New Roman" w:hAnsi="Times New Roman" w:cs="Times New Roman"/>
          <w:color w:val="000000"/>
          <w:sz w:val="28"/>
          <w:szCs w:val="28"/>
          <w:lang w:val="uk-UA"/>
        </w:rPr>
        <w:t>Розміщення кладовищ в житловій зоні з порушенням санітарних норм також може призвести до негативних наслідків. Небезпека такого сусідства полягає в тому, що органічні рештки померлих можуть містити збудників смертельних хвороб. Вони можуть становити загрозу зараження, потрапляючи у ґрунтові та поверхневі води, оскільки гинуть не одразу. Крім того збудників хвороб можуть розносити гризуни й мухи.</w:t>
      </w:r>
    </w:p>
    <w:p w:rsidR="00E56641" w:rsidRDefault="00E56641" w:rsidP="00E56641">
      <w:pPr>
        <w:spacing w:after="0" w:line="240" w:lineRule="auto"/>
        <w:ind w:right="235" w:firstLine="709"/>
        <w:jc w:val="both"/>
        <w:rPr>
          <w:rFonts w:ascii="Times New Roman" w:eastAsia="Times New Roman" w:hAnsi="Times New Roman" w:cs="Times New Roman"/>
          <w:color w:val="000000"/>
          <w:sz w:val="28"/>
          <w:szCs w:val="28"/>
          <w:lang w:val="uk-UA"/>
        </w:rPr>
      </w:pPr>
      <w:r w:rsidRPr="00E56641">
        <w:rPr>
          <w:rFonts w:ascii="Times New Roman" w:eastAsia="Times New Roman" w:hAnsi="Times New Roman" w:cs="Times New Roman"/>
          <w:color w:val="000000"/>
          <w:sz w:val="28"/>
          <w:szCs w:val="28"/>
          <w:lang w:val="uk-UA"/>
        </w:rPr>
        <w:t>Таким чином, до ризиків впливу на здоров’я населення, які стосуються документа державного планування, можна віднести: якість атмосферного повітря на ділянках впливу автотранспорту, відсутність впорядкованої інженерної інфраструктури, об’єкти, що впливають на санітарно-епідемічний стан території, недостатнє забезпечення об’єктами обслуговування, зокрема закладами охорони здоров’я, об’єктами фізкультурно-оздоровчого, рекреаційного, туристичного спрямування.</w:t>
      </w:r>
    </w:p>
    <w:p w:rsidR="00E56641" w:rsidRDefault="00E56641" w:rsidP="00E56641">
      <w:pPr>
        <w:spacing w:after="0" w:line="240" w:lineRule="auto"/>
        <w:ind w:right="235" w:firstLine="709"/>
        <w:jc w:val="both"/>
        <w:rPr>
          <w:rFonts w:ascii="Times New Roman" w:eastAsia="Times New Roman" w:hAnsi="Times New Roman" w:cs="Times New Roman"/>
          <w:color w:val="000000"/>
          <w:sz w:val="28"/>
          <w:szCs w:val="28"/>
          <w:lang w:val="uk-UA"/>
        </w:rPr>
      </w:pPr>
    </w:p>
    <w:p w:rsidR="009C168D" w:rsidRDefault="009C168D" w:rsidP="009C168D">
      <w:pPr>
        <w:spacing w:after="0" w:line="240" w:lineRule="auto"/>
        <w:ind w:right="235"/>
        <w:jc w:val="center"/>
        <w:rPr>
          <w:rFonts w:ascii="Times New Roman" w:eastAsia="Times New Roman" w:hAnsi="Times New Roman" w:cs="Times New Roman"/>
          <w:color w:val="000000"/>
          <w:sz w:val="28"/>
          <w:szCs w:val="28"/>
          <w:lang w:val="uk-UA"/>
        </w:rPr>
      </w:pPr>
    </w:p>
    <w:p w:rsidR="009C168D" w:rsidRPr="009C168D" w:rsidRDefault="009C168D" w:rsidP="00E56641">
      <w:pPr>
        <w:spacing w:after="0" w:line="240" w:lineRule="auto"/>
        <w:ind w:right="235" w:firstLine="709"/>
        <w:jc w:val="both"/>
        <w:rPr>
          <w:rFonts w:ascii="Times New Roman" w:eastAsia="Times New Roman" w:hAnsi="Times New Roman" w:cs="Times New Roman"/>
          <w:color w:val="000000"/>
          <w:sz w:val="28"/>
          <w:szCs w:val="28"/>
          <w:lang w:val="uk-UA"/>
        </w:rPr>
      </w:pPr>
    </w:p>
    <w:p w:rsidR="00E56641" w:rsidRDefault="00B117A9" w:rsidP="00E56641">
      <w:pPr>
        <w:spacing w:after="0" w:line="240" w:lineRule="auto"/>
        <w:ind w:right="235" w:firstLine="709"/>
        <w:jc w:val="both"/>
        <w:rPr>
          <w:rFonts w:ascii="Times New Roman" w:eastAsia="Times New Roman" w:hAnsi="Times New Roman" w:cs="Times New Roman"/>
          <w:b/>
          <w:color w:val="000000"/>
          <w:sz w:val="28"/>
          <w:szCs w:val="28"/>
          <w:lang w:val="uk-UA"/>
        </w:rPr>
      </w:pPr>
      <w:r w:rsidRPr="00B117A9">
        <w:rPr>
          <w:rFonts w:ascii="Times New Roman" w:eastAsia="Times New Roman" w:hAnsi="Times New Roman" w:cs="Times New Roman"/>
          <w:b/>
          <w:color w:val="000000"/>
          <w:sz w:val="28"/>
          <w:szCs w:val="28"/>
          <w:lang w:val="uk-UA"/>
        </w:rPr>
        <w:t>V. ОПИС НАСЛІДКІВ ДЛЯ ДОВКІЛЛЯ ВІД РЕАЛІЗАЦІЇ ПРОГРАМИ</w:t>
      </w:r>
    </w:p>
    <w:p w:rsidR="00B117A9" w:rsidRPr="00E56641" w:rsidRDefault="00B117A9" w:rsidP="00E56641">
      <w:pPr>
        <w:spacing w:after="0" w:line="240" w:lineRule="auto"/>
        <w:ind w:right="235" w:firstLine="709"/>
        <w:jc w:val="both"/>
        <w:rPr>
          <w:rFonts w:ascii="Times New Roman" w:eastAsia="Times New Roman" w:hAnsi="Times New Roman" w:cs="Times New Roman"/>
          <w:color w:val="000000"/>
          <w:sz w:val="28"/>
          <w:szCs w:val="28"/>
          <w:lang w:val="uk-UA"/>
        </w:rPr>
      </w:pPr>
    </w:p>
    <w:p w:rsidR="00E56641" w:rsidRPr="00E56641" w:rsidRDefault="00E56641"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E56641">
        <w:rPr>
          <w:rFonts w:ascii="Times New Roman" w:eastAsia="Times New Roman" w:hAnsi="Times New Roman" w:cs="Times New Roman"/>
          <w:color w:val="000000"/>
          <w:sz w:val="28"/>
          <w:szCs w:val="28"/>
          <w:lang w:val="uk-UA"/>
        </w:rPr>
        <w:lastRenderedPageBreak/>
        <w:t>Оцінка потенційних впливів на навколишнє середовище та людей встановила, що окрім вигод проект може мати ймовірний негативний вплив на довкілля у разі відсутності належного контролю за планованою діяльністю.</w:t>
      </w:r>
    </w:p>
    <w:p w:rsidR="00E56641" w:rsidRPr="00E56641" w:rsidRDefault="00E56641"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E56641">
        <w:rPr>
          <w:rFonts w:ascii="Times New Roman" w:eastAsia="Times New Roman" w:hAnsi="Times New Roman" w:cs="Times New Roman"/>
          <w:color w:val="000000"/>
          <w:sz w:val="28"/>
          <w:szCs w:val="28"/>
          <w:lang w:val="uk-UA"/>
        </w:rPr>
        <w:t>Проектом вирішується питання покращення санітарно-гігієнічних умов населення, впорядкування функціонального зонування, створення належного естетичного і природного середовища. Передбачено розвиток закладів рекреації, створення і облаштування рекреаційних територій для короткочасного відпочинку.</w:t>
      </w:r>
    </w:p>
    <w:p w:rsidR="00E56641" w:rsidRPr="00E56641" w:rsidRDefault="00E56641"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E56641">
        <w:rPr>
          <w:rFonts w:ascii="Times New Roman" w:eastAsia="Times New Roman" w:hAnsi="Times New Roman" w:cs="Times New Roman"/>
          <w:color w:val="000000"/>
          <w:sz w:val="28"/>
          <w:szCs w:val="28"/>
          <w:lang w:val="uk-UA"/>
        </w:rPr>
        <w:t>До короткострокових наслідків (1 рік) належатиме порушення рослинного покриву внаслідок будівельних робіт під час будівництва проектних об’єктів. Також на етапі будівництва виникає шумове забруднення, яке матиме короткостроковий та локальний характер.</w:t>
      </w:r>
    </w:p>
    <w:p w:rsidR="00E56641" w:rsidRPr="00E56641" w:rsidRDefault="00E56641"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E56641">
        <w:rPr>
          <w:rFonts w:ascii="Times New Roman" w:eastAsia="Times New Roman" w:hAnsi="Times New Roman" w:cs="Times New Roman"/>
          <w:color w:val="000000"/>
          <w:sz w:val="28"/>
          <w:szCs w:val="28"/>
          <w:lang w:val="uk-UA"/>
        </w:rPr>
        <w:t>Середньострокові наслідки (3-5) – за умови впровадження проектних рішень передбачається поступове зменшення негативного впливу на довкілля та здоров’я населення за рахунок упорядкування санітарно-захисних зон між джерелами забруднення та житловою забудовою, закриття кладовищ, рекультивації сміттєзвалищ, будівництва нових та реконструкції існуючих автомобільних доріг, що дозволить зменшити обсяги забруднюючих речовин в межах населених пунктів.</w:t>
      </w:r>
    </w:p>
    <w:p w:rsidR="00E56641" w:rsidRPr="00E56641" w:rsidRDefault="00E56641"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E56641">
        <w:rPr>
          <w:rFonts w:ascii="Times New Roman" w:eastAsia="Times New Roman" w:hAnsi="Times New Roman" w:cs="Times New Roman"/>
          <w:color w:val="000000"/>
          <w:sz w:val="28"/>
          <w:szCs w:val="28"/>
          <w:lang w:val="uk-UA"/>
        </w:rPr>
        <w:t>Уточнення прогнозованих наслідків впливу можливе за умови отримання інформації щодо етапів, термінів та обсягів впровадження проектних заходів, а також виконання польових досліджень для уточнення впливу розглянутих факторів. У разі виявлення не передбачених цим Звітом наслідків та для їх запобігання, Замовник має дотримуватись п. 1 ст. 17 Закону України “Про стратегічну екологічну оцінку”.</w:t>
      </w:r>
    </w:p>
    <w:p w:rsidR="00E56641" w:rsidRDefault="00E56641"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E56641">
        <w:rPr>
          <w:rFonts w:ascii="Times New Roman" w:eastAsia="Times New Roman" w:hAnsi="Times New Roman" w:cs="Times New Roman"/>
          <w:color w:val="000000"/>
          <w:sz w:val="28"/>
          <w:szCs w:val="28"/>
          <w:lang w:val="uk-UA"/>
        </w:rPr>
        <w:t>Довгострокові наслідки (10-15 років) – негативні наслідки від проектних рішень щодо розвитку Васильківської ТГ відсутні. Негативний влив може спричинити будівництво та експлуатація ділянок міжнародних автодоріг І-ої технічної категорії. Принципове вирішення цього питання належить органам влади вищого рівня.</w:t>
      </w:r>
    </w:p>
    <w:p w:rsidR="00E56641" w:rsidRPr="00E56641" w:rsidRDefault="00E56641"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E56641">
        <w:rPr>
          <w:rFonts w:ascii="Times New Roman" w:eastAsia="Times New Roman" w:hAnsi="Times New Roman" w:cs="Times New Roman"/>
          <w:color w:val="000000"/>
          <w:sz w:val="28"/>
          <w:szCs w:val="28"/>
          <w:lang w:val="uk-UA"/>
        </w:rPr>
        <w:t>Негативний влив на довкілля може спричинити функціонування свиноферми, експлуатація полігону ТПВ, облаштування кемпінгу. Однак за умови виконання санітарних та природоохоронних вимог наслідки для довкілля не очікуватимуться.</w:t>
      </w:r>
    </w:p>
    <w:p w:rsidR="00E56641" w:rsidRDefault="00E56641"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E56641">
        <w:rPr>
          <w:rFonts w:ascii="Times New Roman" w:eastAsia="Times New Roman" w:hAnsi="Times New Roman" w:cs="Times New Roman"/>
          <w:color w:val="000000"/>
          <w:sz w:val="28"/>
          <w:szCs w:val="28"/>
          <w:lang w:val="uk-UA"/>
        </w:rPr>
        <w:t>З боку соціально-економічних умов провадження планової діяльності передбачаються позитивні наслідки, а саме: покращення умов проживання населення, розвиток інфраструктури, створення нових робочих місць, що сприятиме зайнятості населення.</w:t>
      </w:r>
    </w:p>
    <w:p w:rsidR="00E56641" w:rsidRPr="00E56641" w:rsidRDefault="00E56641" w:rsidP="00E56641">
      <w:pPr>
        <w:spacing w:after="0" w:line="240" w:lineRule="auto"/>
        <w:ind w:right="235" w:firstLine="709"/>
        <w:jc w:val="both"/>
        <w:rPr>
          <w:rFonts w:ascii="Times New Roman" w:eastAsia="Times New Roman" w:hAnsi="Times New Roman" w:cs="Times New Roman"/>
          <w:color w:val="000000"/>
          <w:sz w:val="28"/>
          <w:szCs w:val="28"/>
          <w:lang w:val="uk-UA"/>
        </w:rPr>
      </w:pPr>
      <w:r w:rsidRPr="00E56641">
        <w:rPr>
          <w:rFonts w:ascii="Times New Roman" w:eastAsia="Times New Roman" w:hAnsi="Times New Roman" w:cs="Times New Roman"/>
          <w:color w:val="000000"/>
          <w:sz w:val="28"/>
          <w:szCs w:val="28"/>
          <w:lang w:val="uk-UA"/>
        </w:rPr>
        <w:t xml:space="preserve">Серед основних впливів </w:t>
      </w:r>
      <w:r>
        <w:rPr>
          <w:rFonts w:ascii="Times New Roman" w:eastAsia="Times New Roman" w:hAnsi="Times New Roman" w:cs="Times New Roman"/>
          <w:color w:val="000000"/>
          <w:sz w:val="28"/>
          <w:szCs w:val="28"/>
          <w:lang w:val="uk-UA"/>
        </w:rPr>
        <w:t xml:space="preserve">Програми соціально-економічного та культурного розвитку Васильківської селищної </w:t>
      </w:r>
      <w:r w:rsidR="003255DB">
        <w:rPr>
          <w:rFonts w:ascii="Times New Roman" w:eastAsia="Times New Roman" w:hAnsi="Times New Roman" w:cs="Times New Roman"/>
          <w:color w:val="000000"/>
          <w:sz w:val="28"/>
          <w:szCs w:val="28"/>
          <w:lang w:val="uk-UA"/>
        </w:rPr>
        <w:t>територіальної громади</w:t>
      </w:r>
      <w:r>
        <w:rPr>
          <w:rFonts w:ascii="Times New Roman" w:eastAsia="Times New Roman" w:hAnsi="Times New Roman" w:cs="Times New Roman"/>
          <w:color w:val="000000"/>
          <w:sz w:val="28"/>
          <w:szCs w:val="28"/>
          <w:lang w:val="uk-UA"/>
        </w:rPr>
        <w:t xml:space="preserve"> на 202</w:t>
      </w:r>
      <w:r w:rsidR="003255DB">
        <w:rPr>
          <w:rFonts w:ascii="Times New Roman" w:eastAsia="Times New Roman" w:hAnsi="Times New Roman" w:cs="Times New Roman"/>
          <w:color w:val="000000"/>
          <w:sz w:val="28"/>
          <w:szCs w:val="28"/>
          <w:lang w:val="uk-UA"/>
        </w:rPr>
        <w:t>4</w:t>
      </w:r>
      <w:r>
        <w:rPr>
          <w:rFonts w:ascii="Times New Roman" w:eastAsia="Times New Roman" w:hAnsi="Times New Roman" w:cs="Times New Roman"/>
          <w:color w:val="000000"/>
          <w:sz w:val="28"/>
          <w:szCs w:val="28"/>
          <w:lang w:val="uk-UA"/>
        </w:rPr>
        <w:t xml:space="preserve"> рік</w:t>
      </w:r>
      <w:r w:rsidRPr="00E56641">
        <w:rPr>
          <w:rFonts w:ascii="Times New Roman" w:eastAsia="Times New Roman" w:hAnsi="Times New Roman" w:cs="Times New Roman"/>
          <w:color w:val="000000"/>
          <w:sz w:val="28"/>
          <w:szCs w:val="28"/>
          <w:lang w:val="uk-UA"/>
        </w:rPr>
        <w:t xml:space="preserve"> на складові довкілля доцільно виділити наступні:</w:t>
      </w:r>
    </w:p>
    <w:p w:rsidR="00E56641" w:rsidRPr="00E56641" w:rsidRDefault="00E56641"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E56641">
        <w:rPr>
          <w:rFonts w:ascii="Times New Roman" w:eastAsia="Times New Roman" w:hAnsi="Times New Roman" w:cs="Times New Roman"/>
          <w:b/>
          <w:i/>
          <w:color w:val="000000"/>
          <w:sz w:val="28"/>
          <w:szCs w:val="28"/>
          <w:lang w:val="uk-UA"/>
        </w:rPr>
        <w:t>Атмосферне повітря</w:t>
      </w:r>
      <w:r w:rsidRPr="00E56641">
        <w:rPr>
          <w:rFonts w:ascii="Times New Roman" w:eastAsia="Times New Roman" w:hAnsi="Times New Roman" w:cs="Times New Roman"/>
          <w:color w:val="000000"/>
          <w:sz w:val="28"/>
          <w:szCs w:val="28"/>
          <w:lang w:val="uk-UA"/>
        </w:rPr>
        <w:t xml:space="preserve"> – оптимізація схем дорожнього руху; створення санітарно-захисних зон навколо підприємств та їх озеленення; планування охоронних та захисних лісових насаджень; збільшення потоку рекреантів; розвиток промисловості.</w:t>
      </w:r>
    </w:p>
    <w:p w:rsidR="00E56641" w:rsidRDefault="00E56641"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E56641">
        <w:rPr>
          <w:rFonts w:ascii="Times New Roman" w:eastAsia="Times New Roman" w:hAnsi="Times New Roman" w:cs="Times New Roman"/>
          <w:b/>
          <w:i/>
          <w:color w:val="000000"/>
          <w:sz w:val="28"/>
          <w:szCs w:val="28"/>
          <w:lang w:val="uk-UA"/>
        </w:rPr>
        <w:lastRenderedPageBreak/>
        <w:t>Водні ресурси</w:t>
      </w:r>
      <w:r w:rsidRPr="00E56641">
        <w:rPr>
          <w:rFonts w:ascii="Times New Roman" w:eastAsia="Times New Roman" w:hAnsi="Times New Roman" w:cs="Times New Roman"/>
          <w:color w:val="000000"/>
          <w:sz w:val="28"/>
          <w:szCs w:val="28"/>
          <w:lang w:val="uk-UA"/>
        </w:rPr>
        <w:t xml:space="preserve"> – розширення доступу населення до системи каналізації, будівництво очисних споруд; встановлення водоохоронних та прибережних захисних смуг, будівництво системи дощової каналізації та локальних очисних споруд у місцях випуску.</w:t>
      </w:r>
    </w:p>
    <w:p w:rsidR="00131355" w:rsidRPr="00131355" w:rsidRDefault="00131355"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131355">
        <w:rPr>
          <w:rFonts w:ascii="Times New Roman" w:eastAsia="Times New Roman" w:hAnsi="Times New Roman" w:cs="Times New Roman"/>
          <w:b/>
          <w:i/>
          <w:color w:val="000000"/>
          <w:sz w:val="28"/>
          <w:szCs w:val="28"/>
          <w:lang w:val="uk-UA"/>
        </w:rPr>
        <w:t>Земельні ресурси</w:t>
      </w:r>
      <w:r w:rsidRPr="00131355">
        <w:rPr>
          <w:rFonts w:ascii="Times New Roman" w:eastAsia="Times New Roman" w:hAnsi="Times New Roman" w:cs="Times New Roman"/>
          <w:color w:val="000000"/>
          <w:sz w:val="28"/>
          <w:szCs w:val="28"/>
          <w:lang w:val="uk-UA"/>
        </w:rPr>
        <w:t xml:space="preserve"> – містобудівне освоєння, пов’язане зі створенням зон рекреації та будівництвом рекреаційних закладів, </w:t>
      </w:r>
      <w:r>
        <w:rPr>
          <w:rFonts w:ascii="Times New Roman" w:eastAsia="Times New Roman" w:hAnsi="Times New Roman" w:cs="Times New Roman"/>
          <w:color w:val="000000"/>
          <w:sz w:val="28"/>
          <w:szCs w:val="28"/>
          <w:lang w:val="uk-UA"/>
        </w:rPr>
        <w:t xml:space="preserve">упорядкування </w:t>
      </w:r>
      <w:r w:rsidRPr="00131355">
        <w:rPr>
          <w:rFonts w:ascii="Times New Roman" w:eastAsia="Times New Roman" w:hAnsi="Times New Roman" w:cs="Times New Roman"/>
          <w:color w:val="000000"/>
          <w:sz w:val="28"/>
          <w:szCs w:val="28"/>
          <w:lang w:val="uk-UA"/>
        </w:rPr>
        <w:t>діючих та ліквідація стихійних сміттєзвалищ. Виконання повного комплексу заходів з інженерної підготовки території на ділянках містобудівного освоєння дозволить ліквідувати порушені території, стихійні смітники, ділянки заболочування, що в цілому матиме позитивний вплив на формування середовища та покращення санітарно-гігієнічних умов території.</w:t>
      </w:r>
    </w:p>
    <w:p w:rsidR="00131355" w:rsidRDefault="00131355"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131355">
        <w:rPr>
          <w:rFonts w:ascii="Times New Roman" w:eastAsia="Times New Roman" w:hAnsi="Times New Roman" w:cs="Times New Roman"/>
          <w:b/>
          <w:i/>
          <w:color w:val="000000"/>
          <w:sz w:val="28"/>
          <w:szCs w:val="28"/>
          <w:lang w:val="uk-UA"/>
        </w:rPr>
        <w:t>Лісові ресурси</w:t>
      </w:r>
      <w:r w:rsidRPr="00131355">
        <w:rPr>
          <w:rFonts w:ascii="Times New Roman" w:eastAsia="Times New Roman" w:hAnsi="Times New Roman" w:cs="Times New Roman"/>
          <w:color w:val="000000"/>
          <w:sz w:val="28"/>
          <w:szCs w:val="28"/>
          <w:lang w:val="uk-UA"/>
        </w:rPr>
        <w:t xml:space="preserve"> – підвищення лісистості території громади до оптимальних показників.</w:t>
      </w:r>
    </w:p>
    <w:p w:rsidR="00131355" w:rsidRPr="00131355" w:rsidRDefault="00131355"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131355">
        <w:rPr>
          <w:rFonts w:ascii="Times New Roman" w:eastAsia="Times New Roman" w:hAnsi="Times New Roman" w:cs="Times New Roman"/>
          <w:b/>
          <w:i/>
          <w:color w:val="000000"/>
          <w:sz w:val="28"/>
          <w:szCs w:val="28"/>
          <w:lang w:val="uk-UA"/>
        </w:rPr>
        <w:t>Природно-заповідний фонд</w:t>
      </w:r>
      <w:r w:rsidRPr="00131355">
        <w:rPr>
          <w:rFonts w:ascii="Times New Roman" w:eastAsia="Times New Roman" w:hAnsi="Times New Roman" w:cs="Times New Roman"/>
          <w:color w:val="000000"/>
          <w:sz w:val="28"/>
          <w:szCs w:val="28"/>
          <w:lang w:val="uk-UA"/>
        </w:rPr>
        <w:t xml:space="preserve"> – розширення територій та об’єктів природно-заповідного фонду на території Васильківської ТГ.</w:t>
      </w:r>
    </w:p>
    <w:p w:rsidR="00131355" w:rsidRPr="00131355" w:rsidRDefault="00131355"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131355">
        <w:rPr>
          <w:rFonts w:ascii="Times New Roman" w:eastAsia="Times New Roman" w:hAnsi="Times New Roman" w:cs="Times New Roman"/>
          <w:b/>
          <w:i/>
          <w:color w:val="000000"/>
          <w:sz w:val="28"/>
          <w:szCs w:val="28"/>
          <w:lang w:val="uk-UA"/>
        </w:rPr>
        <w:t>Відходи</w:t>
      </w:r>
      <w:r w:rsidRPr="00131355">
        <w:rPr>
          <w:rFonts w:ascii="Times New Roman" w:eastAsia="Times New Roman" w:hAnsi="Times New Roman" w:cs="Times New Roman"/>
          <w:color w:val="000000"/>
          <w:sz w:val="28"/>
          <w:szCs w:val="28"/>
          <w:lang w:val="uk-UA"/>
        </w:rPr>
        <w:t xml:space="preserve"> – рекультивація сміттєзвалищ, облаштування сміттєсортувальної станції.</w:t>
      </w:r>
    </w:p>
    <w:p w:rsidR="00131355" w:rsidRPr="00131355" w:rsidRDefault="00131355"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131355">
        <w:rPr>
          <w:rFonts w:ascii="Times New Roman" w:eastAsia="Times New Roman" w:hAnsi="Times New Roman" w:cs="Times New Roman"/>
          <w:b/>
          <w:i/>
          <w:color w:val="000000"/>
          <w:sz w:val="28"/>
          <w:szCs w:val="28"/>
          <w:lang w:val="uk-UA"/>
        </w:rPr>
        <w:t>Здоров’я населення</w:t>
      </w:r>
      <w:r w:rsidRPr="00131355">
        <w:rPr>
          <w:rFonts w:ascii="Times New Roman" w:eastAsia="Times New Roman" w:hAnsi="Times New Roman" w:cs="Times New Roman"/>
          <w:color w:val="000000"/>
          <w:sz w:val="28"/>
          <w:szCs w:val="28"/>
          <w:lang w:val="uk-UA"/>
        </w:rPr>
        <w:t xml:space="preserve"> – будівництво рекреаційних закладів та створення рекреаційних територій для короткочасного відпочинку; прийняття належних заходів щодо поліпшення водопостачання; покращення санітарно-епідеміологічних умов шляхом закриття кладовищ, які розташовані в межах житлової забудови, та взяття на облік та належне утримання худобомогильника.</w:t>
      </w:r>
    </w:p>
    <w:p w:rsidR="00131355" w:rsidRPr="00131355" w:rsidRDefault="00131355"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131355">
        <w:rPr>
          <w:rFonts w:ascii="Times New Roman" w:eastAsia="Times New Roman" w:hAnsi="Times New Roman" w:cs="Times New Roman"/>
          <w:color w:val="000000"/>
          <w:sz w:val="28"/>
          <w:szCs w:val="28"/>
          <w:lang w:val="uk-UA"/>
        </w:rPr>
        <w:t>До постійних наслідків слід віднести:</w:t>
      </w:r>
    </w:p>
    <w:p w:rsidR="00131355" w:rsidRPr="00131355" w:rsidRDefault="00131355"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131355">
        <w:rPr>
          <w:rFonts w:ascii="Times New Roman" w:eastAsia="Times New Roman" w:hAnsi="Times New Roman" w:cs="Times New Roman"/>
          <w:color w:val="000000"/>
          <w:sz w:val="28"/>
          <w:szCs w:val="28"/>
          <w:lang w:val="uk-UA"/>
        </w:rPr>
        <w:t>- викиди в атмосферу від автотранспорту;</w:t>
      </w:r>
    </w:p>
    <w:p w:rsidR="00131355" w:rsidRPr="00131355" w:rsidRDefault="00131355"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131355">
        <w:rPr>
          <w:rFonts w:ascii="Times New Roman" w:eastAsia="Times New Roman" w:hAnsi="Times New Roman" w:cs="Times New Roman"/>
          <w:color w:val="000000"/>
          <w:sz w:val="28"/>
          <w:szCs w:val="28"/>
          <w:lang w:val="uk-UA"/>
        </w:rPr>
        <w:t>- скид стічних вод у місцеві водойми після очищення на очисних спорудах;</w:t>
      </w:r>
    </w:p>
    <w:p w:rsidR="00131355" w:rsidRDefault="00131355"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131355">
        <w:rPr>
          <w:rFonts w:ascii="Times New Roman" w:eastAsia="Times New Roman" w:hAnsi="Times New Roman" w:cs="Times New Roman"/>
          <w:color w:val="000000"/>
          <w:sz w:val="28"/>
          <w:szCs w:val="28"/>
          <w:lang w:val="uk-UA"/>
        </w:rPr>
        <w:t>- утворення відходів.</w:t>
      </w:r>
    </w:p>
    <w:p w:rsidR="00131355" w:rsidRPr="00131355" w:rsidRDefault="00131355" w:rsidP="00CA4899">
      <w:pPr>
        <w:spacing w:after="0" w:line="240" w:lineRule="auto"/>
        <w:ind w:right="235" w:firstLine="709"/>
        <w:jc w:val="both"/>
        <w:rPr>
          <w:rFonts w:ascii="Times New Roman" w:eastAsia="Times New Roman" w:hAnsi="Times New Roman" w:cs="Times New Roman"/>
          <w:color w:val="000000"/>
          <w:sz w:val="28"/>
          <w:szCs w:val="28"/>
          <w:u w:val="single"/>
          <w:lang w:val="uk-UA"/>
        </w:rPr>
      </w:pPr>
      <w:r w:rsidRPr="00131355">
        <w:rPr>
          <w:rFonts w:ascii="Times New Roman" w:eastAsia="Times New Roman" w:hAnsi="Times New Roman" w:cs="Times New Roman"/>
          <w:color w:val="000000"/>
          <w:sz w:val="28"/>
          <w:szCs w:val="28"/>
          <w:u w:val="single"/>
          <w:lang w:val="uk-UA"/>
        </w:rPr>
        <w:t>Ймовірні ризики та негативні наслідки:</w:t>
      </w:r>
    </w:p>
    <w:p w:rsidR="00131355" w:rsidRPr="00131355" w:rsidRDefault="00131355"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131355">
        <w:rPr>
          <w:rFonts w:ascii="Times New Roman" w:eastAsia="Times New Roman" w:hAnsi="Times New Roman" w:cs="Times New Roman"/>
          <w:color w:val="000000"/>
          <w:sz w:val="28"/>
          <w:szCs w:val="28"/>
          <w:lang w:val="uk-UA"/>
        </w:rPr>
        <w:t>У разі освоєння територій призначених для будівництва об'єктів рекреації та супутньої інфраструктури відбудеться фізичне переміщення верхніх шарів ґрунту, їх ущільнення.</w:t>
      </w:r>
    </w:p>
    <w:p w:rsidR="00131355" w:rsidRDefault="00131355"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131355">
        <w:rPr>
          <w:rFonts w:ascii="Times New Roman" w:eastAsia="Times New Roman" w:hAnsi="Times New Roman" w:cs="Times New Roman"/>
          <w:color w:val="000000"/>
          <w:sz w:val="28"/>
          <w:szCs w:val="28"/>
          <w:lang w:val="uk-UA"/>
        </w:rPr>
        <w:t>Освоєння частини ділянок потребує зміни їх функціонального використання, з вилученням із складу земель сільськогосподарського призначення та своєчасного виконання заходів з інженерної підготовки та захисту території.</w:t>
      </w:r>
    </w:p>
    <w:p w:rsidR="00131355" w:rsidRDefault="00131355"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131355">
        <w:rPr>
          <w:rFonts w:ascii="Times New Roman" w:eastAsia="Times New Roman" w:hAnsi="Times New Roman" w:cs="Times New Roman"/>
          <w:color w:val="000000"/>
          <w:sz w:val="28"/>
          <w:szCs w:val="28"/>
          <w:lang w:val="uk-UA"/>
        </w:rPr>
        <w:t xml:space="preserve">При реалізації рішень </w:t>
      </w:r>
      <w:r>
        <w:rPr>
          <w:rFonts w:ascii="Times New Roman" w:eastAsia="Times New Roman" w:hAnsi="Times New Roman" w:cs="Times New Roman"/>
          <w:color w:val="000000"/>
          <w:sz w:val="28"/>
          <w:szCs w:val="28"/>
          <w:lang w:val="uk-UA"/>
        </w:rPr>
        <w:t xml:space="preserve">Програми соціально-економічного та культурного розвитку </w:t>
      </w:r>
      <w:r w:rsidRPr="00131355">
        <w:rPr>
          <w:rFonts w:ascii="Times New Roman" w:eastAsia="Times New Roman" w:hAnsi="Times New Roman" w:cs="Times New Roman"/>
          <w:color w:val="000000"/>
          <w:sz w:val="28"/>
          <w:szCs w:val="28"/>
          <w:lang w:val="uk-UA"/>
        </w:rPr>
        <w:t>Васильківської</w:t>
      </w:r>
      <w:r w:rsidR="003410D8">
        <w:rPr>
          <w:rFonts w:ascii="Times New Roman" w:eastAsia="Times New Roman" w:hAnsi="Times New Roman" w:cs="Times New Roman"/>
          <w:color w:val="000000"/>
          <w:sz w:val="28"/>
          <w:szCs w:val="28"/>
          <w:lang w:val="uk-UA"/>
        </w:rPr>
        <w:t xml:space="preserve"> селищної </w:t>
      </w:r>
      <w:r w:rsidR="00CA4899" w:rsidRPr="00CA4899">
        <w:rPr>
          <w:rFonts w:ascii="Times New Roman" w:eastAsia="Times New Roman" w:hAnsi="Times New Roman" w:cs="Times New Roman"/>
          <w:color w:val="000000"/>
          <w:sz w:val="28"/>
          <w:szCs w:val="28"/>
          <w:lang w:val="uk-UA"/>
        </w:rPr>
        <w:t>територіальної громади</w:t>
      </w:r>
      <w:r w:rsidR="003410D8" w:rsidRPr="00CA4899">
        <w:rPr>
          <w:rFonts w:ascii="Times New Roman" w:eastAsia="Times New Roman" w:hAnsi="Times New Roman" w:cs="Times New Roman"/>
          <w:color w:val="000000"/>
          <w:sz w:val="28"/>
          <w:szCs w:val="28"/>
          <w:lang w:val="uk-UA"/>
        </w:rPr>
        <w:t xml:space="preserve"> </w:t>
      </w:r>
      <w:r w:rsidR="003410D8">
        <w:rPr>
          <w:rFonts w:ascii="Times New Roman" w:eastAsia="Times New Roman" w:hAnsi="Times New Roman" w:cs="Times New Roman"/>
          <w:color w:val="000000"/>
          <w:sz w:val="28"/>
          <w:szCs w:val="28"/>
          <w:lang w:val="uk-UA"/>
        </w:rPr>
        <w:t xml:space="preserve">на </w:t>
      </w:r>
      <w:r w:rsidR="00CA4899">
        <w:rPr>
          <w:rFonts w:ascii="Times New Roman" w:eastAsia="Times New Roman" w:hAnsi="Times New Roman" w:cs="Times New Roman"/>
          <w:color w:val="000000"/>
          <w:sz w:val="28"/>
          <w:szCs w:val="28"/>
          <w:lang w:val="uk-UA"/>
        </w:rPr>
        <w:t>2024</w:t>
      </w:r>
      <w:r>
        <w:rPr>
          <w:rFonts w:ascii="Times New Roman" w:eastAsia="Times New Roman" w:hAnsi="Times New Roman" w:cs="Times New Roman"/>
          <w:color w:val="000000"/>
          <w:sz w:val="28"/>
          <w:szCs w:val="28"/>
          <w:lang w:val="uk-UA"/>
        </w:rPr>
        <w:t xml:space="preserve"> рік</w:t>
      </w:r>
      <w:r w:rsidRPr="00131355">
        <w:rPr>
          <w:rFonts w:ascii="Times New Roman" w:eastAsia="Times New Roman" w:hAnsi="Times New Roman" w:cs="Times New Roman"/>
          <w:color w:val="000000"/>
          <w:sz w:val="28"/>
          <w:szCs w:val="28"/>
          <w:lang w:val="uk-UA"/>
        </w:rPr>
        <w:t xml:space="preserve"> виникають соціально-економічні ризики, які можуть бути викликані низкою причин та сценаріїв перебігу подій.</w:t>
      </w:r>
    </w:p>
    <w:p w:rsidR="00131355" w:rsidRPr="00131355" w:rsidRDefault="00131355"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131355">
        <w:rPr>
          <w:rFonts w:ascii="Times New Roman" w:eastAsia="Times New Roman" w:hAnsi="Times New Roman" w:cs="Times New Roman"/>
          <w:color w:val="000000"/>
          <w:sz w:val="28"/>
          <w:szCs w:val="28"/>
          <w:lang w:val="uk-UA"/>
        </w:rPr>
        <w:t xml:space="preserve">Наприклад, зволікання з будівництвом об’їзних доріг унеможливить в майбутньому перенаправлення транзитного транспорту з центральної частини населених пунктів та значно знизить якість транспортного обслуговування. При цьому обсяги забруднюючих речовин, вірогідно, будуть зростати, що є наслідком збільшення потоку транспортних засобів та </w:t>
      </w:r>
      <w:r w:rsidRPr="00131355">
        <w:rPr>
          <w:rFonts w:ascii="Times New Roman" w:eastAsia="Times New Roman" w:hAnsi="Times New Roman" w:cs="Times New Roman"/>
          <w:color w:val="000000"/>
          <w:sz w:val="28"/>
          <w:szCs w:val="28"/>
          <w:lang w:val="uk-UA"/>
        </w:rPr>
        <w:lastRenderedPageBreak/>
        <w:t>збільшення рівня автомобілізації населення, що в майбутньому може призвести до зростання рівня захворюваності населення. Сповільнення розвитку мережі об’єктів громадського обслуговування (довготривала відсутність вдосконалення мережі закладів дошкільної освіти та створення закладів медичної допомоги) призведе до зниження якості та доступності послуг, сприятиме погіршенню умов життєдіяльності та рівня життя населення.</w:t>
      </w:r>
    </w:p>
    <w:p w:rsidR="00131355" w:rsidRPr="00131355" w:rsidRDefault="00131355"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131355">
        <w:rPr>
          <w:rFonts w:ascii="Times New Roman" w:eastAsia="Times New Roman" w:hAnsi="Times New Roman" w:cs="Times New Roman"/>
          <w:color w:val="000000"/>
          <w:sz w:val="28"/>
          <w:szCs w:val="28"/>
          <w:lang w:val="uk-UA"/>
        </w:rPr>
        <w:t>Достатньо високими залишаються ризики несвоєчасного та непослідовного виконання проектних рішень щодо інженерної інфраструктури ТГ, пов'язаних з великими інвестиціями. Через недостатню спроможність населення сплачувати запропоновані комунальні послуги, існує висока ймовірність того, що домогосподарства відмовляться підключатися до нових мереж водопостачання та водовідведення, таким чином відмовляючись отримувати допомогу від централізованого управління послугами.</w:t>
      </w:r>
    </w:p>
    <w:p w:rsidR="00131355" w:rsidRPr="00131355" w:rsidRDefault="00131355"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131355">
        <w:rPr>
          <w:rFonts w:ascii="Times New Roman" w:eastAsia="Times New Roman" w:hAnsi="Times New Roman" w:cs="Times New Roman"/>
          <w:color w:val="000000"/>
          <w:sz w:val="28"/>
          <w:szCs w:val="28"/>
          <w:lang w:val="uk-UA"/>
        </w:rPr>
        <w:t>Така ситуація може сприяти неконтрольованим скидам стічних вод, використанню води з водних джерел (свердловин), які не відповідають санітарним вимогам, і в підсумку може призвести до посилення забруднення навколишнього середовища та до погіршення здоров'я населення (особливо це стосується вразливих груп - дітей, людей похилого віку, соціально незахищених).</w:t>
      </w:r>
    </w:p>
    <w:p w:rsidR="00131355" w:rsidRPr="00131355" w:rsidRDefault="00131355"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131355">
        <w:rPr>
          <w:rFonts w:ascii="Times New Roman" w:eastAsia="Times New Roman" w:hAnsi="Times New Roman" w:cs="Times New Roman"/>
          <w:color w:val="000000"/>
          <w:sz w:val="28"/>
          <w:szCs w:val="28"/>
          <w:lang w:val="uk-UA"/>
        </w:rPr>
        <w:t>В разі небажання здійснювати заходи зі зменшення орних земель та науково обґрунтованого заліснення території тенденція щодо зміни клімату продовжуватиметься, що матиме негативний вплив на всі сфери життя громади.</w:t>
      </w:r>
    </w:p>
    <w:p w:rsidR="00131355" w:rsidRDefault="00131355"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131355">
        <w:rPr>
          <w:rFonts w:ascii="Times New Roman" w:eastAsia="Times New Roman" w:hAnsi="Times New Roman" w:cs="Times New Roman"/>
          <w:color w:val="000000"/>
          <w:sz w:val="28"/>
          <w:szCs w:val="28"/>
          <w:lang w:val="uk-UA"/>
        </w:rPr>
        <w:t>В перспективі очікується розвиток економічної діяльності (виробничі зони, збільшення потоку рекреантів, що прямо пропорційно впливатиме на зростання рівня автомобілізації. Тому, без реалізації заходів з розвитку вулично-дорожньої мережі населених пунктів з унормованим розподіленням транспортних потоків, зміни тенденцій захворюваності хворобами органів дихання є малоймовірними.</w:t>
      </w:r>
    </w:p>
    <w:p w:rsidR="00131355" w:rsidRPr="00131355" w:rsidRDefault="00131355" w:rsidP="00CA4899">
      <w:pPr>
        <w:spacing w:after="0" w:line="240" w:lineRule="auto"/>
        <w:ind w:right="235" w:firstLine="709"/>
        <w:jc w:val="both"/>
        <w:rPr>
          <w:rFonts w:ascii="Times New Roman" w:eastAsia="Times New Roman" w:hAnsi="Times New Roman" w:cs="Times New Roman"/>
          <w:color w:val="000000"/>
          <w:sz w:val="28"/>
          <w:szCs w:val="28"/>
          <w:u w:val="single"/>
          <w:lang w:val="uk-UA"/>
        </w:rPr>
      </w:pPr>
      <w:r w:rsidRPr="00131355">
        <w:rPr>
          <w:rFonts w:ascii="Times New Roman" w:eastAsia="Times New Roman" w:hAnsi="Times New Roman" w:cs="Times New Roman"/>
          <w:color w:val="000000"/>
          <w:sz w:val="28"/>
          <w:szCs w:val="28"/>
          <w:u w:val="single"/>
          <w:lang w:val="uk-UA"/>
        </w:rPr>
        <w:t>Позитивні наслідки:</w:t>
      </w:r>
    </w:p>
    <w:p w:rsidR="00131355" w:rsidRPr="00131355" w:rsidRDefault="00131355"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131355">
        <w:rPr>
          <w:rFonts w:ascii="Times New Roman" w:eastAsia="Times New Roman" w:hAnsi="Times New Roman" w:cs="Times New Roman"/>
          <w:color w:val="000000"/>
          <w:sz w:val="28"/>
          <w:szCs w:val="28"/>
          <w:lang w:val="uk-UA"/>
        </w:rPr>
        <w:t xml:space="preserve">Запропоновані рекомендації та передбачені заходи мають потенціал для позитивного впливу на якість повітря, а саме: виведення з обігу </w:t>
      </w:r>
      <w:r w:rsidR="003410D8">
        <w:rPr>
          <w:rFonts w:ascii="Times New Roman" w:eastAsia="Times New Roman" w:hAnsi="Times New Roman" w:cs="Times New Roman"/>
          <w:color w:val="000000"/>
          <w:sz w:val="28"/>
          <w:szCs w:val="28"/>
          <w:lang w:val="uk-UA"/>
        </w:rPr>
        <w:t xml:space="preserve"> </w:t>
      </w:r>
      <w:r w:rsidRPr="00131355">
        <w:rPr>
          <w:rFonts w:ascii="Times New Roman" w:eastAsia="Times New Roman" w:hAnsi="Times New Roman" w:cs="Times New Roman"/>
          <w:color w:val="000000"/>
          <w:sz w:val="28"/>
          <w:szCs w:val="28"/>
          <w:lang w:val="uk-UA"/>
        </w:rPr>
        <w:t>сільськогосподарських земель, непридатних до розорювання шляхом заліснення та залуження; будівництво автодоріг в обхід населених пунктів з метою захисту об’єктів громадського призначення та житлової зони від забруднюючих речовин та акустичного впливу.</w:t>
      </w:r>
    </w:p>
    <w:p w:rsidR="00131355" w:rsidRDefault="00131355"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131355">
        <w:rPr>
          <w:rFonts w:ascii="Times New Roman" w:eastAsia="Times New Roman" w:hAnsi="Times New Roman" w:cs="Times New Roman"/>
          <w:color w:val="000000"/>
          <w:sz w:val="28"/>
          <w:szCs w:val="28"/>
          <w:lang w:val="uk-UA"/>
        </w:rPr>
        <w:t>Ці заходи (за умови їх реалізації) призведуть до зменшення впливу шуму та забруднення повітря від транспортних засобів на сельбищну зону. Впровадження сучасних конструктивно-технологічних рішень для централізованих та децентралізованих систем опалення, дозволить забезпечити регулювання викидів від систем теплопостачання. Планування охоронних та захисних лісових насаджень, а також створення санітарно-</w:t>
      </w:r>
      <w:r w:rsidRPr="00131355">
        <w:rPr>
          <w:rFonts w:ascii="Times New Roman" w:eastAsia="Times New Roman" w:hAnsi="Times New Roman" w:cs="Times New Roman"/>
          <w:color w:val="000000"/>
          <w:sz w:val="28"/>
          <w:szCs w:val="28"/>
          <w:lang w:val="uk-UA"/>
        </w:rPr>
        <w:lastRenderedPageBreak/>
        <w:t>захисних зон навколо підприємств та їх озеленення сприятиме покращенню стану атмосферного басейну.</w:t>
      </w:r>
    </w:p>
    <w:p w:rsidR="00131355" w:rsidRPr="00131355" w:rsidRDefault="00131355"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131355">
        <w:rPr>
          <w:rFonts w:ascii="Times New Roman" w:eastAsia="Times New Roman" w:hAnsi="Times New Roman" w:cs="Times New Roman"/>
          <w:color w:val="000000"/>
          <w:sz w:val="28"/>
          <w:szCs w:val="28"/>
          <w:lang w:val="uk-UA"/>
        </w:rPr>
        <w:t>При реалізації рішень стосовно повного охоплення населених пунктів мережами водопостачання та господарсько-побутової, дощової каналізації очікується позитивний вплив на гідрогеологічне середовище. Дане рішення дозволить розширити доступ підприємств різної галузевої спрямованості до системи каналізації, що в майбутньому також призведе до покращення здоров’я населення.</w:t>
      </w:r>
    </w:p>
    <w:p w:rsidR="00131355" w:rsidRPr="00131355" w:rsidRDefault="00131355"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131355">
        <w:rPr>
          <w:rFonts w:ascii="Times New Roman" w:eastAsia="Times New Roman" w:hAnsi="Times New Roman" w:cs="Times New Roman"/>
          <w:color w:val="000000"/>
          <w:sz w:val="28"/>
          <w:szCs w:val="28"/>
          <w:lang w:val="uk-UA"/>
        </w:rPr>
        <w:t>Одночасно вдосконалення системи водопостачання дозволить розширити доступ населення до джерел якісної води, що в майбутньому призведе до покращення стану здоров’я. Дане питання потребує пріоритетної уваги та першочергової реалізації з метою своєчасного забезпечення водопостачанням фонду житлово-громадської забудови, передбаченого до будівництва, оскільки забезпечення якісною питною водою є одним із головних питань в забезпеченні санітарно-гігієнічних умов проживання та охорони здоров’я населення. Також позитивний вплив матиме розвиток рекреації: створення рекреаційних територій та розширення мережі рекреаційних установ позитивно вплине на загальні умови життя та сприятиме зменшенню ризиків для здоров'я населення. Проектом передбачається покращення санітарно-епідеміологічних умов шляхом закриття кладовищ, які розташовані в межах житлової забудови, та належне утримання худобомогильника.</w:t>
      </w:r>
    </w:p>
    <w:p w:rsidR="00131355" w:rsidRPr="00131355" w:rsidRDefault="00131355"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131355">
        <w:rPr>
          <w:rFonts w:ascii="Times New Roman" w:eastAsia="Times New Roman" w:hAnsi="Times New Roman" w:cs="Times New Roman"/>
          <w:color w:val="000000"/>
          <w:sz w:val="28"/>
          <w:szCs w:val="28"/>
          <w:lang w:val="uk-UA"/>
        </w:rPr>
        <w:t xml:space="preserve">Внаслідок перспективного будівництва мереж дощової каналізації з локальними очисними спорудами, очікується зменшення потрапляння </w:t>
      </w:r>
      <w:r w:rsidR="00CA4899">
        <w:rPr>
          <w:rFonts w:ascii="Times New Roman" w:eastAsia="Times New Roman" w:hAnsi="Times New Roman" w:cs="Times New Roman"/>
          <w:color w:val="000000"/>
          <w:sz w:val="28"/>
          <w:szCs w:val="28"/>
          <w:lang w:val="uk-UA"/>
        </w:rPr>
        <w:t xml:space="preserve"> </w:t>
      </w:r>
      <w:r w:rsidRPr="00131355">
        <w:rPr>
          <w:rFonts w:ascii="Times New Roman" w:eastAsia="Times New Roman" w:hAnsi="Times New Roman" w:cs="Times New Roman"/>
          <w:color w:val="000000"/>
          <w:sz w:val="28"/>
          <w:szCs w:val="28"/>
          <w:lang w:val="uk-UA"/>
        </w:rPr>
        <w:t>забруднюючих речовин у поверхневі водойми із загальним поверхневим стоком, що формується на території сельбищної зони.</w:t>
      </w:r>
    </w:p>
    <w:p w:rsidR="00131355" w:rsidRDefault="00131355"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131355">
        <w:rPr>
          <w:rFonts w:ascii="Times New Roman" w:eastAsia="Times New Roman" w:hAnsi="Times New Roman" w:cs="Times New Roman"/>
          <w:color w:val="000000"/>
          <w:sz w:val="28"/>
          <w:szCs w:val="28"/>
          <w:lang w:val="uk-UA"/>
        </w:rPr>
        <w:t>Встановлення водоохоронних та прибережних захисних смуг вздовж річок та навколо водойм забезпечить створення сприятливого режиму водних об’єктів, попередження їх забруднення.</w:t>
      </w:r>
    </w:p>
    <w:p w:rsidR="00261524" w:rsidRDefault="00261524" w:rsidP="00CA4899">
      <w:pPr>
        <w:spacing w:after="0" w:line="240" w:lineRule="auto"/>
        <w:ind w:right="235" w:firstLine="709"/>
        <w:jc w:val="both"/>
        <w:rPr>
          <w:rFonts w:ascii="Times New Roman" w:eastAsia="Times New Roman" w:hAnsi="Times New Roman" w:cs="Times New Roman"/>
          <w:color w:val="000000"/>
          <w:sz w:val="28"/>
          <w:szCs w:val="28"/>
          <w:lang w:val="uk-UA"/>
        </w:rPr>
      </w:pPr>
    </w:p>
    <w:p w:rsidR="00261524" w:rsidRPr="009272ED" w:rsidRDefault="00261524" w:rsidP="00131355">
      <w:pPr>
        <w:spacing w:after="0" w:line="240" w:lineRule="auto"/>
        <w:ind w:right="235" w:firstLine="709"/>
        <w:jc w:val="both"/>
        <w:rPr>
          <w:rFonts w:ascii="Times New Roman" w:eastAsia="Times New Roman" w:hAnsi="Times New Roman" w:cs="Times New Roman"/>
          <w:color w:val="000000"/>
          <w:sz w:val="28"/>
          <w:szCs w:val="28"/>
        </w:rPr>
      </w:pPr>
    </w:p>
    <w:p w:rsidR="00131355" w:rsidRPr="00B117A9" w:rsidRDefault="00B117A9" w:rsidP="00131355">
      <w:pPr>
        <w:spacing w:after="0" w:line="240" w:lineRule="auto"/>
        <w:ind w:right="235" w:firstLine="709"/>
        <w:jc w:val="both"/>
        <w:rPr>
          <w:rFonts w:ascii="Times New Roman" w:eastAsia="Times New Roman" w:hAnsi="Times New Roman" w:cs="Times New Roman"/>
          <w:b/>
          <w:color w:val="000000"/>
          <w:sz w:val="28"/>
          <w:szCs w:val="28"/>
          <w:lang w:val="uk-UA"/>
        </w:rPr>
      </w:pPr>
      <w:r w:rsidRPr="00B117A9">
        <w:rPr>
          <w:rFonts w:ascii="Times New Roman" w:eastAsia="Times New Roman" w:hAnsi="Times New Roman" w:cs="Times New Roman"/>
          <w:b/>
          <w:color w:val="000000"/>
          <w:sz w:val="28"/>
          <w:szCs w:val="28"/>
          <w:lang w:val="uk-UA"/>
        </w:rPr>
        <w:t>VI. ЗАХОДИ, ЩО ПЕРЕДБАЧАЄТЬСЯ ВЖИТИ ДЛЯ ЗАПОБІГАННЯ, ЗМЕНШЕННЯ ТА ПОМ’ЯКШЕННЯ НЕГАТИВНИХ НАСЛІДКІВ ВИКОНАННЯ ПРОГРАМИ</w:t>
      </w:r>
    </w:p>
    <w:p w:rsidR="00131355" w:rsidRPr="00131355" w:rsidRDefault="00131355" w:rsidP="00131355">
      <w:pPr>
        <w:spacing w:after="0" w:line="240" w:lineRule="auto"/>
        <w:ind w:right="235" w:firstLine="709"/>
        <w:jc w:val="both"/>
        <w:rPr>
          <w:rFonts w:ascii="Times New Roman" w:eastAsia="Times New Roman" w:hAnsi="Times New Roman" w:cs="Times New Roman"/>
          <w:b/>
          <w:color w:val="000000"/>
          <w:sz w:val="28"/>
          <w:szCs w:val="28"/>
          <w:lang w:val="uk-UA"/>
        </w:rPr>
      </w:pPr>
    </w:p>
    <w:p w:rsidR="00131355" w:rsidRPr="00131355" w:rsidRDefault="00131355"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131355">
        <w:rPr>
          <w:rFonts w:ascii="Times New Roman" w:eastAsia="Times New Roman" w:hAnsi="Times New Roman" w:cs="Times New Roman"/>
          <w:color w:val="000000"/>
          <w:sz w:val="28"/>
          <w:szCs w:val="28"/>
          <w:lang w:val="uk-UA"/>
        </w:rPr>
        <w:t>Комплекс екологоорієнтованих засобів щодо захисту навколишнього середовища охоплює заходи, спрямовані на охорону і раціональне використання природних ресурсів, і заходи, які забезпечують нормативні санітарно-гігієнічні параметри середовища міських і сільських поселень. Соціально необхідні охоронні заходи поділяються на організаційні, економічні та містобудівні.</w:t>
      </w:r>
    </w:p>
    <w:p w:rsidR="00131355" w:rsidRPr="00131355" w:rsidRDefault="00131355"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131355">
        <w:rPr>
          <w:rFonts w:ascii="Times New Roman" w:eastAsia="Times New Roman" w:hAnsi="Times New Roman" w:cs="Times New Roman"/>
          <w:color w:val="000000"/>
          <w:sz w:val="28"/>
          <w:szCs w:val="28"/>
          <w:lang w:val="uk-UA"/>
        </w:rPr>
        <w:t xml:space="preserve">Містобудівні заходи забезпечують охорону природного середовища за рахунок раціонального функціонального зонування території, створення санітарно-захисних зон, визначення територій природо-заповідного фонду, </w:t>
      </w:r>
      <w:r w:rsidRPr="00131355">
        <w:rPr>
          <w:rFonts w:ascii="Times New Roman" w:eastAsia="Times New Roman" w:hAnsi="Times New Roman" w:cs="Times New Roman"/>
          <w:color w:val="000000"/>
          <w:sz w:val="28"/>
          <w:szCs w:val="28"/>
          <w:lang w:val="uk-UA"/>
        </w:rPr>
        <w:lastRenderedPageBreak/>
        <w:t>забезпечення екологічного балансу природно-ландшафтних та урбанізованих територій.</w:t>
      </w:r>
    </w:p>
    <w:p w:rsidR="00131355" w:rsidRPr="00131355" w:rsidRDefault="00131355"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131355">
        <w:rPr>
          <w:rFonts w:ascii="Times New Roman" w:eastAsia="Times New Roman" w:hAnsi="Times New Roman" w:cs="Times New Roman"/>
          <w:color w:val="000000"/>
          <w:sz w:val="28"/>
          <w:szCs w:val="28"/>
          <w:lang w:val="uk-UA"/>
        </w:rPr>
        <w:t>Основні принципи екологічного захисту навколишнього середовища такі:</w:t>
      </w:r>
    </w:p>
    <w:p w:rsidR="00131355" w:rsidRPr="00131355" w:rsidRDefault="00131355"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131355">
        <w:rPr>
          <w:rFonts w:ascii="Times New Roman" w:eastAsia="Times New Roman" w:hAnsi="Times New Roman" w:cs="Times New Roman"/>
          <w:color w:val="000000"/>
          <w:sz w:val="28"/>
          <w:szCs w:val="28"/>
          <w:lang w:val="uk-UA"/>
        </w:rPr>
        <w:t>- збереження та раціональне використання цінних природних ресурсів;</w:t>
      </w:r>
    </w:p>
    <w:p w:rsidR="00131355" w:rsidRDefault="00131355"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131355">
        <w:rPr>
          <w:rFonts w:ascii="Times New Roman" w:eastAsia="Times New Roman" w:hAnsi="Times New Roman" w:cs="Times New Roman"/>
          <w:color w:val="000000"/>
          <w:sz w:val="28"/>
          <w:szCs w:val="28"/>
          <w:lang w:val="uk-UA"/>
        </w:rPr>
        <w:t>- дотримання нормативів гранично допустимих рівнів екологічного навантаження на природне середовище та санітарних нормативів в місцях забудови;</w:t>
      </w:r>
    </w:p>
    <w:p w:rsidR="00B117A9" w:rsidRPr="00B117A9" w:rsidRDefault="00B117A9"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B117A9">
        <w:rPr>
          <w:rFonts w:ascii="Times New Roman" w:eastAsia="Times New Roman" w:hAnsi="Times New Roman" w:cs="Times New Roman"/>
          <w:color w:val="000000"/>
          <w:sz w:val="28"/>
          <w:szCs w:val="28"/>
          <w:lang w:val="uk-UA"/>
        </w:rPr>
        <w:t>- виділення природно-заповідних, ландшафтних, курортно-рекреаційних, історико-культурних зон з відповідним режимом їх охорони;</w:t>
      </w:r>
    </w:p>
    <w:p w:rsidR="00131355" w:rsidRDefault="00B117A9"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B117A9">
        <w:rPr>
          <w:rFonts w:ascii="Times New Roman" w:eastAsia="Times New Roman" w:hAnsi="Times New Roman" w:cs="Times New Roman"/>
          <w:color w:val="000000"/>
          <w:sz w:val="28"/>
          <w:szCs w:val="28"/>
          <w:lang w:val="uk-UA"/>
        </w:rPr>
        <w:t>- встановлення санітарно-захисних зон для охорони водойм, джерел водопостачання і мінеральних вод.</w:t>
      </w:r>
    </w:p>
    <w:p w:rsidR="00B117A9" w:rsidRPr="00B117A9" w:rsidRDefault="00B117A9" w:rsidP="00CA4899">
      <w:pPr>
        <w:spacing w:after="0" w:line="240" w:lineRule="auto"/>
        <w:ind w:right="235" w:firstLine="709"/>
        <w:jc w:val="both"/>
        <w:rPr>
          <w:rFonts w:ascii="Times New Roman" w:eastAsia="Times New Roman" w:hAnsi="Times New Roman" w:cs="Times New Roman"/>
          <w:b/>
          <w:color w:val="000000"/>
          <w:sz w:val="28"/>
          <w:szCs w:val="28"/>
          <w:lang w:val="uk-UA"/>
        </w:rPr>
      </w:pPr>
      <w:r w:rsidRPr="00B117A9">
        <w:rPr>
          <w:rFonts w:ascii="Times New Roman" w:eastAsia="Times New Roman" w:hAnsi="Times New Roman" w:cs="Times New Roman"/>
          <w:b/>
          <w:color w:val="000000"/>
          <w:sz w:val="28"/>
          <w:szCs w:val="28"/>
          <w:lang w:val="uk-UA"/>
        </w:rPr>
        <w:t>Охорона атмосферного повітря</w:t>
      </w:r>
    </w:p>
    <w:p w:rsidR="00B117A9" w:rsidRDefault="00B117A9"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B117A9">
        <w:rPr>
          <w:rFonts w:ascii="Times New Roman" w:eastAsia="Times New Roman" w:hAnsi="Times New Roman" w:cs="Times New Roman"/>
          <w:color w:val="000000"/>
          <w:sz w:val="28"/>
          <w:szCs w:val="28"/>
          <w:lang w:val="uk-UA"/>
        </w:rPr>
        <w:t xml:space="preserve">Під забрудненням атмосферного повітря розуміють збільшення концентрації фізичних, хімічних та біологічних компонентів понад рівень, що виводить природні системи зі стану рівноваги. Однією з особливостей атмосфери є її здатність до самоочищення. Самоочищення атмосферного повітря відбувається внаслідок сухого та мокрого випадання домішок, абсорбції їх земною поверхнею, поглинання рослинами, переробка бактеріями, мікроорганізмами та іншими шляхами. Садіння дерев та кущів сприяє очищенню повітря від пилу, оксидів вуглецю, діоксидів сірки та інших речовин. Найкращі поглинальні властивості стосовно діоксиду сірки має </w:t>
      </w:r>
      <w:r w:rsidR="00CA4899">
        <w:rPr>
          <w:rFonts w:ascii="Times New Roman" w:eastAsia="Times New Roman" w:hAnsi="Times New Roman" w:cs="Times New Roman"/>
          <w:color w:val="000000"/>
          <w:sz w:val="28"/>
          <w:szCs w:val="28"/>
          <w:lang w:val="uk-UA"/>
        </w:rPr>
        <w:t xml:space="preserve"> </w:t>
      </w:r>
      <w:r w:rsidRPr="00B117A9">
        <w:rPr>
          <w:rFonts w:ascii="Times New Roman" w:eastAsia="Times New Roman" w:hAnsi="Times New Roman" w:cs="Times New Roman"/>
          <w:color w:val="000000"/>
          <w:sz w:val="28"/>
          <w:szCs w:val="28"/>
          <w:lang w:val="uk-UA"/>
        </w:rPr>
        <w:t>тополя, липа, ясен. Одне доросле дерево липи може акумулювати протягом доби десятки кілограмів діоксиду сірки, перетворюючи його в нешкідливу речовину. Велику роль в очищенні атмосферного повітря належить ґрунтовим бактеріям та мікроорганізмам. При температурі 15-35ºС мікроорганізми переробляють на 1м2 до 81 тони на добу оксидів та діоксидів вуглецю. Однак можливості природи щодо самоочищення мають обмеження. Тому для очищення викидів від шкідливих речовин потрібно сформувати систему заходів, направлену на поліпшення ситуації.</w:t>
      </w:r>
    </w:p>
    <w:p w:rsidR="00B117A9" w:rsidRPr="00B117A9" w:rsidRDefault="00B117A9"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B117A9">
        <w:rPr>
          <w:rFonts w:ascii="Times New Roman" w:eastAsia="Times New Roman" w:hAnsi="Times New Roman" w:cs="Times New Roman"/>
          <w:color w:val="000000"/>
          <w:sz w:val="28"/>
          <w:szCs w:val="28"/>
          <w:lang w:val="uk-UA"/>
        </w:rPr>
        <w:t>Особливо актуальними є заходи щодо захисту атмосферного повітря, які необхідно передбачати відповідно до Закону України та санітарних правил з охорони атмосферного повітря населених місць.</w:t>
      </w:r>
    </w:p>
    <w:p w:rsidR="00B117A9" w:rsidRDefault="00B117A9"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B117A9">
        <w:rPr>
          <w:rFonts w:ascii="Times New Roman" w:eastAsia="Times New Roman" w:hAnsi="Times New Roman" w:cs="Times New Roman"/>
          <w:color w:val="000000"/>
          <w:sz w:val="28"/>
          <w:szCs w:val="28"/>
          <w:lang w:val="uk-UA"/>
        </w:rPr>
        <w:t>Для існуючих підприємств в межах населених пунктів слід передбачати зниження їх шкідливого впливу шляхом застосування новітніх технологій з екологізації виробництва.</w:t>
      </w:r>
    </w:p>
    <w:p w:rsidR="00B117A9" w:rsidRPr="00B117A9" w:rsidRDefault="00B117A9"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B117A9">
        <w:rPr>
          <w:rFonts w:ascii="Times New Roman" w:eastAsia="Times New Roman" w:hAnsi="Times New Roman" w:cs="Times New Roman"/>
          <w:color w:val="000000"/>
          <w:sz w:val="28"/>
          <w:szCs w:val="28"/>
          <w:lang w:val="uk-UA"/>
        </w:rPr>
        <w:t>Промислові та сільськогосподарські об’єкти, які є джерелами забруднення атмосферного повітря, треба розміщувати в спеціально виділених для цього зонах з підвітряного боку відносно житлово-громадської забудови. Для об’єктів, які є джерелом забруднення атмосферного повітря, повинні бути організовані санітарно-захисні зони, що встановлюються згідно з санітарною класифікацією підприємств і виробництв, складських споруд відповідно до Державних санітарних правил планування та забудови населених пунктів: І клас – 1000 м, ІІ клас – 500 м, ІІІ клас – 300 м, ІV клас – 100 м, V клас – 50 м.</w:t>
      </w:r>
    </w:p>
    <w:p w:rsidR="00B117A9" w:rsidRDefault="00B117A9"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B117A9">
        <w:rPr>
          <w:rFonts w:ascii="Times New Roman" w:eastAsia="Times New Roman" w:hAnsi="Times New Roman" w:cs="Times New Roman"/>
          <w:color w:val="000000"/>
          <w:sz w:val="28"/>
          <w:szCs w:val="28"/>
          <w:lang w:val="uk-UA"/>
        </w:rPr>
        <w:lastRenderedPageBreak/>
        <w:t>Санітарно-захисну зону слід встановлювати від джерел шкідливості до межі житлової забудови, ділянок громадських установ, будинків і споруд, в тому числі дитячих, навчальних, лікувально-профілактичних установ, закладів соціального забезпечення, спортивних споруд та ін., а також територій парків, садів, скверів та інших об’єктів зеленого будівництва загального користування, ділянок оздоровчих та фізкультурно-спортивних установ, місць відпочинку, садівницьких товариств та інших, прирівняних до них об’єктів.</w:t>
      </w:r>
    </w:p>
    <w:p w:rsidR="00B117A9" w:rsidRPr="00B117A9" w:rsidRDefault="00B117A9"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B117A9">
        <w:rPr>
          <w:rFonts w:ascii="Times New Roman" w:eastAsia="Times New Roman" w:hAnsi="Times New Roman" w:cs="Times New Roman"/>
          <w:color w:val="000000"/>
          <w:sz w:val="28"/>
          <w:szCs w:val="28"/>
          <w:lang w:val="uk-UA"/>
        </w:rPr>
        <w:t>Розміри санітарно-захисних зон для промислових підприємств та інших об’єктів, що є джерелами виробничих шкідливостей, слід встановлювати відповідно до діючих санітарних норм, а також даних лабораторних досліджень щодо аналогічних діючих підприємств та об’єктів. Основою для встановлення санітарно-захисних зон є санітарна класифікація підприємств, виробництв і об’єктів, що наведена в Державних санітарних правилах планування та забудови населених пунктів № 173 від 19.06.1996р.</w:t>
      </w:r>
    </w:p>
    <w:p w:rsidR="00B117A9" w:rsidRDefault="00B117A9"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B117A9">
        <w:rPr>
          <w:rFonts w:ascii="Times New Roman" w:eastAsia="Times New Roman" w:hAnsi="Times New Roman" w:cs="Times New Roman"/>
          <w:color w:val="000000"/>
          <w:sz w:val="28"/>
          <w:szCs w:val="28"/>
          <w:lang w:val="uk-UA"/>
        </w:rPr>
        <w:t>Територія санітарно-захисної зони не повинна використовуватися як резервна ділянка для розвитку підприємства. У межах санітарно-захисної зони дозволяється розміщення споруд аналогічного виробництва з нижчим класом шкідливого впливу, адміністративно-господарських, науково-</w:t>
      </w:r>
      <w:r w:rsidR="00CA4899">
        <w:rPr>
          <w:rFonts w:ascii="Times New Roman" w:eastAsia="Times New Roman" w:hAnsi="Times New Roman" w:cs="Times New Roman"/>
          <w:color w:val="000000"/>
          <w:sz w:val="28"/>
          <w:szCs w:val="28"/>
          <w:lang w:val="uk-UA"/>
        </w:rPr>
        <w:t xml:space="preserve"> </w:t>
      </w:r>
      <w:r w:rsidRPr="00B117A9">
        <w:rPr>
          <w:rFonts w:ascii="Times New Roman" w:eastAsia="Times New Roman" w:hAnsi="Times New Roman" w:cs="Times New Roman"/>
          <w:color w:val="000000"/>
          <w:sz w:val="28"/>
          <w:szCs w:val="28"/>
          <w:lang w:val="uk-UA"/>
        </w:rPr>
        <w:t>проектних та інших закладів (крім спортивних, дитячих, лікувально-оздоровчих закладів, парків і пляжів).</w:t>
      </w:r>
    </w:p>
    <w:p w:rsidR="00B117A9" w:rsidRPr="00B117A9" w:rsidRDefault="00B117A9"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B117A9">
        <w:rPr>
          <w:rFonts w:ascii="Times New Roman" w:eastAsia="Times New Roman" w:hAnsi="Times New Roman" w:cs="Times New Roman"/>
          <w:color w:val="000000"/>
          <w:sz w:val="28"/>
          <w:szCs w:val="28"/>
          <w:lang w:val="uk-UA"/>
        </w:rPr>
        <w:t>Для зменшення забруднення атмосферного повітря пересувними джерелами необхідно проведення комплексу заходів, що включає регулювання двигунів, обов’язковість використання нейтралізаторів токсичних вихлопів. Зменшити негативний вплив від автотранспорту на атмосферне повітря населених пунктів можна, якщо використовувати об’їзні автодороги та впроваджувати «зелені хвилі» на вулицях селищ, де для</w:t>
      </w:r>
      <w:r w:rsidR="003410D8">
        <w:rPr>
          <w:rFonts w:ascii="Times New Roman" w:eastAsia="Times New Roman" w:hAnsi="Times New Roman" w:cs="Times New Roman"/>
          <w:color w:val="000000"/>
          <w:sz w:val="28"/>
          <w:szCs w:val="28"/>
          <w:lang w:val="uk-UA"/>
        </w:rPr>
        <w:t xml:space="preserve"> </w:t>
      </w:r>
      <w:r w:rsidRPr="00B117A9">
        <w:rPr>
          <w:rFonts w:ascii="Times New Roman" w:eastAsia="Times New Roman" w:hAnsi="Times New Roman" w:cs="Times New Roman"/>
          <w:color w:val="000000"/>
          <w:sz w:val="28"/>
          <w:szCs w:val="28"/>
          <w:lang w:val="uk-UA"/>
        </w:rPr>
        <w:t>регулювання руху автотранспорту і пішоходів використовуються світлофори.</w:t>
      </w:r>
    </w:p>
    <w:p w:rsidR="00B117A9" w:rsidRPr="00B117A9" w:rsidRDefault="00B117A9"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B117A9">
        <w:rPr>
          <w:rFonts w:ascii="Times New Roman" w:eastAsia="Times New Roman" w:hAnsi="Times New Roman" w:cs="Times New Roman"/>
          <w:color w:val="000000"/>
          <w:sz w:val="28"/>
          <w:szCs w:val="28"/>
          <w:lang w:val="uk-UA"/>
        </w:rPr>
        <w:t>На території Васильківської ТГ проходять магістральні газопроводи, для яких встановлено охоронні зони. На земельних ділянках, розташованих у межах охоронних зон газопроводів, забороняється:</w:t>
      </w:r>
    </w:p>
    <w:p w:rsidR="00B117A9" w:rsidRPr="00B117A9" w:rsidRDefault="00B117A9"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B117A9">
        <w:rPr>
          <w:rFonts w:ascii="Times New Roman" w:eastAsia="Times New Roman" w:hAnsi="Times New Roman" w:cs="Times New Roman"/>
          <w:color w:val="000000"/>
          <w:sz w:val="28"/>
          <w:szCs w:val="28"/>
          <w:lang w:val="uk-UA"/>
        </w:rPr>
        <w:t>− споруджувати житлові, громадські та дачні будинки;</w:t>
      </w:r>
    </w:p>
    <w:p w:rsidR="00B117A9" w:rsidRPr="00B117A9" w:rsidRDefault="00B117A9"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B117A9">
        <w:rPr>
          <w:rFonts w:ascii="Times New Roman" w:eastAsia="Times New Roman" w:hAnsi="Times New Roman" w:cs="Times New Roman"/>
          <w:color w:val="000000"/>
          <w:sz w:val="28"/>
          <w:szCs w:val="28"/>
          <w:lang w:val="uk-UA"/>
        </w:rPr>
        <w:t>− розміщувати автозаправні та газозаправні станції і склади пально-мастильних матеріалів;</w:t>
      </w:r>
    </w:p>
    <w:p w:rsidR="00B117A9" w:rsidRPr="00B117A9" w:rsidRDefault="00B117A9"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B117A9">
        <w:rPr>
          <w:rFonts w:ascii="Times New Roman" w:eastAsia="Times New Roman" w:hAnsi="Times New Roman" w:cs="Times New Roman"/>
          <w:color w:val="000000"/>
          <w:sz w:val="28"/>
          <w:szCs w:val="28"/>
          <w:lang w:val="uk-UA"/>
        </w:rPr>
        <w:t>− будувати гаражі та автостоянки, садові та дачно-садові споруди, автомобільні дороги I - V категорії та залізниці;</w:t>
      </w:r>
    </w:p>
    <w:p w:rsidR="00B117A9" w:rsidRPr="00B117A9" w:rsidRDefault="00B117A9" w:rsidP="00B117A9">
      <w:pPr>
        <w:spacing w:after="0" w:line="240" w:lineRule="auto"/>
        <w:ind w:right="235" w:firstLine="709"/>
        <w:jc w:val="both"/>
        <w:rPr>
          <w:rFonts w:ascii="Times New Roman" w:eastAsia="Times New Roman" w:hAnsi="Times New Roman" w:cs="Times New Roman"/>
          <w:color w:val="000000"/>
          <w:sz w:val="28"/>
          <w:szCs w:val="28"/>
          <w:lang w:val="uk-UA"/>
        </w:rPr>
      </w:pPr>
      <w:r w:rsidRPr="00B117A9">
        <w:rPr>
          <w:rFonts w:ascii="Times New Roman" w:eastAsia="Times New Roman" w:hAnsi="Times New Roman" w:cs="Times New Roman"/>
          <w:color w:val="000000"/>
          <w:sz w:val="28"/>
          <w:szCs w:val="28"/>
          <w:lang w:val="uk-UA"/>
        </w:rPr>
        <w:t>− влаштовувати звалища, виливати розчини кислот, солей та лугів, що спричиняють корозію;</w:t>
      </w:r>
    </w:p>
    <w:p w:rsidR="00B117A9" w:rsidRPr="00B117A9" w:rsidRDefault="00B117A9" w:rsidP="00B117A9">
      <w:pPr>
        <w:spacing w:after="0" w:line="240" w:lineRule="auto"/>
        <w:ind w:right="235" w:firstLine="709"/>
        <w:jc w:val="both"/>
        <w:rPr>
          <w:rFonts w:ascii="Times New Roman" w:eastAsia="Times New Roman" w:hAnsi="Times New Roman" w:cs="Times New Roman"/>
          <w:color w:val="000000"/>
          <w:sz w:val="28"/>
          <w:szCs w:val="28"/>
          <w:lang w:val="uk-UA"/>
        </w:rPr>
      </w:pPr>
      <w:r w:rsidRPr="00B117A9">
        <w:rPr>
          <w:rFonts w:ascii="Times New Roman" w:eastAsia="Times New Roman" w:hAnsi="Times New Roman" w:cs="Times New Roman"/>
          <w:color w:val="000000"/>
          <w:sz w:val="28"/>
          <w:szCs w:val="28"/>
          <w:lang w:val="uk-UA"/>
        </w:rPr>
        <w:t>− розміщувати спортивні майданчики, стадіони, ринки, зупинки громадського транспорту, організовувати заходи, пов'язані з масовим скупченням людей;</w:t>
      </w:r>
    </w:p>
    <w:p w:rsidR="00B117A9" w:rsidRPr="00B117A9" w:rsidRDefault="00B117A9" w:rsidP="00B117A9">
      <w:pPr>
        <w:spacing w:after="0" w:line="240" w:lineRule="auto"/>
        <w:ind w:right="235" w:firstLine="709"/>
        <w:jc w:val="both"/>
        <w:rPr>
          <w:rFonts w:ascii="Times New Roman" w:eastAsia="Times New Roman" w:hAnsi="Times New Roman" w:cs="Times New Roman"/>
          <w:color w:val="000000"/>
          <w:sz w:val="28"/>
          <w:szCs w:val="28"/>
          <w:lang w:val="uk-UA"/>
        </w:rPr>
      </w:pPr>
      <w:r w:rsidRPr="00B117A9">
        <w:rPr>
          <w:rFonts w:ascii="Times New Roman" w:eastAsia="Times New Roman" w:hAnsi="Times New Roman" w:cs="Times New Roman"/>
          <w:color w:val="000000"/>
          <w:sz w:val="28"/>
          <w:szCs w:val="28"/>
          <w:lang w:val="uk-UA"/>
        </w:rPr>
        <w:t>− будувати огорожі для відокремлення приватних земельних ділянок, лісових масивів, садів, виноградників тощо;</w:t>
      </w:r>
    </w:p>
    <w:p w:rsidR="00B117A9" w:rsidRPr="00B117A9" w:rsidRDefault="00B117A9" w:rsidP="00B117A9">
      <w:pPr>
        <w:spacing w:after="0" w:line="240" w:lineRule="auto"/>
        <w:ind w:right="235" w:firstLine="709"/>
        <w:jc w:val="both"/>
        <w:rPr>
          <w:rFonts w:ascii="Times New Roman" w:eastAsia="Times New Roman" w:hAnsi="Times New Roman" w:cs="Times New Roman"/>
          <w:color w:val="000000"/>
          <w:sz w:val="28"/>
          <w:szCs w:val="28"/>
          <w:lang w:val="uk-UA"/>
        </w:rPr>
      </w:pPr>
      <w:r w:rsidRPr="00B117A9">
        <w:rPr>
          <w:rFonts w:ascii="Times New Roman" w:eastAsia="Times New Roman" w:hAnsi="Times New Roman" w:cs="Times New Roman"/>
          <w:color w:val="000000"/>
          <w:sz w:val="28"/>
          <w:szCs w:val="28"/>
          <w:lang w:val="uk-UA"/>
        </w:rPr>
        <w:t>− зберігати сіно і солому, розбивати польові стани і табори для худоби, розміщувати пересувні та стаціонарні пасіки;</w:t>
      </w:r>
    </w:p>
    <w:p w:rsidR="00B117A9" w:rsidRPr="00B117A9" w:rsidRDefault="00B117A9" w:rsidP="00B117A9">
      <w:pPr>
        <w:spacing w:after="0" w:line="240" w:lineRule="auto"/>
        <w:ind w:right="235" w:firstLine="709"/>
        <w:jc w:val="both"/>
        <w:rPr>
          <w:rFonts w:ascii="Times New Roman" w:eastAsia="Times New Roman" w:hAnsi="Times New Roman" w:cs="Times New Roman"/>
          <w:color w:val="000000"/>
          <w:sz w:val="28"/>
          <w:szCs w:val="28"/>
          <w:lang w:val="uk-UA"/>
        </w:rPr>
      </w:pPr>
      <w:r w:rsidRPr="00B117A9">
        <w:rPr>
          <w:rFonts w:ascii="Times New Roman" w:eastAsia="Times New Roman" w:hAnsi="Times New Roman" w:cs="Times New Roman"/>
          <w:color w:val="000000"/>
          <w:sz w:val="28"/>
          <w:szCs w:val="28"/>
          <w:lang w:val="uk-UA"/>
        </w:rPr>
        <w:lastRenderedPageBreak/>
        <w:t>− розбирати і руйнувати водопропускні, берегоукріплювальні, земляні та інші споруди, що захищають об'єкти магістрального трубопровідного транспорту від руйнування, а прилеглу територію і навколишню місцевість - від аварійного розливання продукту, який транспортується магістральним трубопроводом;</w:t>
      </w:r>
    </w:p>
    <w:p w:rsidR="00B117A9" w:rsidRDefault="00B117A9" w:rsidP="00B117A9">
      <w:pPr>
        <w:spacing w:after="0" w:line="240" w:lineRule="auto"/>
        <w:ind w:right="235" w:firstLine="709"/>
        <w:jc w:val="both"/>
        <w:rPr>
          <w:rFonts w:ascii="Times New Roman" w:eastAsia="Times New Roman" w:hAnsi="Times New Roman" w:cs="Times New Roman"/>
          <w:color w:val="000000"/>
          <w:sz w:val="28"/>
          <w:szCs w:val="28"/>
          <w:lang w:val="uk-UA"/>
        </w:rPr>
      </w:pPr>
      <w:r w:rsidRPr="00B117A9">
        <w:rPr>
          <w:rFonts w:ascii="Times New Roman" w:eastAsia="Times New Roman" w:hAnsi="Times New Roman" w:cs="Times New Roman"/>
          <w:color w:val="000000"/>
          <w:sz w:val="28"/>
          <w:szCs w:val="28"/>
          <w:lang w:val="uk-UA"/>
        </w:rPr>
        <w:t>− будівельні, ремонтні, земляні, геологорозвідувальні, бурові, підривні гірничі, землечерпальні та поглиблювальні роботи на земельних ділянках, розташованих у межах охоронних зон, у місцях, де магістральні трубопроводи проходять через ріки, водойми та болота, торфорозробка та організація кар'єрів для добування корисних копалин проводяться лише за письмовою згодою підприємств магістрального трубопровідного транспорту та відповідних органів державного нагляду і контролю.</w:t>
      </w:r>
    </w:p>
    <w:p w:rsidR="00056083" w:rsidRPr="00056083" w:rsidRDefault="00056083"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056083">
        <w:rPr>
          <w:rFonts w:ascii="Times New Roman" w:eastAsia="Times New Roman" w:hAnsi="Times New Roman" w:cs="Times New Roman"/>
          <w:color w:val="000000"/>
          <w:sz w:val="28"/>
          <w:szCs w:val="28"/>
          <w:lang w:val="uk-UA"/>
        </w:rPr>
        <w:t xml:space="preserve">Для зменшення викидів парникових газів необхідне виконання заходів щодо пом’якшення впливу на зміну клімату, які розподіляються на дві головні групи: засоби політичного регулювання та технологічні заходи. Технологічна перебудова економіки та підвищення ефективності використання всіх видів </w:t>
      </w:r>
      <w:r w:rsidR="00CA4899">
        <w:rPr>
          <w:rFonts w:ascii="Times New Roman" w:eastAsia="Times New Roman" w:hAnsi="Times New Roman" w:cs="Times New Roman"/>
          <w:color w:val="000000"/>
          <w:sz w:val="28"/>
          <w:szCs w:val="28"/>
          <w:lang w:val="uk-UA"/>
        </w:rPr>
        <w:t xml:space="preserve"> </w:t>
      </w:r>
      <w:r w:rsidRPr="00056083">
        <w:rPr>
          <w:rFonts w:ascii="Times New Roman" w:eastAsia="Times New Roman" w:hAnsi="Times New Roman" w:cs="Times New Roman"/>
          <w:color w:val="000000"/>
          <w:sz w:val="28"/>
          <w:szCs w:val="28"/>
          <w:lang w:val="uk-UA"/>
        </w:rPr>
        <w:t>ресурсів, насамперед палива та енергії, в народному господарстві України передбачається за рахунок:</w:t>
      </w:r>
    </w:p>
    <w:p w:rsidR="00056083" w:rsidRPr="00056083" w:rsidRDefault="00056083" w:rsidP="00056083">
      <w:pPr>
        <w:spacing w:after="0" w:line="240" w:lineRule="auto"/>
        <w:ind w:right="235" w:firstLine="709"/>
        <w:jc w:val="both"/>
        <w:rPr>
          <w:rFonts w:ascii="Times New Roman" w:eastAsia="Times New Roman" w:hAnsi="Times New Roman" w:cs="Times New Roman"/>
          <w:color w:val="000000"/>
          <w:sz w:val="28"/>
          <w:szCs w:val="28"/>
          <w:lang w:val="uk-UA"/>
        </w:rPr>
      </w:pPr>
      <w:r w:rsidRPr="00056083">
        <w:rPr>
          <w:rFonts w:ascii="Times New Roman" w:eastAsia="Times New Roman" w:hAnsi="Times New Roman" w:cs="Times New Roman"/>
          <w:color w:val="000000"/>
          <w:sz w:val="28"/>
          <w:szCs w:val="28"/>
          <w:lang w:val="uk-UA"/>
        </w:rPr>
        <w:t>- впровадження прогресивних енерго- та ресурсозберігаючих технологій в усіх сферах діяльності;</w:t>
      </w:r>
    </w:p>
    <w:p w:rsidR="00056083" w:rsidRPr="00056083" w:rsidRDefault="00056083" w:rsidP="00056083">
      <w:pPr>
        <w:spacing w:after="0" w:line="240" w:lineRule="auto"/>
        <w:ind w:right="235" w:firstLine="709"/>
        <w:jc w:val="both"/>
        <w:rPr>
          <w:rFonts w:ascii="Times New Roman" w:eastAsia="Times New Roman" w:hAnsi="Times New Roman" w:cs="Times New Roman"/>
          <w:color w:val="000000"/>
          <w:sz w:val="28"/>
          <w:szCs w:val="28"/>
          <w:lang w:val="uk-UA"/>
        </w:rPr>
      </w:pPr>
      <w:r w:rsidRPr="00056083">
        <w:rPr>
          <w:rFonts w:ascii="Times New Roman" w:eastAsia="Times New Roman" w:hAnsi="Times New Roman" w:cs="Times New Roman"/>
          <w:color w:val="000000"/>
          <w:sz w:val="28"/>
          <w:szCs w:val="28"/>
          <w:lang w:val="uk-UA"/>
        </w:rPr>
        <w:t>- зниження матеріалоємності кінцевої продукції та, як наслідок, її енергоємності в результаті впровадження передових технічних рішень та використання високоякісних перспективних матеріалів, питома витрата яких на одиницю готової продукції значно нижче існуючого рівня.</w:t>
      </w:r>
    </w:p>
    <w:p w:rsidR="00056083" w:rsidRPr="00056083" w:rsidRDefault="00056083" w:rsidP="00056083">
      <w:pPr>
        <w:spacing w:after="0" w:line="240" w:lineRule="auto"/>
        <w:ind w:right="235" w:firstLine="709"/>
        <w:jc w:val="both"/>
        <w:rPr>
          <w:rFonts w:ascii="Times New Roman" w:eastAsia="Times New Roman" w:hAnsi="Times New Roman" w:cs="Times New Roman"/>
          <w:color w:val="000000"/>
          <w:sz w:val="28"/>
          <w:szCs w:val="28"/>
          <w:lang w:val="uk-UA"/>
        </w:rPr>
      </w:pPr>
      <w:r w:rsidRPr="00056083">
        <w:rPr>
          <w:rFonts w:ascii="Times New Roman" w:eastAsia="Times New Roman" w:hAnsi="Times New Roman" w:cs="Times New Roman"/>
          <w:color w:val="000000"/>
          <w:sz w:val="28"/>
          <w:szCs w:val="28"/>
          <w:lang w:val="uk-UA"/>
        </w:rPr>
        <w:t>В рамках цього напрямку найбільш значними є такі енергозберігаючі заходи:</w:t>
      </w:r>
    </w:p>
    <w:p w:rsidR="00056083" w:rsidRPr="00056083" w:rsidRDefault="00056083" w:rsidP="00056083">
      <w:pPr>
        <w:spacing w:after="0" w:line="240" w:lineRule="auto"/>
        <w:ind w:right="235" w:firstLine="709"/>
        <w:jc w:val="both"/>
        <w:rPr>
          <w:rFonts w:ascii="Times New Roman" w:eastAsia="Times New Roman" w:hAnsi="Times New Roman" w:cs="Times New Roman"/>
          <w:color w:val="000000"/>
          <w:sz w:val="28"/>
          <w:szCs w:val="28"/>
          <w:lang w:val="uk-UA"/>
        </w:rPr>
      </w:pPr>
      <w:r w:rsidRPr="00056083">
        <w:rPr>
          <w:rFonts w:ascii="Times New Roman" w:eastAsia="Times New Roman" w:hAnsi="Times New Roman" w:cs="Times New Roman"/>
          <w:color w:val="000000"/>
          <w:sz w:val="28"/>
          <w:szCs w:val="28"/>
          <w:lang w:val="uk-UA"/>
        </w:rPr>
        <w:t>- заходи енергозбереження: оптимізація структури генеруючих потужностей енергосистеми, впровадження сучасних джерел та систем освітлення, засобів силової електроніки, сучасних технологій спалювання низькосортного палива, вдосконалення систем теплопостачання, збільшення ступеня утилізації вторинних енергетичних ресурсів;</w:t>
      </w:r>
    </w:p>
    <w:p w:rsidR="00056083" w:rsidRPr="00056083" w:rsidRDefault="00056083" w:rsidP="00056083">
      <w:pPr>
        <w:spacing w:after="0" w:line="240" w:lineRule="auto"/>
        <w:ind w:right="235" w:firstLine="709"/>
        <w:jc w:val="both"/>
        <w:rPr>
          <w:rFonts w:ascii="Times New Roman" w:eastAsia="Times New Roman" w:hAnsi="Times New Roman" w:cs="Times New Roman"/>
          <w:color w:val="000000"/>
          <w:sz w:val="28"/>
          <w:szCs w:val="28"/>
          <w:lang w:val="uk-UA"/>
        </w:rPr>
      </w:pPr>
      <w:r w:rsidRPr="00056083">
        <w:rPr>
          <w:rFonts w:ascii="Times New Roman" w:eastAsia="Times New Roman" w:hAnsi="Times New Roman" w:cs="Times New Roman"/>
          <w:color w:val="000000"/>
          <w:sz w:val="28"/>
          <w:szCs w:val="28"/>
          <w:lang w:val="uk-UA"/>
        </w:rPr>
        <w:t>- зміна структури паливно-енергетичного балансу: збільшення частки поновлюваних, вторинних та нетрадиційних енергетичних ресурсів, введення до паливно-енергетичного балансу України вуглеводневих палив, заміщення вугілля та моторних палив природним</w:t>
      </w:r>
      <w:r w:rsidRPr="00056083">
        <w:t xml:space="preserve"> </w:t>
      </w:r>
      <w:r w:rsidRPr="00056083">
        <w:rPr>
          <w:rFonts w:ascii="Times New Roman" w:eastAsia="Times New Roman" w:hAnsi="Times New Roman" w:cs="Times New Roman"/>
          <w:color w:val="000000"/>
          <w:sz w:val="28"/>
          <w:szCs w:val="28"/>
          <w:lang w:val="uk-UA"/>
        </w:rPr>
        <w:t>газом, використання метану вугільних родовищ та біогазу забезпечить зниження викидів парникових газів при зберіганні загального рівня енергоспоживання;</w:t>
      </w:r>
    </w:p>
    <w:p w:rsidR="00056083" w:rsidRDefault="00056083" w:rsidP="00056083">
      <w:pPr>
        <w:spacing w:after="0" w:line="240" w:lineRule="auto"/>
        <w:ind w:right="235" w:firstLine="709"/>
        <w:jc w:val="both"/>
        <w:rPr>
          <w:rFonts w:ascii="Times New Roman" w:eastAsia="Times New Roman" w:hAnsi="Times New Roman" w:cs="Times New Roman"/>
          <w:color w:val="000000"/>
          <w:sz w:val="28"/>
          <w:szCs w:val="28"/>
          <w:lang w:val="uk-UA"/>
        </w:rPr>
      </w:pPr>
      <w:r w:rsidRPr="00056083">
        <w:rPr>
          <w:rFonts w:ascii="Times New Roman" w:eastAsia="Times New Roman" w:hAnsi="Times New Roman" w:cs="Times New Roman"/>
          <w:color w:val="000000"/>
          <w:sz w:val="28"/>
          <w:szCs w:val="28"/>
          <w:lang w:val="uk-UA"/>
        </w:rPr>
        <w:t>- зниження втрат на всіх стадіях виробництва, транспортування та розподілу паливоенергетичних ресурсів.</w:t>
      </w:r>
    </w:p>
    <w:p w:rsidR="00EF6592" w:rsidRDefault="00EF6592" w:rsidP="00056083">
      <w:pPr>
        <w:spacing w:after="0" w:line="240" w:lineRule="auto"/>
        <w:ind w:right="235" w:firstLine="709"/>
        <w:jc w:val="both"/>
        <w:rPr>
          <w:rFonts w:ascii="Times New Roman" w:eastAsia="Times New Roman" w:hAnsi="Times New Roman" w:cs="Times New Roman"/>
          <w:b/>
          <w:color w:val="000000"/>
          <w:sz w:val="28"/>
          <w:szCs w:val="28"/>
          <w:lang w:val="uk-UA"/>
        </w:rPr>
      </w:pPr>
    </w:p>
    <w:p w:rsidR="00CA4899" w:rsidRDefault="00CA4899" w:rsidP="00056083">
      <w:pPr>
        <w:spacing w:after="0" w:line="240" w:lineRule="auto"/>
        <w:ind w:right="235" w:firstLine="709"/>
        <w:jc w:val="both"/>
        <w:rPr>
          <w:rFonts w:ascii="Times New Roman" w:eastAsia="Times New Roman" w:hAnsi="Times New Roman" w:cs="Times New Roman"/>
          <w:b/>
          <w:color w:val="000000"/>
          <w:sz w:val="28"/>
          <w:szCs w:val="28"/>
          <w:lang w:val="uk-UA"/>
        </w:rPr>
      </w:pPr>
    </w:p>
    <w:p w:rsidR="00056083" w:rsidRDefault="00056083" w:rsidP="00056083">
      <w:pPr>
        <w:spacing w:after="0" w:line="240" w:lineRule="auto"/>
        <w:ind w:right="235" w:firstLine="709"/>
        <w:jc w:val="both"/>
        <w:rPr>
          <w:rFonts w:ascii="Times New Roman" w:eastAsia="Times New Roman" w:hAnsi="Times New Roman" w:cs="Times New Roman"/>
          <w:b/>
          <w:color w:val="000000"/>
          <w:sz w:val="28"/>
          <w:szCs w:val="28"/>
          <w:lang w:val="uk-UA"/>
        </w:rPr>
      </w:pPr>
      <w:r w:rsidRPr="00056083">
        <w:rPr>
          <w:rFonts w:ascii="Times New Roman" w:eastAsia="Times New Roman" w:hAnsi="Times New Roman" w:cs="Times New Roman"/>
          <w:b/>
          <w:color w:val="000000"/>
          <w:sz w:val="28"/>
          <w:szCs w:val="28"/>
          <w:lang w:val="uk-UA"/>
        </w:rPr>
        <w:t>Охорона поверхневих і підземних вод</w:t>
      </w:r>
    </w:p>
    <w:p w:rsidR="00EF6592" w:rsidRPr="00056083" w:rsidRDefault="00EF6592" w:rsidP="00056083">
      <w:pPr>
        <w:spacing w:after="0" w:line="240" w:lineRule="auto"/>
        <w:ind w:right="235" w:firstLine="709"/>
        <w:jc w:val="both"/>
        <w:rPr>
          <w:rFonts w:ascii="Times New Roman" w:eastAsia="Times New Roman" w:hAnsi="Times New Roman" w:cs="Times New Roman"/>
          <w:b/>
          <w:color w:val="000000"/>
          <w:sz w:val="28"/>
          <w:szCs w:val="28"/>
          <w:lang w:val="uk-UA"/>
        </w:rPr>
      </w:pPr>
    </w:p>
    <w:p w:rsidR="00056083" w:rsidRPr="00056083" w:rsidRDefault="00056083"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056083">
        <w:rPr>
          <w:rFonts w:ascii="Times New Roman" w:eastAsia="Times New Roman" w:hAnsi="Times New Roman" w:cs="Times New Roman"/>
          <w:color w:val="000000"/>
          <w:sz w:val="28"/>
          <w:szCs w:val="28"/>
          <w:lang w:val="uk-UA"/>
        </w:rPr>
        <w:t xml:space="preserve">Забруднення водойм не тільки збільшує ступінь санітарно-гігієнічної та епідеміологічної загрози, але й зменшує об’єм води, придатної для </w:t>
      </w:r>
      <w:r w:rsidRPr="00056083">
        <w:rPr>
          <w:rFonts w:ascii="Times New Roman" w:eastAsia="Times New Roman" w:hAnsi="Times New Roman" w:cs="Times New Roman"/>
          <w:color w:val="000000"/>
          <w:sz w:val="28"/>
          <w:szCs w:val="28"/>
          <w:lang w:val="uk-UA"/>
        </w:rPr>
        <w:lastRenderedPageBreak/>
        <w:t>використання в промислових, сільськогосподарських та комунально-побутових цілях.</w:t>
      </w:r>
    </w:p>
    <w:p w:rsidR="00056083" w:rsidRPr="00056083" w:rsidRDefault="00056083"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056083">
        <w:rPr>
          <w:rFonts w:ascii="Times New Roman" w:eastAsia="Times New Roman" w:hAnsi="Times New Roman" w:cs="Times New Roman"/>
          <w:color w:val="000000"/>
          <w:sz w:val="28"/>
          <w:szCs w:val="28"/>
          <w:lang w:val="uk-UA"/>
        </w:rPr>
        <w:t>Важливим напрямом в охороні поверхневих водойм повинно стати:</w:t>
      </w:r>
    </w:p>
    <w:p w:rsidR="00056083" w:rsidRPr="00056083" w:rsidRDefault="00056083"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056083">
        <w:rPr>
          <w:rFonts w:ascii="Times New Roman" w:eastAsia="Times New Roman" w:hAnsi="Times New Roman" w:cs="Times New Roman"/>
          <w:color w:val="000000"/>
          <w:sz w:val="28"/>
          <w:szCs w:val="28"/>
          <w:lang w:val="uk-UA"/>
        </w:rPr>
        <w:t>- розробка проектів та винос в натуру прибережно-захисних і водоохоронних зон та їх облаштування;</w:t>
      </w:r>
    </w:p>
    <w:p w:rsidR="00056083" w:rsidRPr="00056083" w:rsidRDefault="00056083"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056083">
        <w:rPr>
          <w:rFonts w:ascii="Times New Roman" w:eastAsia="Times New Roman" w:hAnsi="Times New Roman" w:cs="Times New Roman"/>
          <w:color w:val="000000"/>
          <w:sz w:val="28"/>
          <w:szCs w:val="28"/>
          <w:lang w:val="uk-UA"/>
        </w:rPr>
        <w:t>- проведення подальшого благоустрою водоохоронних зон та прибережних смуг водних об`єктів;</w:t>
      </w:r>
    </w:p>
    <w:p w:rsidR="00056083" w:rsidRPr="00056083" w:rsidRDefault="00056083"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056083">
        <w:rPr>
          <w:rFonts w:ascii="Times New Roman" w:eastAsia="Times New Roman" w:hAnsi="Times New Roman" w:cs="Times New Roman"/>
          <w:color w:val="000000"/>
          <w:sz w:val="28"/>
          <w:szCs w:val="28"/>
          <w:lang w:val="uk-UA"/>
        </w:rPr>
        <w:t>- дотримання водного та земельного законодавства при використанні земель водного фонду, а саме прибережно-захисних смуг водойм та водотоків;</w:t>
      </w:r>
    </w:p>
    <w:p w:rsidR="00056083" w:rsidRDefault="00056083"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056083">
        <w:rPr>
          <w:rFonts w:ascii="Times New Roman" w:eastAsia="Times New Roman" w:hAnsi="Times New Roman" w:cs="Times New Roman"/>
          <w:color w:val="000000"/>
          <w:sz w:val="28"/>
          <w:szCs w:val="28"/>
          <w:lang w:val="uk-UA"/>
        </w:rPr>
        <w:t>- своєчасне проведення розчищення русел річок від заростання і замулення, здійснення санітарного очищення.</w:t>
      </w:r>
    </w:p>
    <w:p w:rsidR="00056083" w:rsidRPr="00056083" w:rsidRDefault="00056083"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056083">
        <w:rPr>
          <w:rFonts w:ascii="Times New Roman" w:eastAsia="Times New Roman" w:hAnsi="Times New Roman" w:cs="Times New Roman"/>
          <w:color w:val="000000"/>
          <w:sz w:val="28"/>
          <w:szCs w:val="28"/>
          <w:lang w:val="uk-UA"/>
        </w:rPr>
        <w:t xml:space="preserve">Для створення сприятливого режиму водних об’єктів, попередження їх забруднення, засмічення і вичерпання, знищення навколоводних рослин і </w:t>
      </w:r>
      <w:r w:rsidR="00CA4899">
        <w:rPr>
          <w:rFonts w:ascii="Times New Roman" w:eastAsia="Times New Roman" w:hAnsi="Times New Roman" w:cs="Times New Roman"/>
          <w:color w:val="000000"/>
          <w:sz w:val="28"/>
          <w:szCs w:val="28"/>
          <w:lang w:val="uk-UA"/>
        </w:rPr>
        <w:t xml:space="preserve"> </w:t>
      </w:r>
      <w:r w:rsidRPr="00056083">
        <w:rPr>
          <w:rFonts w:ascii="Times New Roman" w:eastAsia="Times New Roman" w:hAnsi="Times New Roman" w:cs="Times New Roman"/>
          <w:color w:val="000000"/>
          <w:sz w:val="28"/>
          <w:szCs w:val="28"/>
          <w:lang w:val="uk-UA"/>
        </w:rPr>
        <w:t>тварин, а також зменшення коливань стоку вздовж річок, морів та навколо озер, водосховищ і інших водойм встановлюються водоохоронні зони та виділяються ділянки під прибережні захисні смуги.</w:t>
      </w:r>
    </w:p>
    <w:p w:rsidR="00056083" w:rsidRPr="00056083" w:rsidRDefault="00056083"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056083">
        <w:rPr>
          <w:rFonts w:ascii="Times New Roman" w:eastAsia="Times New Roman" w:hAnsi="Times New Roman" w:cs="Times New Roman"/>
          <w:color w:val="000000"/>
          <w:sz w:val="28"/>
          <w:szCs w:val="28"/>
          <w:lang w:val="uk-UA"/>
        </w:rPr>
        <w:t>Водоохоронна зона є природоохоронною територією господарської діяльності, що регулюється. На території водоохоронних зон забороняється:</w:t>
      </w:r>
    </w:p>
    <w:p w:rsidR="00056083" w:rsidRPr="00056083" w:rsidRDefault="00056083"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056083">
        <w:rPr>
          <w:rFonts w:ascii="Times New Roman" w:eastAsia="Times New Roman" w:hAnsi="Times New Roman" w:cs="Times New Roman"/>
          <w:color w:val="000000"/>
          <w:sz w:val="28"/>
          <w:szCs w:val="28"/>
          <w:lang w:val="uk-UA"/>
        </w:rPr>
        <w:t>- використання стійких та сильнодіючих пестицидів;</w:t>
      </w:r>
    </w:p>
    <w:p w:rsidR="00056083" w:rsidRPr="00056083" w:rsidRDefault="00056083"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056083">
        <w:rPr>
          <w:rFonts w:ascii="Times New Roman" w:eastAsia="Times New Roman" w:hAnsi="Times New Roman" w:cs="Times New Roman"/>
          <w:color w:val="000000"/>
          <w:sz w:val="28"/>
          <w:szCs w:val="28"/>
          <w:lang w:val="uk-UA"/>
        </w:rPr>
        <w:t>- влаштування кладовищ, скотомогильників, звалищ, полів фільтрації;</w:t>
      </w:r>
    </w:p>
    <w:p w:rsidR="00056083" w:rsidRDefault="00056083"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056083">
        <w:rPr>
          <w:rFonts w:ascii="Times New Roman" w:eastAsia="Times New Roman" w:hAnsi="Times New Roman" w:cs="Times New Roman"/>
          <w:color w:val="000000"/>
          <w:sz w:val="28"/>
          <w:szCs w:val="28"/>
          <w:lang w:val="uk-UA"/>
        </w:rPr>
        <w:t>- скидання неочищених стічних вод, використовуючи рельєф місцевості (балки, пониззя, кар’єри тощо), а також у потічки.</w:t>
      </w:r>
    </w:p>
    <w:p w:rsidR="00056083" w:rsidRPr="00056083" w:rsidRDefault="00056083"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056083">
        <w:rPr>
          <w:rFonts w:ascii="Times New Roman" w:eastAsia="Times New Roman" w:hAnsi="Times New Roman" w:cs="Times New Roman"/>
          <w:color w:val="000000"/>
          <w:sz w:val="28"/>
          <w:szCs w:val="28"/>
          <w:lang w:val="uk-UA"/>
        </w:rPr>
        <w:t>Зовнішні межі водоохоронних зон визначаються за спеціально розробленими проектами. Прибережні захисні смуги є природоохоронною територією з режимом обмеженої господарської діяльності. Прибережні захисні смуги встановлюються на земельних ділянках всіх категорій земель, крім земель транспорту.</w:t>
      </w:r>
    </w:p>
    <w:p w:rsidR="00056083" w:rsidRPr="00056083" w:rsidRDefault="00056083"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056083">
        <w:rPr>
          <w:rFonts w:ascii="Times New Roman" w:eastAsia="Times New Roman" w:hAnsi="Times New Roman" w:cs="Times New Roman"/>
          <w:color w:val="000000"/>
          <w:sz w:val="28"/>
          <w:szCs w:val="28"/>
          <w:lang w:val="uk-UA"/>
        </w:rPr>
        <w:t>У прибережних захисних смугах забороняється:</w:t>
      </w:r>
    </w:p>
    <w:p w:rsidR="00056083" w:rsidRPr="00056083" w:rsidRDefault="00056083"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056083">
        <w:rPr>
          <w:rFonts w:ascii="Times New Roman" w:eastAsia="Times New Roman" w:hAnsi="Times New Roman" w:cs="Times New Roman"/>
          <w:color w:val="000000"/>
          <w:sz w:val="28"/>
          <w:szCs w:val="28"/>
          <w:lang w:val="uk-UA"/>
        </w:rPr>
        <w:t>− розорювання земель (крім підготовки ґрунту для залуження і залісення), а також садівництво та городництво;</w:t>
      </w:r>
    </w:p>
    <w:p w:rsidR="00056083" w:rsidRDefault="00056083"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056083">
        <w:rPr>
          <w:rFonts w:ascii="Times New Roman" w:eastAsia="Times New Roman" w:hAnsi="Times New Roman" w:cs="Times New Roman"/>
          <w:color w:val="000000"/>
          <w:sz w:val="28"/>
          <w:szCs w:val="28"/>
          <w:lang w:val="uk-UA"/>
        </w:rPr>
        <w:t>− зберігання та застосування пестицидів і добрив;</w:t>
      </w:r>
    </w:p>
    <w:p w:rsidR="00056083" w:rsidRPr="00056083" w:rsidRDefault="00056083"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056083">
        <w:rPr>
          <w:rFonts w:ascii="Times New Roman" w:eastAsia="Times New Roman" w:hAnsi="Times New Roman" w:cs="Times New Roman"/>
          <w:color w:val="000000"/>
          <w:sz w:val="28"/>
          <w:szCs w:val="28"/>
          <w:lang w:val="uk-UA"/>
        </w:rPr>
        <w:t>− для малих річок, струмків і потічків, а також ставків площею менше 3 гектарів – 25 м;</w:t>
      </w:r>
    </w:p>
    <w:p w:rsidR="00056083" w:rsidRPr="00056083" w:rsidRDefault="00056083"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056083">
        <w:rPr>
          <w:rFonts w:ascii="Times New Roman" w:eastAsia="Times New Roman" w:hAnsi="Times New Roman" w:cs="Times New Roman"/>
          <w:color w:val="000000"/>
          <w:sz w:val="28"/>
          <w:szCs w:val="28"/>
          <w:lang w:val="uk-UA"/>
        </w:rPr>
        <w:t>− для річки Вовча, ставків більше 3 гектарів – 50 м;</w:t>
      </w:r>
    </w:p>
    <w:p w:rsidR="00056083" w:rsidRPr="00056083" w:rsidRDefault="00056083"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056083">
        <w:rPr>
          <w:rFonts w:ascii="Times New Roman" w:eastAsia="Times New Roman" w:hAnsi="Times New Roman" w:cs="Times New Roman"/>
          <w:color w:val="000000"/>
          <w:sz w:val="28"/>
          <w:szCs w:val="28"/>
          <w:lang w:val="uk-UA"/>
        </w:rPr>
        <w:t>− для озер – 100 м.</w:t>
      </w:r>
    </w:p>
    <w:p w:rsidR="00056083" w:rsidRPr="00056083" w:rsidRDefault="00056083"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056083">
        <w:rPr>
          <w:rFonts w:ascii="Times New Roman" w:eastAsia="Times New Roman" w:hAnsi="Times New Roman" w:cs="Times New Roman"/>
          <w:color w:val="000000"/>
          <w:sz w:val="28"/>
          <w:szCs w:val="28"/>
          <w:lang w:val="uk-UA"/>
        </w:rPr>
        <w:t>Якщо крутизна схилів перевищує три градуси, мінімальна ширина прибережної захисної смуги подвоюється. У межах існуючих населених пунктів прибережна захисна смуга встановлюється з урахуванням містобудівної документації.</w:t>
      </w:r>
    </w:p>
    <w:p w:rsidR="00056083" w:rsidRPr="00056083" w:rsidRDefault="00056083"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056083">
        <w:rPr>
          <w:rFonts w:ascii="Times New Roman" w:eastAsia="Times New Roman" w:hAnsi="Times New Roman" w:cs="Times New Roman"/>
          <w:color w:val="000000"/>
          <w:sz w:val="28"/>
          <w:szCs w:val="28"/>
          <w:lang w:val="uk-UA"/>
        </w:rPr>
        <w:t>З метою охорони водності малих річок забороняється:</w:t>
      </w:r>
    </w:p>
    <w:p w:rsidR="00056083" w:rsidRPr="00056083" w:rsidRDefault="00056083"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056083">
        <w:rPr>
          <w:rFonts w:ascii="Times New Roman" w:eastAsia="Times New Roman" w:hAnsi="Times New Roman" w:cs="Times New Roman"/>
          <w:color w:val="000000"/>
          <w:sz w:val="28"/>
          <w:szCs w:val="28"/>
          <w:lang w:val="uk-UA"/>
        </w:rPr>
        <w:t>1) змінювати рельєф басейну річки;</w:t>
      </w:r>
    </w:p>
    <w:p w:rsidR="00056083" w:rsidRPr="00056083" w:rsidRDefault="00056083"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056083">
        <w:rPr>
          <w:rFonts w:ascii="Times New Roman" w:eastAsia="Times New Roman" w:hAnsi="Times New Roman" w:cs="Times New Roman"/>
          <w:color w:val="000000"/>
          <w:sz w:val="28"/>
          <w:szCs w:val="28"/>
          <w:lang w:val="uk-UA"/>
        </w:rPr>
        <w:t>2) руйнувати русла пересихаючих річок, струмки та водотоки;</w:t>
      </w:r>
    </w:p>
    <w:p w:rsidR="00056083" w:rsidRPr="00056083" w:rsidRDefault="00056083"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056083">
        <w:rPr>
          <w:rFonts w:ascii="Times New Roman" w:eastAsia="Times New Roman" w:hAnsi="Times New Roman" w:cs="Times New Roman"/>
          <w:color w:val="000000"/>
          <w:sz w:val="28"/>
          <w:szCs w:val="28"/>
          <w:lang w:val="uk-UA"/>
        </w:rPr>
        <w:lastRenderedPageBreak/>
        <w:t>3) випрямляти русла річок та поглиблювати їх дно нижче природного рівня або перекривати їх без улаштування водостоків, перепусків чи акведуків;</w:t>
      </w:r>
    </w:p>
    <w:p w:rsidR="00056083" w:rsidRPr="00056083" w:rsidRDefault="00056083"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056083">
        <w:rPr>
          <w:rFonts w:ascii="Times New Roman" w:eastAsia="Times New Roman" w:hAnsi="Times New Roman" w:cs="Times New Roman"/>
          <w:color w:val="000000"/>
          <w:sz w:val="28"/>
          <w:szCs w:val="28"/>
          <w:lang w:val="uk-UA"/>
        </w:rPr>
        <w:t>4) зменшувати природний рослинний покрив і лісистість басейну річки;</w:t>
      </w:r>
    </w:p>
    <w:p w:rsidR="00056083" w:rsidRPr="00056083" w:rsidRDefault="00056083"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056083">
        <w:rPr>
          <w:rFonts w:ascii="Times New Roman" w:eastAsia="Times New Roman" w:hAnsi="Times New Roman" w:cs="Times New Roman"/>
          <w:color w:val="000000"/>
          <w:sz w:val="28"/>
          <w:szCs w:val="28"/>
          <w:lang w:val="uk-UA"/>
        </w:rPr>
        <w:t>5) розорювати заплавні землі та застосовувати на них засоби хімізації;</w:t>
      </w:r>
    </w:p>
    <w:p w:rsidR="00056083" w:rsidRPr="00056083" w:rsidRDefault="00056083"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056083">
        <w:rPr>
          <w:rFonts w:ascii="Times New Roman" w:eastAsia="Times New Roman" w:hAnsi="Times New Roman" w:cs="Times New Roman"/>
          <w:color w:val="000000"/>
          <w:sz w:val="28"/>
          <w:szCs w:val="28"/>
          <w:lang w:val="uk-UA"/>
        </w:rPr>
        <w:t>6) проводити осушувальні меліоративні роботи на заболочених ділянках та урочищах у верхів'ях річок;</w:t>
      </w:r>
    </w:p>
    <w:p w:rsidR="00056083" w:rsidRPr="00056083" w:rsidRDefault="00056083"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056083">
        <w:rPr>
          <w:rFonts w:ascii="Times New Roman" w:eastAsia="Times New Roman" w:hAnsi="Times New Roman" w:cs="Times New Roman"/>
          <w:color w:val="000000"/>
          <w:sz w:val="28"/>
          <w:szCs w:val="28"/>
          <w:lang w:val="uk-UA"/>
        </w:rPr>
        <w:t>7) надавати земельні ділянки у заплавах річок під будь-яке будівництво (крім гідротехнічних, гідрометричних та лінійних споруд), а також для садівництва та городництва;</w:t>
      </w:r>
    </w:p>
    <w:p w:rsidR="00056083" w:rsidRDefault="00056083"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056083">
        <w:rPr>
          <w:rFonts w:ascii="Times New Roman" w:eastAsia="Times New Roman" w:hAnsi="Times New Roman" w:cs="Times New Roman"/>
          <w:color w:val="000000"/>
          <w:sz w:val="28"/>
          <w:szCs w:val="28"/>
          <w:lang w:val="uk-UA"/>
        </w:rPr>
        <w:t>8) здійснювати інші роботи, що можуть негативно впливати чи впливають на водність річки і якість води в ній.</w:t>
      </w:r>
    </w:p>
    <w:p w:rsidR="00056083" w:rsidRDefault="00056083"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056083">
        <w:rPr>
          <w:rFonts w:ascii="Times New Roman" w:eastAsia="Times New Roman" w:hAnsi="Times New Roman" w:cs="Times New Roman"/>
          <w:color w:val="000000"/>
          <w:sz w:val="28"/>
          <w:szCs w:val="28"/>
          <w:lang w:val="uk-UA"/>
        </w:rPr>
        <w:t>Основними заходами щодо охорони підземних вод є:</w:t>
      </w:r>
    </w:p>
    <w:p w:rsidR="00056083" w:rsidRPr="00056083" w:rsidRDefault="00056083"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056083">
        <w:rPr>
          <w:rFonts w:ascii="Times New Roman" w:eastAsia="Times New Roman" w:hAnsi="Times New Roman" w:cs="Times New Roman"/>
          <w:color w:val="000000"/>
          <w:sz w:val="28"/>
          <w:szCs w:val="28"/>
          <w:lang w:val="uk-UA"/>
        </w:rPr>
        <w:t>− профілактичні (контроль і спостереження за якістю підземних вод, надійний в санітарному відношенні пристрій</w:t>
      </w:r>
      <w:r w:rsidR="00CA4899">
        <w:rPr>
          <w:rFonts w:ascii="Times New Roman" w:eastAsia="Times New Roman" w:hAnsi="Times New Roman" w:cs="Times New Roman"/>
          <w:color w:val="000000"/>
          <w:sz w:val="28"/>
          <w:szCs w:val="28"/>
          <w:lang w:val="uk-UA"/>
        </w:rPr>
        <w:t xml:space="preserve"> водозаборів підземних вод і т.</w:t>
      </w:r>
      <w:r w:rsidRPr="00056083">
        <w:rPr>
          <w:rFonts w:ascii="Times New Roman" w:eastAsia="Times New Roman" w:hAnsi="Times New Roman" w:cs="Times New Roman"/>
          <w:color w:val="000000"/>
          <w:sz w:val="28"/>
          <w:szCs w:val="28"/>
          <w:lang w:val="uk-UA"/>
        </w:rPr>
        <w:t>п.);</w:t>
      </w:r>
    </w:p>
    <w:p w:rsidR="00056083" w:rsidRPr="00056083" w:rsidRDefault="00056083"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056083">
        <w:rPr>
          <w:rFonts w:ascii="Times New Roman" w:eastAsia="Times New Roman" w:hAnsi="Times New Roman" w:cs="Times New Roman"/>
          <w:color w:val="000000"/>
          <w:sz w:val="28"/>
          <w:szCs w:val="28"/>
          <w:lang w:val="uk-UA"/>
        </w:rPr>
        <w:t>− локальні (обмежуючі просування забруднень по водоносному пласту від. вогнища забруднення);</w:t>
      </w:r>
    </w:p>
    <w:p w:rsidR="00056083" w:rsidRDefault="00056083"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056083">
        <w:rPr>
          <w:rFonts w:ascii="Times New Roman" w:eastAsia="Times New Roman" w:hAnsi="Times New Roman" w:cs="Times New Roman"/>
          <w:color w:val="000000"/>
          <w:sz w:val="28"/>
          <w:szCs w:val="28"/>
          <w:lang w:val="uk-UA"/>
        </w:rPr>
        <w:t>− відновні (ліквідація забруднення водоносного горизонту і відновлення природної якості підземних вод).</w:t>
      </w:r>
    </w:p>
    <w:p w:rsidR="00261524" w:rsidRPr="009272ED" w:rsidRDefault="00261524" w:rsidP="00056083">
      <w:pPr>
        <w:spacing w:after="0" w:line="240" w:lineRule="auto"/>
        <w:ind w:right="235" w:firstLine="709"/>
        <w:jc w:val="both"/>
        <w:rPr>
          <w:rFonts w:ascii="Times New Roman" w:eastAsia="Times New Roman" w:hAnsi="Times New Roman" w:cs="Times New Roman"/>
          <w:color w:val="000000"/>
          <w:sz w:val="28"/>
          <w:szCs w:val="28"/>
        </w:rPr>
      </w:pPr>
    </w:p>
    <w:p w:rsidR="00056083" w:rsidRDefault="00056083" w:rsidP="00056083">
      <w:pPr>
        <w:spacing w:after="0" w:line="240" w:lineRule="auto"/>
        <w:ind w:right="235" w:firstLine="709"/>
        <w:jc w:val="both"/>
        <w:rPr>
          <w:rFonts w:ascii="Times New Roman" w:eastAsia="Times New Roman" w:hAnsi="Times New Roman" w:cs="Times New Roman"/>
          <w:b/>
          <w:color w:val="000000"/>
          <w:sz w:val="28"/>
          <w:szCs w:val="28"/>
          <w:lang w:val="uk-UA"/>
        </w:rPr>
      </w:pPr>
      <w:r w:rsidRPr="00056083">
        <w:rPr>
          <w:rFonts w:ascii="Times New Roman" w:eastAsia="Times New Roman" w:hAnsi="Times New Roman" w:cs="Times New Roman"/>
          <w:b/>
          <w:color w:val="000000"/>
          <w:sz w:val="28"/>
          <w:szCs w:val="28"/>
          <w:lang w:val="uk-UA"/>
        </w:rPr>
        <w:t>Охорона ґрунтового покриву і відновлення порушених земель</w:t>
      </w:r>
    </w:p>
    <w:p w:rsidR="00EF6592" w:rsidRPr="00056083" w:rsidRDefault="00EF6592" w:rsidP="00056083">
      <w:pPr>
        <w:spacing w:after="0" w:line="240" w:lineRule="auto"/>
        <w:ind w:right="235" w:firstLine="709"/>
        <w:jc w:val="both"/>
        <w:rPr>
          <w:rFonts w:ascii="Times New Roman" w:eastAsia="Times New Roman" w:hAnsi="Times New Roman" w:cs="Times New Roman"/>
          <w:b/>
          <w:color w:val="000000"/>
          <w:sz w:val="28"/>
          <w:szCs w:val="28"/>
          <w:lang w:val="uk-UA"/>
        </w:rPr>
      </w:pPr>
    </w:p>
    <w:p w:rsidR="00056083" w:rsidRPr="00056083" w:rsidRDefault="00056083" w:rsidP="00056083">
      <w:pPr>
        <w:spacing w:after="0" w:line="240" w:lineRule="auto"/>
        <w:ind w:right="235" w:firstLine="709"/>
        <w:jc w:val="both"/>
        <w:rPr>
          <w:rFonts w:ascii="Times New Roman" w:eastAsia="Times New Roman" w:hAnsi="Times New Roman" w:cs="Times New Roman"/>
          <w:color w:val="000000"/>
          <w:sz w:val="28"/>
          <w:szCs w:val="28"/>
          <w:lang w:val="uk-UA"/>
        </w:rPr>
      </w:pPr>
      <w:r w:rsidRPr="00056083">
        <w:rPr>
          <w:rFonts w:ascii="Times New Roman" w:eastAsia="Times New Roman" w:hAnsi="Times New Roman" w:cs="Times New Roman"/>
          <w:color w:val="000000"/>
          <w:sz w:val="28"/>
          <w:szCs w:val="28"/>
          <w:lang w:val="uk-UA"/>
        </w:rPr>
        <w:t>Завданням охорони земель є забезпечення збереження та відновлення земельних ресурсів, екологічної цінності природних і набутих якостей землі.</w:t>
      </w:r>
    </w:p>
    <w:p w:rsidR="00056083" w:rsidRPr="00056083" w:rsidRDefault="00056083" w:rsidP="00056083">
      <w:pPr>
        <w:spacing w:after="0" w:line="240" w:lineRule="auto"/>
        <w:ind w:right="235" w:firstLine="709"/>
        <w:jc w:val="both"/>
        <w:rPr>
          <w:rFonts w:ascii="Times New Roman" w:eastAsia="Times New Roman" w:hAnsi="Times New Roman" w:cs="Times New Roman"/>
          <w:color w:val="000000"/>
          <w:sz w:val="28"/>
          <w:szCs w:val="28"/>
          <w:lang w:val="uk-UA"/>
        </w:rPr>
      </w:pPr>
      <w:r w:rsidRPr="00056083">
        <w:rPr>
          <w:rFonts w:ascii="Times New Roman" w:eastAsia="Times New Roman" w:hAnsi="Times New Roman" w:cs="Times New Roman"/>
          <w:color w:val="000000"/>
          <w:sz w:val="28"/>
          <w:szCs w:val="28"/>
          <w:lang w:val="uk-UA"/>
        </w:rPr>
        <w:t>Впровадження заходів з охорони земель передбачається здійснити шляхом:</w:t>
      </w:r>
    </w:p>
    <w:p w:rsidR="00056083" w:rsidRPr="00056083" w:rsidRDefault="00056083" w:rsidP="00056083">
      <w:pPr>
        <w:spacing w:after="0" w:line="240" w:lineRule="auto"/>
        <w:ind w:right="235" w:firstLine="709"/>
        <w:jc w:val="both"/>
        <w:rPr>
          <w:rFonts w:ascii="Times New Roman" w:eastAsia="Times New Roman" w:hAnsi="Times New Roman" w:cs="Times New Roman"/>
          <w:color w:val="000000"/>
          <w:sz w:val="28"/>
          <w:szCs w:val="28"/>
          <w:lang w:val="uk-UA"/>
        </w:rPr>
      </w:pPr>
      <w:r w:rsidRPr="00056083">
        <w:rPr>
          <w:rFonts w:ascii="Times New Roman" w:eastAsia="Times New Roman" w:hAnsi="Times New Roman" w:cs="Times New Roman"/>
          <w:color w:val="000000"/>
          <w:sz w:val="28"/>
          <w:szCs w:val="28"/>
          <w:lang w:val="uk-UA"/>
        </w:rPr>
        <w:t>− визначення та зменшення площ земель, зайнятих відкритими розробками та кар’єрами, які відпрацьовані та передача вивільнених площ для інших видів використання;</w:t>
      </w:r>
    </w:p>
    <w:p w:rsidR="00056083" w:rsidRPr="00056083" w:rsidRDefault="00056083" w:rsidP="00056083">
      <w:pPr>
        <w:spacing w:after="0" w:line="240" w:lineRule="auto"/>
        <w:ind w:right="235" w:firstLine="709"/>
        <w:jc w:val="both"/>
        <w:rPr>
          <w:rFonts w:ascii="Times New Roman" w:eastAsia="Times New Roman" w:hAnsi="Times New Roman" w:cs="Times New Roman"/>
          <w:color w:val="000000"/>
          <w:sz w:val="28"/>
          <w:szCs w:val="28"/>
          <w:lang w:val="uk-UA"/>
        </w:rPr>
      </w:pPr>
      <w:r w:rsidRPr="00056083">
        <w:rPr>
          <w:rFonts w:ascii="Times New Roman" w:eastAsia="Times New Roman" w:hAnsi="Times New Roman" w:cs="Times New Roman"/>
          <w:color w:val="000000"/>
          <w:sz w:val="28"/>
          <w:szCs w:val="28"/>
          <w:lang w:val="uk-UA"/>
        </w:rPr>
        <w:t>− впровадження науково-обґрунтованих сівозмін, елементів біологізації землеробства, прогресивних технологій збереження та відтворення родючості ґрунтів і ведення землеробства;</w:t>
      </w:r>
    </w:p>
    <w:p w:rsidR="00056083" w:rsidRPr="00056083" w:rsidRDefault="00056083" w:rsidP="00056083">
      <w:pPr>
        <w:spacing w:after="0" w:line="240" w:lineRule="auto"/>
        <w:ind w:right="235" w:firstLine="709"/>
        <w:jc w:val="both"/>
        <w:rPr>
          <w:rFonts w:ascii="Times New Roman" w:eastAsia="Times New Roman" w:hAnsi="Times New Roman" w:cs="Times New Roman"/>
          <w:color w:val="000000"/>
          <w:sz w:val="28"/>
          <w:szCs w:val="28"/>
          <w:lang w:val="uk-UA"/>
        </w:rPr>
      </w:pPr>
      <w:r w:rsidRPr="00056083">
        <w:rPr>
          <w:rFonts w:ascii="Times New Roman" w:eastAsia="Times New Roman" w:hAnsi="Times New Roman" w:cs="Times New Roman"/>
          <w:color w:val="000000"/>
          <w:sz w:val="28"/>
          <w:szCs w:val="28"/>
          <w:lang w:val="uk-UA"/>
        </w:rPr>
        <w:t>− запобігання деградаційним процесам ґрунтового покриву на найбільш ерозійно небезпечних територіях, зокрема на землях сільськогосподарського призначення, консервація деградованих, малопродуктивних та техногенно забруднених земель;</w:t>
      </w:r>
    </w:p>
    <w:p w:rsidR="00056083" w:rsidRPr="00056083" w:rsidRDefault="00056083" w:rsidP="00056083">
      <w:pPr>
        <w:spacing w:after="0" w:line="240" w:lineRule="auto"/>
        <w:ind w:right="235" w:firstLine="709"/>
        <w:jc w:val="both"/>
        <w:rPr>
          <w:rFonts w:ascii="Times New Roman" w:eastAsia="Times New Roman" w:hAnsi="Times New Roman" w:cs="Times New Roman"/>
          <w:color w:val="000000"/>
          <w:sz w:val="28"/>
          <w:szCs w:val="28"/>
          <w:lang w:val="uk-UA"/>
        </w:rPr>
      </w:pPr>
      <w:r w:rsidRPr="00056083">
        <w:rPr>
          <w:rFonts w:ascii="Times New Roman" w:eastAsia="Times New Roman" w:hAnsi="Times New Roman" w:cs="Times New Roman"/>
          <w:color w:val="000000"/>
          <w:sz w:val="28"/>
          <w:szCs w:val="28"/>
          <w:lang w:val="uk-UA"/>
        </w:rPr>
        <w:t>− створення та відновлення полезахисних лісових смуг, захисних лісових насаджень на землях сільськогосподарського призначення;</w:t>
      </w:r>
    </w:p>
    <w:p w:rsidR="00056083" w:rsidRPr="00056083" w:rsidRDefault="00056083" w:rsidP="00056083">
      <w:pPr>
        <w:spacing w:after="0" w:line="240" w:lineRule="auto"/>
        <w:ind w:right="235" w:firstLine="709"/>
        <w:jc w:val="both"/>
        <w:rPr>
          <w:rFonts w:ascii="Times New Roman" w:eastAsia="Times New Roman" w:hAnsi="Times New Roman" w:cs="Times New Roman"/>
          <w:color w:val="000000"/>
          <w:sz w:val="28"/>
          <w:szCs w:val="28"/>
          <w:lang w:val="uk-UA"/>
        </w:rPr>
      </w:pPr>
      <w:r w:rsidRPr="00056083">
        <w:rPr>
          <w:rFonts w:ascii="Times New Roman" w:eastAsia="Times New Roman" w:hAnsi="Times New Roman" w:cs="Times New Roman"/>
          <w:color w:val="000000"/>
          <w:sz w:val="28"/>
          <w:szCs w:val="28"/>
          <w:lang w:val="uk-UA"/>
        </w:rPr>
        <w:t>− розроблення Схем землеустрою і техніко-економічних обґрунтувань використання та охорони земель з метою визначення перспективи щодо використання та охорони земель та для підготовки обґрунтованих пропозицій у галузі земельних відносин;</w:t>
      </w:r>
    </w:p>
    <w:p w:rsidR="00056083" w:rsidRPr="00056083" w:rsidRDefault="00056083" w:rsidP="00056083">
      <w:pPr>
        <w:spacing w:after="0" w:line="240" w:lineRule="auto"/>
        <w:ind w:right="235" w:firstLine="709"/>
        <w:jc w:val="both"/>
        <w:rPr>
          <w:rFonts w:ascii="Times New Roman" w:eastAsia="Times New Roman" w:hAnsi="Times New Roman" w:cs="Times New Roman"/>
          <w:color w:val="000000"/>
          <w:sz w:val="28"/>
          <w:szCs w:val="28"/>
          <w:lang w:val="uk-UA"/>
        </w:rPr>
      </w:pPr>
      <w:r w:rsidRPr="00056083">
        <w:rPr>
          <w:rFonts w:ascii="Times New Roman" w:eastAsia="Times New Roman" w:hAnsi="Times New Roman" w:cs="Times New Roman"/>
          <w:color w:val="000000"/>
          <w:sz w:val="28"/>
          <w:szCs w:val="28"/>
          <w:lang w:val="uk-UA"/>
        </w:rPr>
        <w:lastRenderedPageBreak/>
        <w:t>− проведення робіт із встановлення меж водоохоронних зон та прибережних смуг з метою охорони поверхневих вод від забруднення і засмічення та збереження їх водності;</w:t>
      </w:r>
    </w:p>
    <w:p w:rsidR="00056083" w:rsidRDefault="00056083" w:rsidP="00056083">
      <w:pPr>
        <w:spacing w:after="0" w:line="240" w:lineRule="auto"/>
        <w:ind w:right="235" w:firstLine="709"/>
        <w:jc w:val="both"/>
        <w:rPr>
          <w:rFonts w:ascii="Times New Roman" w:eastAsia="Times New Roman" w:hAnsi="Times New Roman" w:cs="Times New Roman"/>
          <w:color w:val="000000"/>
          <w:sz w:val="28"/>
          <w:szCs w:val="28"/>
          <w:lang w:val="uk-UA"/>
        </w:rPr>
      </w:pPr>
      <w:r w:rsidRPr="00056083">
        <w:rPr>
          <w:rFonts w:ascii="Times New Roman" w:eastAsia="Times New Roman" w:hAnsi="Times New Roman" w:cs="Times New Roman"/>
          <w:color w:val="000000"/>
          <w:sz w:val="28"/>
          <w:szCs w:val="28"/>
          <w:lang w:val="uk-UA"/>
        </w:rPr>
        <w:t>− виготовлення правовстановлюючих документів на право користування земельними ділянками державними установами з метою упорядкування землеволодінь та запобігань незаконних вилучень даних територій, зміни їх цільового призначення.</w:t>
      </w:r>
    </w:p>
    <w:p w:rsidR="00056083" w:rsidRDefault="00056083" w:rsidP="00056083">
      <w:pPr>
        <w:spacing w:after="0" w:line="240" w:lineRule="auto"/>
        <w:ind w:right="235" w:firstLine="709"/>
        <w:jc w:val="both"/>
        <w:rPr>
          <w:rFonts w:ascii="Times New Roman" w:eastAsia="Times New Roman" w:hAnsi="Times New Roman" w:cs="Times New Roman"/>
          <w:color w:val="000000"/>
          <w:sz w:val="28"/>
          <w:szCs w:val="28"/>
          <w:lang w:val="uk-UA"/>
        </w:rPr>
      </w:pPr>
    </w:p>
    <w:p w:rsidR="007C4564" w:rsidRDefault="007C4564" w:rsidP="007C4564">
      <w:pPr>
        <w:spacing w:after="0" w:line="240" w:lineRule="auto"/>
        <w:ind w:right="235"/>
        <w:jc w:val="both"/>
        <w:rPr>
          <w:rFonts w:ascii="Times New Roman" w:eastAsia="Times New Roman" w:hAnsi="Times New Roman" w:cs="Times New Roman"/>
          <w:b/>
          <w:color w:val="000000"/>
          <w:sz w:val="28"/>
          <w:szCs w:val="28"/>
          <w:lang w:val="uk-UA"/>
        </w:rPr>
      </w:pPr>
      <w:r w:rsidRPr="007C4564">
        <w:rPr>
          <w:rFonts w:ascii="Times New Roman" w:eastAsia="Times New Roman" w:hAnsi="Times New Roman" w:cs="Times New Roman"/>
          <w:b/>
          <w:color w:val="000000"/>
          <w:sz w:val="28"/>
          <w:szCs w:val="28"/>
          <w:lang w:val="uk-UA"/>
        </w:rPr>
        <w:t>Поліпшення санітарно-епідеміологічних умов</w:t>
      </w:r>
    </w:p>
    <w:p w:rsidR="007C4564" w:rsidRPr="007C4564" w:rsidRDefault="007C4564" w:rsidP="007C4564">
      <w:pPr>
        <w:spacing w:after="0" w:line="240" w:lineRule="auto"/>
        <w:ind w:right="235"/>
        <w:jc w:val="both"/>
        <w:rPr>
          <w:rFonts w:ascii="Times New Roman" w:eastAsia="Times New Roman" w:hAnsi="Times New Roman" w:cs="Times New Roman"/>
          <w:b/>
          <w:color w:val="000000"/>
          <w:sz w:val="28"/>
          <w:szCs w:val="28"/>
          <w:lang w:val="uk-UA"/>
        </w:rPr>
      </w:pPr>
    </w:p>
    <w:p w:rsidR="007C4564" w:rsidRPr="007C4564" w:rsidRDefault="007C4564"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7C4564">
        <w:rPr>
          <w:rFonts w:ascii="Times New Roman" w:eastAsia="Times New Roman" w:hAnsi="Times New Roman" w:cs="Times New Roman"/>
          <w:color w:val="000000"/>
          <w:sz w:val="28"/>
          <w:szCs w:val="28"/>
          <w:lang w:val="uk-UA"/>
        </w:rPr>
        <w:t xml:space="preserve">У комплекс заходів щодо поліпшення санітарно-гігієнічних і епідеміологічних умов крім пропозицій по інженерній підготовці території, </w:t>
      </w:r>
      <w:r w:rsidR="00CA4899">
        <w:rPr>
          <w:rFonts w:ascii="Times New Roman" w:eastAsia="Times New Roman" w:hAnsi="Times New Roman" w:cs="Times New Roman"/>
          <w:color w:val="000000"/>
          <w:sz w:val="28"/>
          <w:szCs w:val="28"/>
          <w:lang w:val="uk-UA"/>
        </w:rPr>
        <w:t xml:space="preserve"> </w:t>
      </w:r>
      <w:r w:rsidRPr="007C4564">
        <w:rPr>
          <w:rFonts w:ascii="Times New Roman" w:eastAsia="Times New Roman" w:hAnsi="Times New Roman" w:cs="Times New Roman"/>
          <w:color w:val="000000"/>
          <w:sz w:val="28"/>
          <w:szCs w:val="28"/>
          <w:lang w:val="uk-UA"/>
        </w:rPr>
        <w:t>меліорації, озелененню, очищенню водоймищ, знезараженню ґрунту і так далі повинні входити і спеціальні заходи:</w:t>
      </w:r>
    </w:p>
    <w:p w:rsidR="007C4564" w:rsidRPr="007C4564" w:rsidRDefault="007C4564" w:rsidP="007C4564">
      <w:pPr>
        <w:spacing w:after="0" w:line="240" w:lineRule="auto"/>
        <w:ind w:right="235" w:firstLine="709"/>
        <w:jc w:val="both"/>
        <w:rPr>
          <w:rFonts w:ascii="Times New Roman" w:eastAsia="Times New Roman" w:hAnsi="Times New Roman" w:cs="Times New Roman"/>
          <w:color w:val="000000"/>
          <w:sz w:val="28"/>
          <w:szCs w:val="28"/>
          <w:lang w:val="uk-UA"/>
        </w:rPr>
      </w:pPr>
      <w:r w:rsidRPr="007C4564">
        <w:rPr>
          <w:rFonts w:ascii="Times New Roman" w:eastAsia="Times New Roman" w:hAnsi="Times New Roman" w:cs="Times New Roman"/>
          <w:color w:val="000000"/>
          <w:sz w:val="28"/>
          <w:szCs w:val="28"/>
          <w:lang w:val="uk-UA"/>
        </w:rPr>
        <w:t>− вибір найбільш здорових ділянок місцевості для розміщення житлової забудови, шкіл, дитячих садів, ясел, медичних і рекреаційних установ;</w:t>
      </w:r>
    </w:p>
    <w:p w:rsidR="007C4564" w:rsidRDefault="007C4564" w:rsidP="007C4564">
      <w:pPr>
        <w:spacing w:after="0" w:line="240" w:lineRule="auto"/>
        <w:ind w:right="235" w:firstLine="709"/>
        <w:jc w:val="both"/>
        <w:rPr>
          <w:rFonts w:ascii="Times New Roman" w:eastAsia="Times New Roman" w:hAnsi="Times New Roman" w:cs="Times New Roman"/>
          <w:color w:val="000000"/>
          <w:sz w:val="28"/>
          <w:szCs w:val="28"/>
          <w:lang w:val="uk-UA"/>
        </w:rPr>
      </w:pPr>
      <w:r w:rsidRPr="007C4564">
        <w:rPr>
          <w:rFonts w:ascii="Times New Roman" w:eastAsia="Times New Roman" w:hAnsi="Times New Roman" w:cs="Times New Roman"/>
          <w:color w:val="000000"/>
          <w:sz w:val="28"/>
          <w:szCs w:val="28"/>
          <w:lang w:val="uk-UA"/>
        </w:rPr>
        <w:t>− розміщення промислових виробництв по можливості відповідно до особливостей тих або інших геохімічних провінцій, підбір виробництв, що виділяють переважно ті речовини, які заповнюють недолік або нейтралізують надлишок тих або інших мікроелементів;</w:t>
      </w:r>
    </w:p>
    <w:p w:rsidR="007C4564" w:rsidRDefault="007C4564" w:rsidP="007C4564">
      <w:pPr>
        <w:spacing w:after="0" w:line="240" w:lineRule="auto"/>
        <w:ind w:right="235" w:firstLine="709"/>
        <w:jc w:val="both"/>
        <w:rPr>
          <w:rFonts w:ascii="Times New Roman" w:eastAsia="Times New Roman" w:hAnsi="Times New Roman" w:cs="Times New Roman"/>
          <w:color w:val="000000"/>
          <w:sz w:val="28"/>
          <w:szCs w:val="28"/>
          <w:lang w:val="uk-UA"/>
        </w:rPr>
      </w:pPr>
      <w:r w:rsidRPr="007C4564">
        <w:rPr>
          <w:rFonts w:ascii="Times New Roman" w:eastAsia="Times New Roman" w:hAnsi="Times New Roman" w:cs="Times New Roman"/>
          <w:color w:val="000000"/>
          <w:sz w:val="28"/>
          <w:szCs w:val="28"/>
          <w:lang w:val="uk-UA"/>
        </w:rPr>
        <w:t>− у разі наявності природно-осередкових захворювань поблизу населених місць, зон масового відпочинку і тому подібне — проведення спеціальних заходів щодо оздоровлення території (боротьба з кровоссальними комахами, знищення місць скупчення мишоподібних гризунів, попередження відпочиваючих і місцевих жителів про найбільш небезпечні сезони зараження природно-осередковими інфекціями, розчищення лісових завалів, поліпшення стежкової мережі і т. д.);</w:t>
      </w:r>
    </w:p>
    <w:p w:rsidR="007C4564" w:rsidRDefault="007C4564" w:rsidP="007C4564">
      <w:pPr>
        <w:spacing w:after="0" w:line="240" w:lineRule="auto"/>
        <w:ind w:right="235" w:firstLine="709"/>
        <w:jc w:val="both"/>
        <w:rPr>
          <w:rFonts w:ascii="Times New Roman" w:eastAsia="Times New Roman" w:hAnsi="Times New Roman" w:cs="Times New Roman"/>
          <w:color w:val="000000"/>
          <w:sz w:val="28"/>
          <w:szCs w:val="28"/>
          <w:lang w:val="uk-UA"/>
        </w:rPr>
      </w:pPr>
      <w:r w:rsidRPr="007C4564">
        <w:rPr>
          <w:rFonts w:ascii="Times New Roman" w:eastAsia="Times New Roman" w:hAnsi="Times New Roman" w:cs="Times New Roman"/>
          <w:color w:val="000000"/>
          <w:sz w:val="28"/>
          <w:szCs w:val="28"/>
          <w:lang w:val="uk-UA"/>
        </w:rPr>
        <w:t xml:space="preserve">− в цілях боротьби з кишковими інфекціями — устаткування на туристських привалах, в лісопарках вдосконалених туалетів, споруд питних фонтанчиків з водопровідною або артезіанською водою; запобігання бактеріальному забрудненню водоймищ </w:t>
      </w:r>
      <w:r>
        <w:rPr>
          <w:rFonts w:ascii="Times New Roman" w:eastAsia="Times New Roman" w:hAnsi="Times New Roman" w:cs="Times New Roman"/>
          <w:color w:val="000000"/>
          <w:sz w:val="28"/>
          <w:szCs w:val="28"/>
          <w:lang w:val="uk-UA"/>
        </w:rPr>
        <w:t>і особливо водопровідній мережі.</w:t>
      </w:r>
    </w:p>
    <w:p w:rsidR="007C4564" w:rsidRDefault="007C4564" w:rsidP="007C4564">
      <w:pPr>
        <w:spacing w:after="0" w:line="240" w:lineRule="auto"/>
        <w:ind w:right="235" w:firstLine="709"/>
        <w:jc w:val="both"/>
        <w:rPr>
          <w:rFonts w:ascii="Times New Roman" w:eastAsia="Times New Roman" w:hAnsi="Times New Roman" w:cs="Times New Roman"/>
          <w:color w:val="000000"/>
          <w:sz w:val="28"/>
          <w:szCs w:val="28"/>
          <w:lang w:val="uk-UA"/>
        </w:rPr>
      </w:pPr>
      <w:r w:rsidRPr="007C4564">
        <w:rPr>
          <w:rFonts w:ascii="Times New Roman" w:eastAsia="Times New Roman" w:hAnsi="Times New Roman" w:cs="Times New Roman"/>
          <w:color w:val="000000"/>
          <w:sz w:val="28"/>
          <w:szCs w:val="28"/>
          <w:lang w:val="uk-UA"/>
        </w:rPr>
        <w:t xml:space="preserve">З метою профілактики злоякісних новоутворень, створення умов для продовження життя онкологічних хворих та поліпшення його якості пропонуються наступні заходи: </w:t>
      </w:r>
    </w:p>
    <w:p w:rsidR="007C4564" w:rsidRDefault="007C4564" w:rsidP="007C4564">
      <w:pPr>
        <w:spacing w:after="0" w:line="240" w:lineRule="auto"/>
        <w:ind w:right="235" w:firstLine="709"/>
        <w:jc w:val="both"/>
        <w:rPr>
          <w:rFonts w:ascii="Times New Roman" w:eastAsia="Times New Roman" w:hAnsi="Times New Roman" w:cs="Times New Roman"/>
          <w:color w:val="000000"/>
          <w:sz w:val="28"/>
          <w:szCs w:val="28"/>
          <w:lang w:val="uk-UA"/>
        </w:rPr>
      </w:pPr>
      <w:r w:rsidRPr="007C4564">
        <w:rPr>
          <w:rFonts w:ascii="Times New Roman" w:eastAsia="Times New Roman" w:hAnsi="Times New Roman" w:cs="Times New Roman"/>
          <w:color w:val="000000"/>
          <w:sz w:val="28"/>
          <w:szCs w:val="28"/>
          <w:lang w:val="uk-UA"/>
        </w:rPr>
        <w:t xml:space="preserve">- створення екологічно безпечних умов праці на підприємствах; </w:t>
      </w:r>
    </w:p>
    <w:p w:rsidR="007C4564" w:rsidRDefault="007C4564" w:rsidP="007C4564">
      <w:pPr>
        <w:spacing w:after="0" w:line="240" w:lineRule="auto"/>
        <w:ind w:right="235" w:firstLine="709"/>
        <w:jc w:val="both"/>
        <w:rPr>
          <w:rFonts w:ascii="Times New Roman" w:eastAsia="Times New Roman" w:hAnsi="Times New Roman" w:cs="Times New Roman"/>
          <w:color w:val="000000"/>
          <w:sz w:val="28"/>
          <w:szCs w:val="28"/>
          <w:lang w:val="uk-UA"/>
        </w:rPr>
      </w:pPr>
      <w:r w:rsidRPr="007C4564">
        <w:rPr>
          <w:rFonts w:ascii="Times New Roman" w:eastAsia="Times New Roman" w:hAnsi="Times New Roman" w:cs="Times New Roman"/>
          <w:color w:val="000000"/>
          <w:sz w:val="28"/>
          <w:szCs w:val="28"/>
          <w:lang w:val="uk-UA"/>
        </w:rPr>
        <w:t xml:space="preserve">- здійснення заходів щодо запобігання забрудненню навколишнього природного середовища канцерогенними речовинами; </w:t>
      </w:r>
    </w:p>
    <w:p w:rsidR="007C4564" w:rsidRDefault="007C4564" w:rsidP="007C4564">
      <w:pPr>
        <w:spacing w:after="0" w:line="240" w:lineRule="auto"/>
        <w:ind w:right="235" w:firstLine="709"/>
        <w:jc w:val="both"/>
        <w:rPr>
          <w:rFonts w:ascii="Times New Roman" w:eastAsia="Times New Roman" w:hAnsi="Times New Roman" w:cs="Times New Roman"/>
          <w:color w:val="000000"/>
          <w:sz w:val="28"/>
          <w:szCs w:val="28"/>
          <w:lang w:val="uk-UA"/>
        </w:rPr>
      </w:pPr>
      <w:r w:rsidRPr="007C4564">
        <w:rPr>
          <w:rFonts w:ascii="Times New Roman" w:eastAsia="Times New Roman" w:hAnsi="Times New Roman" w:cs="Times New Roman"/>
          <w:color w:val="000000"/>
          <w:sz w:val="28"/>
          <w:szCs w:val="28"/>
          <w:lang w:val="uk-UA"/>
        </w:rPr>
        <w:t xml:space="preserve">- впровадження моніторингу забруднення навколишнього природного середовища канцерогенними речовинами обласною санітарно-епідеміологічною службою; </w:t>
      </w:r>
    </w:p>
    <w:p w:rsidR="007C4564" w:rsidRDefault="007C4564" w:rsidP="007C4564">
      <w:pPr>
        <w:spacing w:after="0" w:line="240" w:lineRule="auto"/>
        <w:ind w:right="235" w:firstLine="709"/>
        <w:jc w:val="both"/>
        <w:rPr>
          <w:rFonts w:ascii="Times New Roman" w:eastAsia="Times New Roman" w:hAnsi="Times New Roman" w:cs="Times New Roman"/>
          <w:color w:val="000000"/>
          <w:sz w:val="28"/>
          <w:szCs w:val="28"/>
          <w:lang w:val="uk-UA"/>
        </w:rPr>
      </w:pPr>
      <w:r w:rsidRPr="007C4564">
        <w:rPr>
          <w:rFonts w:ascii="Times New Roman" w:eastAsia="Times New Roman" w:hAnsi="Times New Roman" w:cs="Times New Roman"/>
          <w:color w:val="000000"/>
          <w:sz w:val="28"/>
          <w:szCs w:val="28"/>
          <w:lang w:val="uk-UA"/>
        </w:rPr>
        <w:t>- проведення моніторингу рівня захворюваності населення на злоякісні новоутворення залежно від рівня забруднення навколишнього природного середовища канцерогенними речовинами.</w:t>
      </w:r>
    </w:p>
    <w:p w:rsidR="007C4564" w:rsidRDefault="007C4564" w:rsidP="007C4564">
      <w:pPr>
        <w:spacing w:after="0" w:line="240" w:lineRule="auto"/>
        <w:ind w:right="235" w:firstLine="709"/>
        <w:jc w:val="both"/>
        <w:rPr>
          <w:rFonts w:ascii="Times New Roman" w:eastAsia="Times New Roman" w:hAnsi="Times New Roman" w:cs="Times New Roman"/>
          <w:color w:val="000000"/>
          <w:sz w:val="28"/>
          <w:szCs w:val="28"/>
          <w:lang w:val="uk-UA"/>
        </w:rPr>
      </w:pPr>
    </w:p>
    <w:p w:rsidR="00CA4899" w:rsidRDefault="00CA4899" w:rsidP="007C4564">
      <w:pPr>
        <w:spacing w:after="0" w:line="240" w:lineRule="auto"/>
        <w:ind w:right="235" w:firstLine="709"/>
        <w:jc w:val="both"/>
        <w:rPr>
          <w:rFonts w:ascii="Times New Roman" w:eastAsia="Times New Roman" w:hAnsi="Times New Roman" w:cs="Times New Roman"/>
          <w:color w:val="000000"/>
          <w:sz w:val="28"/>
          <w:szCs w:val="28"/>
          <w:lang w:val="uk-UA"/>
        </w:rPr>
      </w:pPr>
    </w:p>
    <w:p w:rsidR="00233BD7" w:rsidRPr="00233BD7" w:rsidRDefault="00233BD7" w:rsidP="00F967E3">
      <w:pPr>
        <w:spacing w:after="0" w:line="240" w:lineRule="auto"/>
        <w:ind w:right="235"/>
        <w:jc w:val="both"/>
        <w:rPr>
          <w:rFonts w:ascii="Times New Roman" w:eastAsia="Times New Roman" w:hAnsi="Times New Roman" w:cs="Times New Roman"/>
          <w:b/>
          <w:color w:val="000000"/>
          <w:sz w:val="28"/>
          <w:szCs w:val="28"/>
          <w:lang w:val="uk-UA"/>
        </w:rPr>
      </w:pPr>
      <w:r w:rsidRPr="00233BD7">
        <w:rPr>
          <w:rFonts w:ascii="Times New Roman" w:eastAsia="Times New Roman" w:hAnsi="Times New Roman" w:cs="Times New Roman"/>
          <w:b/>
          <w:color w:val="000000"/>
          <w:sz w:val="28"/>
          <w:szCs w:val="28"/>
          <w:lang w:val="uk-UA"/>
        </w:rPr>
        <w:lastRenderedPageBreak/>
        <w:t>Охорона рослинності і формування системи зелених насаджень</w:t>
      </w:r>
    </w:p>
    <w:p w:rsidR="00233BD7" w:rsidRDefault="00233BD7" w:rsidP="007C4564">
      <w:pPr>
        <w:spacing w:after="0" w:line="240" w:lineRule="auto"/>
        <w:ind w:right="235" w:firstLine="709"/>
        <w:jc w:val="both"/>
        <w:rPr>
          <w:rFonts w:ascii="Times New Roman" w:eastAsia="Times New Roman" w:hAnsi="Times New Roman" w:cs="Times New Roman"/>
          <w:color w:val="000000"/>
          <w:sz w:val="28"/>
          <w:szCs w:val="28"/>
          <w:lang w:val="uk-UA"/>
        </w:rPr>
      </w:pPr>
    </w:p>
    <w:p w:rsidR="00233BD7" w:rsidRPr="00233BD7" w:rsidRDefault="00233BD7" w:rsidP="00233BD7">
      <w:pPr>
        <w:spacing w:after="0" w:line="240" w:lineRule="auto"/>
        <w:ind w:right="235" w:firstLine="709"/>
        <w:jc w:val="both"/>
        <w:rPr>
          <w:rFonts w:ascii="Times New Roman" w:eastAsia="Times New Roman" w:hAnsi="Times New Roman" w:cs="Times New Roman"/>
          <w:color w:val="000000"/>
          <w:sz w:val="28"/>
          <w:szCs w:val="28"/>
          <w:lang w:val="uk-UA"/>
        </w:rPr>
      </w:pPr>
      <w:r w:rsidRPr="00233BD7">
        <w:rPr>
          <w:rFonts w:ascii="Times New Roman" w:eastAsia="Times New Roman" w:hAnsi="Times New Roman" w:cs="Times New Roman"/>
          <w:color w:val="000000"/>
          <w:sz w:val="28"/>
          <w:szCs w:val="28"/>
          <w:lang w:val="uk-UA"/>
        </w:rPr>
        <w:t>Збереження цінних, рідкісних і зникаючих видів рослин повинне забезпечуватися комплексом заходів правового і біологічного характеру: – раціональним використанням флори і боротьбою з браконьєрством; – забороною збору і псування рідкісних і зникаючих видів рослин; – створенням заповідників, а також колекцій і резерватів в мережі ботанічних садів, дендраріїв.</w:t>
      </w:r>
    </w:p>
    <w:p w:rsidR="00233BD7" w:rsidRDefault="00233BD7"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233BD7">
        <w:rPr>
          <w:rFonts w:ascii="Times New Roman" w:eastAsia="Times New Roman" w:hAnsi="Times New Roman" w:cs="Times New Roman"/>
          <w:color w:val="000000"/>
          <w:sz w:val="28"/>
          <w:szCs w:val="28"/>
          <w:lang w:val="uk-UA"/>
        </w:rPr>
        <w:t>Пожежна небезпека збільшується в місцях масового відпочинку населення, на лісосіках, уздовж трас залізниць і так далі. В боротьбі з</w:t>
      </w:r>
      <w:r w:rsidR="00CA4899">
        <w:rPr>
          <w:rFonts w:ascii="Times New Roman" w:eastAsia="Times New Roman" w:hAnsi="Times New Roman" w:cs="Times New Roman"/>
          <w:color w:val="000000"/>
          <w:sz w:val="28"/>
          <w:szCs w:val="28"/>
          <w:lang w:val="uk-UA"/>
        </w:rPr>
        <w:t xml:space="preserve"> </w:t>
      </w:r>
      <w:r w:rsidRPr="00233BD7">
        <w:rPr>
          <w:rFonts w:ascii="Times New Roman" w:eastAsia="Times New Roman" w:hAnsi="Times New Roman" w:cs="Times New Roman"/>
          <w:color w:val="000000"/>
          <w:sz w:val="28"/>
          <w:szCs w:val="28"/>
          <w:lang w:val="uk-UA"/>
        </w:rPr>
        <w:t>лісовими пожежами важлива профілактика, що передбачає організацію постійного нагляду за лісами, роз'яснювальну роботу серед населення (особливо в суху пору року), вміст лісів в зразковому санітарному стані, створення необхідних протипожежних розривів та інше.</w:t>
      </w:r>
    </w:p>
    <w:p w:rsidR="00F967E3" w:rsidRDefault="00F967E3" w:rsidP="00233BD7">
      <w:pPr>
        <w:spacing w:after="0" w:line="240" w:lineRule="auto"/>
        <w:ind w:right="235" w:firstLine="709"/>
        <w:jc w:val="both"/>
        <w:rPr>
          <w:rFonts w:ascii="Times New Roman" w:eastAsia="Times New Roman" w:hAnsi="Times New Roman" w:cs="Times New Roman"/>
          <w:color w:val="000000"/>
          <w:sz w:val="28"/>
          <w:szCs w:val="28"/>
          <w:lang w:val="uk-UA"/>
        </w:rPr>
      </w:pPr>
    </w:p>
    <w:p w:rsidR="00F967E3" w:rsidRDefault="00F967E3" w:rsidP="00F967E3">
      <w:pPr>
        <w:spacing w:after="0" w:line="240" w:lineRule="auto"/>
        <w:ind w:right="235"/>
        <w:rPr>
          <w:rFonts w:ascii="Times New Roman" w:eastAsia="Times New Roman" w:hAnsi="Times New Roman" w:cs="Times New Roman"/>
          <w:b/>
          <w:color w:val="000000"/>
          <w:sz w:val="28"/>
          <w:szCs w:val="28"/>
          <w:lang w:val="uk-UA"/>
        </w:rPr>
      </w:pPr>
      <w:r w:rsidRPr="00F967E3">
        <w:rPr>
          <w:rFonts w:ascii="Times New Roman" w:eastAsia="Times New Roman" w:hAnsi="Times New Roman" w:cs="Times New Roman"/>
          <w:b/>
          <w:color w:val="000000"/>
          <w:sz w:val="28"/>
          <w:szCs w:val="28"/>
          <w:lang w:val="uk-UA"/>
        </w:rPr>
        <w:t>Поводження з відходами</w:t>
      </w:r>
    </w:p>
    <w:p w:rsidR="00F967E3" w:rsidRDefault="00F967E3" w:rsidP="00F967E3">
      <w:pPr>
        <w:spacing w:after="0" w:line="240" w:lineRule="auto"/>
        <w:ind w:right="235"/>
        <w:rPr>
          <w:rFonts w:ascii="Times New Roman" w:eastAsia="Times New Roman" w:hAnsi="Times New Roman" w:cs="Times New Roman"/>
          <w:b/>
          <w:color w:val="000000"/>
          <w:sz w:val="28"/>
          <w:szCs w:val="28"/>
          <w:lang w:val="uk-UA"/>
        </w:rPr>
      </w:pPr>
    </w:p>
    <w:p w:rsidR="00F967E3" w:rsidRDefault="00B817CC"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B817CC">
        <w:rPr>
          <w:rFonts w:ascii="Times New Roman" w:eastAsia="Times New Roman" w:hAnsi="Times New Roman" w:cs="Times New Roman"/>
          <w:color w:val="000000"/>
          <w:sz w:val="28"/>
          <w:szCs w:val="28"/>
          <w:lang w:val="uk-UA"/>
        </w:rPr>
        <w:t>З метою реалізації державної політики у сфері поводження з відходами розроблена Дніпропетровська обласна стратегія поводження з твердими побутовими відходами (у рамках реалізації Дніпропетровської обласної комплексної програми (стратегії) екологічної безпеки та запобігання клімату на 2016-2025 роки). Основним стратегічним напрямом у короткостроковій перспективі має бути закриття дрібних звалищ і великих некерованих полігонів з одночасним облаштуванням регіональних полігонів ТПВ. Стратегія передбачає умовний розподіл території Дніпропетровської області на 6 зон, у кожній з яких планується будівництво регіонального полігону. Питання поводження з твердими побутовими відходами є одним з ключових проблемних питань житлово-комунального господарства громади, як і в цілому галузі.</w:t>
      </w:r>
    </w:p>
    <w:p w:rsidR="00B817CC" w:rsidRDefault="00B817CC"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B817CC">
        <w:rPr>
          <w:rFonts w:ascii="Times New Roman" w:eastAsia="Times New Roman" w:hAnsi="Times New Roman" w:cs="Times New Roman"/>
          <w:color w:val="000000"/>
          <w:sz w:val="28"/>
          <w:szCs w:val="28"/>
          <w:lang w:val="uk-UA"/>
        </w:rPr>
        <w:t>Розв'язати основні проблеми громади по знешкодженню ТПВ можливо за такими напрямками:</w:t>
      </w:r>
    </w:p>
    <w:p w:rsidR="00B817CC" w:rsidRDefault="00B817CC"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B817CC">
        <w:rPr>
          <w:rFonts w:ascii="Times New Roman" w:eastAsia="Times New Roman" w:hAnsi="Times New Roman" w:cs="Times New Roman"/>
          <w:color w:val="000000"/>
          <w:sz w:val="28"/>
          <w:szCs w:val="28"/>
          <w:lang w:val="uk-UA"/>
        </w:rPr>
        <w:t xml:space="preserve"> – замовлення та виготовлення проекту землеустрою щодо виділення земельної ділянки під об'єкт поводження з відходами; </w:t>
      </w:r>
    </w:p>
    <w:p w:rsidR="00B817CC" w:rsidRDefault="00B817CC"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B817CC">
        <w:rPr>
          <w:rFonts w:ascii="Times New Roman" w:eastAsia="Times New Roman" w:hAnsi="Times New Roman" w:cs="Times New Roman"/>
          <w:color w:val="000000"/>
          <w:sz w:val="28"/>
          <w:szCs w:val="28"/>
          <w:lang w:val="uk-UA"/>
        </w:rPr>
        <w:t xml:space="preserve">– виготовлення проектно-кошторисної документації на об'єкт поводження з відходами; </w:t>
      </w:r>
    </w:p>
    <w:p w:rsidR="00B817CC" w:rsidRDefault="00B817CC"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B817CC">
        <w:rPr>
          <w:rFonts w:ascii="Times New Roman" w:eastAsia="Times New Roman" w:hAnsi="Times New Roman" w:cs="Times New Roman"/>
          <w:color w:val="000000"/>
          <w:sz w:val="28"/>
          <w:szCs w:val="28"/>
          <w:lang w:val="uk-UA"/>
        </w:rPr>
        <w:t xml:space="preserve">– будівництво сміттєсортувальної станції; </w:t>
      </w:r>
    </w:p>
    <w:p w:rsidR="00B817CC" w:rsidRDefault="00B817CC"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B817CC">
        <w:rPr>
          <w:rFonts w:ascii="Times New Roman" w:eastAsia="Times New Roman" w:hAnsi="Times New Roman" w:cs="Times New Roman"/>
          <w:color w:val="000000"/>
          <w:sz w:val="28"/>
          <w:szCs w:val="28"/>
          <w:lang w:val="uk-UA"/>
        </w:rPr>
        <w:t xml:space="preserve">– створення полігону для захоронення залишкових спресованих ТПВ; </w:t>
      </w:r>
    </w:p>
    <w:p w:rsidR="00B817CC" w:rsidRDefault="00B817CC"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B817CC">
        <w:rPr>
          <w:rFonts w:ascii="Times New Roman" w:eastAsia="Times New Roman" w:hAnsi="Times New Roman" w:cs="Times New Roman"/>
          <w:color w:val="000000"/>
          <w:sz w:val="28"/>
          <w:szCs w:val="28"/>
          <w:lang w:val="uk-UA"/>
        </w:rPr>
        <w:t xml:space="preserve">– облаштування санітарних зон полігону; </w:t>
      </w:r>
    </w:p>
    <w:p w:rsidR="00B817CC" w:rsidRDefault="00B817CC"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B817CC">
        <w:rPr>
          <w:rFonts w:ascii="Times New Roman" w:eastAsia="Times New Roman" w:hAnsi="Times New Roman" w:cs="Times New Roman"/>
          <w:color w:val="000000"/>
          <w:sz w:val="28"/>
          <w:szCs w:val="28"/>
          <w:lang w:val="uk-UA"/>
        </w:rPr>
        <w:t xml:space="preserve">– спорудження контрольних свердловин з метою контролю забруднення підземних вод; </w:t>
      </w:r>
    </w:p>
    <w:p w:rsidR="00B817CC" w:rsidRDefault="00B817CC"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B817CC">
        <w:rPr>
          <w:rFonts w:ascii="Times New Roman" w:eastAsia="Times New Roman" w:hAnsi="Times New Roman" w:cs="Times New Roman"/>
          <w:color w:val="000000"/>
          <w:sz w:val="28"/>
          <w:szCs w:val="28"/>
          <w:lang w:val="uk-UA"/>
        </w:rPr>
        <w:t xml:space="preserve">– розроблення схеми санітарного очищення територій населених пунктів громади; </w:t>
      </w:r>
    </w:p>
    <w:p w:rsidR="00B817CC" w:rsidRDefault="00B817CC"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B817CC">
        <w:rPr>
          <w:rFonts w:ascii="Times New Roman" w:eastAsia="Times New Roman" w:hAnsi="Times New Roman" w:cs="Times New Roman"/>
          <w:color w:val="000000"/>
          <w:sz w:val="28"/>
          <w:szCs w:val="28"/>
          <w:lang w:val="uk-UA"/>
        </w:rPr>
        <w:t xml:space="preserve">– удосконалення сміттєвозного парку; </w:t>
      </w:r>
    </w:p>
    <w:p w:rsidR="00B817CC" w:rsidRDefault="00B817CC"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B817CC">
        <w:rPr>
          <w:rFonts w:ascii="Times New Roman" w:eastAsia="Times New Roman" w:hAnsi="Times New Roman" w:cs="Times New Roman"/>
          <w:color w:val="000000"/>
          <w:sz w:val="28"/>
          <w:szCs w:val="28"/>
          <w:lang w:val="uk-UA"/>
        </w:rPr>
        <w:t>– придбання контейнерного господарства;</w:t>
      </w:r>
    </w:p>
    <w:p w:rsidR="00B817CC" w:rsidRDefault="00B817CC"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B817CC">
        <w:rPr>
          <w:rFonts w:ascii="Times New Roman" w:eastAsia="Times New Roman" w:hAnsi="Times New Roman" w:cs="Times New Roman"/>
          <w:color w:val="000000"/>
          <w:sz w:val="28"/>
          <w:szCs w:val="28"/>
          <w:lang w:val="uk-UA"/>
        </w:rPr>
        <w:t xml:space="preserve">– впровадження новітніх технологій щодо переробки ТПВ; </w:t>
      </w:r>
    </w:p>
    <w:p w:rsidR="00B817CC" w:rsidRDefault="00B817CC"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B817CC">
        <w:rPr>
          <w:rFonts w:ascii="Times New Roman" w:eastAsia="Times New Roman" w:hAnsi="Times New Roman" w:cs="Times New Roman"/>
          <w:color w:val="000000"/>
          <w:sz w:val="28"/>
          <w:szCs w:val="28"/>
          <w:lang w:val="uk-UA"/>
        </w:rPr>
        <w:lastRenderedPageBreak/>
        <w:t xml:space="preserve">– поліпшення якості обслуговування населених пунктів у сфері поводження з побутовими відходами; </w:t>
      </w:r>
    </w:p>
    <w:p w:rsidR="00B817CC" w:rsidRDefault="00B817CC"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B817CC">
        <w:rPr>
          <w:rFonts w:ascii="Times New Roman" w:eastAsia="Times New Roman" w:hAnsi="Times New Roman" w:cs="Times New Roman"/>
          <w:color w:val="000000"/>
          <w:sz w:val="28"/>
          <w:szCs w:val="28"/>
          <w:lang w:val="uk-UA"/>
        </w:rPr>
        <w:t xml:space="preserve">– рекультивація несанкціонованих сміттєзвалищ. </w:t>
      </w:r>
    </w:p>
    <w:p w:rsidR="00B817CC" w:rsidRDefault="00B817CC"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B817CC">
        <w:rPr>
          <w:rFonts w:ascii="Times New Roman" w:eastAsia="Times New Roman" w:hAnsi="Times New Roman" w:cs="Times New Roman"/>
          <w:color w:val="000000"/>
          <w:sz w:val="28"/>
          <w:szCs w:val="28"/>
          <w:lang w:val="uk-UA"/>
        </w:rPr>
        <w:t>Санітарне очищення територій населених місць повинно бути планово-регулярним і включати раціональне та своєчасне збирання, зберігання, перевезення та видалення, надійне знешкодження, економічно доцільну утилізацію побутових відходів і екологічно безпечне захоронення побутових відходів, що утворюються на території населеного пункту та у місцях</w:t>
      </w:r>
      <w:r w:rsidR="00CA4899">
        <w:rPr>
          <w:rFonts w:ascii="Times New Roman" w:eastAsia="Times New Roman" w:hAnsi="Times New Roman" w:cs="Times New Roman"/>
          <w:color w:val="000000"/>
          <w:sz w:val="28"/>
          <w:szCs w:val="28"/>
          <w:lang w:val="uk-UA"/>
        </w:rPr>
        <w:t xml:space="preserve"> </w:t>
      </w:r>
      <w:r w:rsidRPr="00B817CC">
        <w:rPr>
          <w:rFonts w:ascii="Times New Roman" w:eastAsia="Times New Roman" w:hAnsi="Times New Roman" w:cs="Times New Roman"/>
          <w:color w:val="000000"/>
          <w:sz w:val="28"/>
          <w:szCs w:val="28"/>
          <w:lang w:val="uk-UA"/>
        </w:rPr>
        <w:t xml:space="preserve">перебування людей за його межами, відповідно до схеми санітарного очищення погодженої державною санітарно-епідеміологічною службою відповідної адміністративної території та затвердженої у встановленому законодавством порядку. Санітарне очищення територій населених місць здійснюється спеціалізованими підприємствами незалежно від форми </w:t>
      </w:r>
      <w:r w:rsidR="000E5FEC">
        <w:rPr>
          <w:rFonts w:ascii="Times New Roman" w:eastAsia="Times New Roman" w:hAnsi="Times New Roman" w:cs="Times New Roman"/>
          <w:color w:val="000000"/>
          <w:sz w:val="28"/>
          <w:szCs w:val="28"/>
          <w:lang w:val="uk-UA"/>
        </w:rPr>
        <w:t xml:space="preserve"> </w:t>
      </w:r>
      <w:r w:rsidRPr="00B817CC">
        <w:rPr>
          <w:rFonts w:ascii="Times New Roman" w:eastAsia="Times New Roman" w:hAnsi="Times New Roman" w:cs="Times New Roman"/>
          <w:color w:val="000000"/>
          <w:sz w:val="28"/>
          <w:szCs w:val="28"/>
          <w:lang w:val="uk-UA"/>
        </w:rPr>
        <w:t xml:space="preserve">власності та підпорядкування на договірних засадах у встановленому законодавством порядку. </w:t>
      </w:r>
    </w:p>
    <w:p w:rsidR="00B817CC" w:rsidRDefault="00B817CC" w:rsidP="00B817CC">
      <w:pPr>
        <w:spacing w:after="0" w:line="240" w:lineRule="auto"/>
        <w:ind w:right="235" w:firstLine="567"/>
        <w:jc w:val="both"/>
        <w:rPr>
          <w:rFonts w:ascii="Times New Roman" w:eastAsia="Times New Roman" w:hAnsi="Times New Roman" w:cs="Times New Roman"/>
          <w:color w:val="000000"/>
          <w:sz w:val="28"/>
          <w:szCs w:val="28"/>
          <w:lang w:val="uk-UA"/>
        </w:rPr>
      </w:pPr>
      <w:r w:rsidRPr="00B817CC">
        <w:rPr>
          <w:rFonts w:ascii="Times New Roman" w:eastAsia="Times New Roman" w:hAnsi="Times New Roman" w:cs="Times New Roman"/>
          <w:color w:val="000000"/>
          <w:sz w:val="28"/>
          <w:szCs w:val="28"/>
          <w:lang w:val="uk-UA"/>
        </w:rPr>
        <w:t xml:space="preserve">Виконання намічених заходів забезпечить: </w:t>
      </w:r>
    </w:p>
    <w:p w:rsidR="00B817CC" w:rsidRDefault="00B817CC" w:rsidP="00B817CC">
      <w:pPr>
        <w:spacing w:after="0" w:line="240" w:lineRule="auto"/>
        <w:ind w:right="235" w:firstLine="567"/>
        <w:jc w:val="both"/>
        <w:rPr>
          <w:rFonts w:ascii="Times New Roman" w:eastAsia="Times New Roman" w:hAnsi="Times New Roman" w:cs="Times New Roman"/>
          <w:color w:val="000000"/>
          <w:sz w:val="28"/>
          <w:szCs w:val="28"/>
          <w:lang w:val="uk-UA"/>
        </w:rPr>
      </w:pPr>
      <w:r w:rsidRPr="00B817CC">
        <w:rPr>
          <w:rFonts w:ascii="Times New Roman" w:eastAsia="Times New Roman" w:hAnsi="Times New Roman" w:cs="Times New Roman"/>
          <w:color w:val="000000"/>
          <w:sz w:val="28"/>
          <w:szCs w:val="28"/>
          <w:lang w:val="uk-UA"/>
        </w:rPr>
        <w:t xml:space="preserve">– поліпшення санітарного стану населених пунктів громади; </w:t>
      </w:r>
    </w:p>
    <w:p w:rsidR="00B817CC" w:rsidRDefault="00B817CC" w:rsidP="00B817CC">
      <w:pPr>
        <w:spacing w:after="0" w:line="240" w:lineRule="auto"/>
        <w:ind w:right="235" w:firstLine="567"/>
        <w:jc w:val="both"/>
        <w:rPr>
          <w:rFonts w:ascii="Times New Roman" w:eastAsia="Times New Roman" w:hAnsi="Times New Roman" w:cs="Times New Roman"/>
          <w:color w:val="000000"/>
          <w:sz w:val="28"/>
          <w:szCs w:val="28"/>
          <w:lang w:val="uk-UA"/>
        </w:rPr>
      </w:pPr>
      <w:r w:rsidRPr="00B817CC">
        <w:rPr>
          <w:rFonts w:ascii="Times New Roman" w:eastAsia="Times New Roman" w:hAnsi="Times New Roman" w:cs="Times New Roman"/>
          <w:color w:val="000000"/>
          <w:sz w:val="28"/>
          <w:szCs w:val="28"/>
          <w:lang w:val="uk-UA"/>
        </w:rPr>
        <w:t>– зменшення шкідливого впливу</w:t>
      </w:r>
      <w:r>
        <w:rPr>
          <w:rFonts w:ascii="Times New Roman" w:eastAsia="Times New Roman" w:hAnsi="Times New Roman" w:cs="Times New Roman"/>
          <w:color w:val="000000"/>
          <w:sz w:val="28"/>
          <w:szCs w:val="28"/>
          <w:lang w:val="uk-UA"/>
        </w:rPr>
        <w:t xml:space="preserve"> </w:t>
      </w:r>
      <w:r w:rsidRPr="00B817CC">
        <w:rPr>
          <w:rFonts w:ascii="Times New Roman" w:eastAsia="Times New Roman" w:hAnsi="Times New Roman" w:cs="Times New Roman"/>
          <w:color w:val="000000"/>
          <w:sz w:val="28"/>
          <w:szCs w:val="28"/>
          <w:lang w:val="uk-UA"/>
        </w:rPr>
        <w:t>твердих побутових відходів на навколишнє природне середовище і здоров’я людини;</w:t>
      </w:r>
    </w:p>
    <w:p w:rsidR="00B817CC" w:rsidRDefault="00B817CC" w:rsidP="00B817CC">
      <w:pPr>
        <w:spacing w:after="0" w:line="240" w:lineRule="auto"/>
        <w:ind w:right="235" w:firstLine="567"/>
        <w:jc w:val="both"/>
        <w:rPr>
          <w:rFonts w:ascii="Times New Roman" w:eastAsia="Times New Roman" w:hAnsi="Times New Roman" w:cs="Times New Roman"/>
          <w:color w:val="000000"/>
          <w:sz w:val="28"/>
          <w:szCs w:val="28"/>
          <w:lang w:val="uk-UA"/>
        </w:rPr>
      </w:pPr>
      <w:r w:rsidRPr="00B817CC">
        <w:rPr>
          <w:rFonts w:ascii="Times New Roman" w:eastAsia="Times New Roman" w:hAnsi="Times New Roman" w:cs="Times New Roman"/>
          <w:color w:val="000000"/>
          <w:sz w:val="28"/>
          <w:szCs w:val="28"/>
          <w:lang w:val="uk-UA"/>
        </w:rPr>
        <w:t xml:space="preserve">– поліпшення якості обслуговування населених пунктів у сфері поводження з побутовими відходами; </w:t>
      </w:r>
    </w:p>
    <w:p w:rsidR="00B817CC" w:rsidRDefault="00B817CC" w:rsidP="00B817CC">
      <w:pPr>
        <w:spacing w:after="0" w:line="240" w:lineRule="auto"/>
        <w:ind w:right="235" w:firstLine="567"/>
        <w:jc w:val="both"/>
        <w:rPr>
          <w:rFonts w:ascii="Times New Roman" w:eastAsia="Times New Roman" w:hAnsi="Times New Roman" w:cs="Times New Roman"/>
          <w:color w:val="000000"/>
          <w:sz w:val="28"/>
          <w:szCs w:val="28"/>
          <w:lang w:val="uk-UA"/>
        </w:rPr>
      </w:pPr>
      <w:r w:rsidRPr="00B817CC">
        <w:rPr>
          <w:rFonts w:ascii="Times New Roman" w:eastAsia="Times New Roman" w:hAnsi="Times New Roman" w:cs="Times New Roman"/>
          <w:color w:val="000000"/>
          <w:sz w:val="28"/>
          <w:szCs w:val="28"/>
          <w:lang w:val="uk-UA"/>
        </w:rPr>
        <w:t xml:space="preserve">– започаткування впровадження роздільного збору твердих побутових відходів з метою використання ресурсоцінних компонентів відходів; </w:t>
      </w:r>
    </w:p>
    <w:p w:rsidR="00B817CC" w:rsidRDefault="00B817CC" w:rsidP="00B817CC">
      <w:pPr>
        <w:spacing w:after="0" w:line="240" w:lineRule="auto"/>
        <w:ind w:right="235" w:firstLine="567"/>
        <w:jc w:val="both"/>
        <w:rPr>
          <w:rFonts w:ascii="Times New Roman" w:eastAsia="Times New Roman" w:hAnsi="Times New Roman" w:cs="Times New Roman"/>
          <w:color w:val="000000"/>
          <w:sz w:val="28"/>
          <w:szCs w:val="28"/>
          <w:lang w:val="uk-UA"/>
        </w:rPr>
      </w:pPr>
      <w:r w:rsidRPr="00B817CC">
        <w:rPr>
          <w:rFonts w:ascii="Times New Roman" w:eastAsia="Times New Roman" w:hAnsi="Times New Roman" w:cs="Times New Roman"/>
          <w:color w:val="000000"/>
          <w:sz w:val="28"/>
          <w:szCs w:val="28"/>
          <w:lang w:val="uk-UA"/>
        </w:rPr>
        <w:t>– впровадження нових технологій переробки, сортування відходів.</w:t>
      </w:r>
    </w:p>
    <w:p w:rsidR="00B817CC" w:rsidRDefault="00B817CC" w:rsidP="00B817CC">
      <w:pPr>
        <w:spacing w:after="0" w:line="240" w:lineRule="auto"/>
        <w:ind w:right="235" w:firstLine="567"/>
        <w:jc w:val="both"/>
        <w:rPr>
          <w:rFonts w:ascii="Times New Roman" w:eastAsia="Times New Roman" w:hAnsi="Times New Roman" w:cs="Times New Roman"/>
          <w:color w:val="000000"/>
          <w:sz w:val="28"/>
          <w:szCs w:val="28"/>
          <w:lang w:val="uk-UA"/>
        </w:rPr>
      </w:pPr>
    </w:p>
    <w:p w:rsidR="00EF6592" w:rsidRPr="001F3293" w:rsidRDefault="00EF6592" w:rsidP="00B817CC">
      <w:pPr>
        <w:spacing w:after="0" w:line="240" w:lineRule="auto"/>
        <w:ind w:right="235" w:firstLine="567"/>
        <w:jc w:val="both"/>
        <w:rPr>
          <w:rFonts w:ascii="Times New Roman" w:eastAsia="Times New Roman" w:hAnsi="Times New Roman" w:cs="Times New Roman"/>
          <w:b/>
          <w:color w:val="000000"/>
          <w:sz w:val="28"/>
          <w:szCs w:val="28"/>
          <w:lang w:val="uk-UA"/>
        </w:rPr>
      </w:pPr>
      <w:r w:rsidRPr="001F3293">
        <w:rPr>
          <w:rFonts w:ascii="Times New Roman" w:eastAsia="Times New Roman" w:hAnsi="Times New Roman" w:cs="Times New Roman"/>
          <w:b/>
          <w:color w:val="000000"/>
          <w:sz w:val="28"/>
          <w:szCs w:val="28"/>
          <w:lang w:val="uk-UA"/>
        </w:rPr>
        <w:t>VII. ОБҐРУНТУВАННЯ ВИБОРУ ВИПРАВДАНИХ АЛЬТЕРНАТИВ</w:t>
      </w:r>
    </w:p>
    <w:p w:rsidR="00EF6592" w:rsidRDefault="00EF6592" w:rsidP="00B817CC">
      <w:pPr>
        <w:spacing w:after="0" w:line="240" w:lineRule="auto"/>
        <w:ind w:right="235" w:firstLine="567"/>
        <w:jc w:val="both"/>
        <w:rPr>
          <w:rFonts w:ascii="Times New Roman" w:eastAsia="Times New Roman" w:hAnsi="Times New Roman" w:cs="Times New Roman"/>
          <w:color w:val="000000"/>
          <w:sz w:val="28"/>
          <w:szCs w:val="28"/>
          <w:lang w:val="uk-UA"/>
        </w:rPr>
      </w:pPr>
    </w:p>
    <w:p w:rsidR="001F3293" w:rsidRPr="001F3293" w:rsidRDefault="001F3293"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1F3293">
        <w:rPr>
          <w:rFonts w:ascii="Times New Roman" w:eastAsia="Times New Roman" w:hAnsi="Times New Roman" w:cs="Times New Roman"/>
          <w:color w:val="000000"/>
          <w:sz w:val="28"/>
          <w:szCs w:val="28"/>
          <w:lang w:val="uk-UA"/>
        </w:rPr>
        <w:t xml:space="preserve">Програма є деталізованим плановим документом реалізації </w:t>
      </w:r>
      <w:r w:rsidRPr="00782CD6">
        <w:rPr>
          <w:rFonts w:ascii="Times New Roman" w:eastAsia="Times New Roman" w:hAnsi="Times New Roman" w:cs="Times New Roman"/>
          <w:color w:val="000000"/>
          <w:sz w:val="28"/>
          <w:szCs w:val="28"/>
          <w:lang w:val="uk-UA"/>
        </w:rPr>
        <w:t xml:space="preserve">Стратегії </w:t>
      </w:r>
      <w:r w:rsidR="00782CD6" w:rsidRPr="00782CD6">
        <w:rPr>
          <w:rFonts w:ascii="Times New Roman" w:eastAsia="Times New Roman" w:hAnsi="Times New Roman" w:cs="Times New Roman"/>
          <w:color w:val="000000"/>
          <w:sz w:val="28"/>
          <w:szCs w:val="28"/>
          <w:lang w:val="uk-UA"/>
        </w:rPr>
        <w:t xml:space="preserve">сталого </w:t>
      </w:r>
      <w:r w:rsidRPr="00782CD6">
        <w:rPr>
          <w:rFonts w:ascii="Times New Roman" w:eastAsia="Times New Roman" w:hAnsi="Times New Roman" w:cs="Times New Roman"/>
          <w:color w:val="000000"/>
          <w:sz w:val="28"/>
          <w:szCs w:val="28"/>
          <w:lang w:val="uk-UA"/>
        </w:rPr>
        <w:t xml:space="preserve">розвитку </w:t>
      </w:r>
      <w:r w:rsidR="00782CD6" w:rsidRPr="00782CD6">
        <w:rPr>
          <w:rFonts w:ascii="Times New Roman" w:eastAsia="Times New Roman" w:hAnsi="Times New Roman" w:cs="Times New Roman"/>
          <w:color w:val="000000"/>
          <w:sz w:val="28"/>
          <w:szCs w:val="28"/>
          <w:lang w:val="uk-UA"/>
        </w:rPr>
        <w:t>Васильківської селищної</w:t>
      </w:r>
      <w:r w:rsidRPr="00782CD6">
        <w:rPr>
          <w:rFonts w:ascii="Times New Roman" w:eastAsia="Times New Roman" w:hAnsi="Times New Roman" w:cs="Times New Roman"/>
          <w:color w:val="000000"/>
          <w:sz w:val="28"/>
          <w:szCs w:val="28"/>
          <w:lang w:val="uk-UA"/>
        </w:rPr>
        <w:t xml:space="preserve"> територіальної громади на </w:t>
      </w:r>
      <w:r w:rsidR="00782CD6" w:rsidRPr="00782CD6">
        <w:rPr>
          <w:rFonts w:ascii="Times New Roman" w:eastAsia="Times New Roman" w:hAnsi="Times New Roman" w:cs="Times New Roman"/>
          <w:color w:val="000000"/>
          <w:sz w:val="28"/>
          <w:szCs w:val="28"/>
          <w:lang w:val="uk-UA"/>
        </w:rPr>
        <w:t>2018</w:t>
      </w:r>
      <w:r w:rsidRPr="00782CD6">
        <w:rPr>
          <w:rFonts w:ascii="Times New Roman" w:eastAsia="Times New Roman" w:hAnsi="Times New Roman" w:cs="Times New Roman"/>
          <w:color w:val="000000"/>
          <w:sz w:val="28"/>
          <w:szCs w:val="28"/>
          <w:lang w:val="uk-UA"/>
        </w:rPr>
        <w:t>-202</w:t>
      </w:r>
      <w:r w:rsidR="00782CD6" w:rsidRPr="00782CD6">
        <w:rPr>
          <w:rFonts w:ascii="Times New Roman" w:eastAsia="Times New Roman" w:hAnsi="Times New Roman" w:cs="Times New Roman"/>
          <w:color w:val="000000"/>
          <w:sz w:val="28"/>
          <w:szCs w:val="28"/>
          <w:lang w:val="uk-UA"/>
        </w:rPr>
        <w:t>7</w:t>
      </w:r>
      <w:r w:rsidRPr="00782CD6">
        <w:rPr>
          <w:rFonts w:ascii="Times New Roman" w:eastAsia="Times New Roman" w:hAnsi="Times New Roman" w:cs="Times New Roman"/>
          <w:color w:val="000000"/>
          <w:sz w:val="28"/>
          <w:szCs w:val="28"/>
          <w:lang w:val="uk-UA"/>
        </w:rPr>
        <w:t xml:space="preserve"> роки</w:t>
      </w:r>
      <w:r w:rsidR="00782CD6" w:rsidRPr="00782CD6">
        <w:rPr>
          <w:rFonts w:ascii="Times New Roman" w:eastAsia="Times New Roman" w:hAnsi="Times New Roman" w:cs="Times New Roman"/>
          <w:color w:val="000000"/>
          <w:sz w:val="28"/>
          <w:szCs w:val="28"/>
          <w:lang w:val="uk-UA"/>
        </w:rPr>
        <w:t xml:space="preserve"> у новій редакції, затвердженої рішенням сесії </w:t>
      </w:r>
      <w:r w:rsidR="00782CD6">
        <w:rPr>
          <w:rFonts w:ascii="Times New Roman" w:eastAsia="Times New Roman" w:hAnsi="Times New Roman" w:cs="Times New Roman"/>
          <w:color w:val="000000"/>
          <w:sz w:val="28"/>
          <w:szCs w:val="28"/>
          <w:lang w:val="uk-UA"/>
        </w:rPr>
        <w:t xml:space="preserve">від </w:t>
      </w:r>
      <w:r w:rsidR="007414E3" w:rsidRPr="007414E3">
        <w:rPr>
          <w:rFonts w:ascii="Times New Roman" w:eastAsia="Times New Roman" w:hAnsi="Times New Roman" w:cs="Times New Roman"/>
          <w:color w:val="000000"/>
          <w:sz w:val="28"/>
          <w:szCs w:val="28"/>
          <w:lang w:val="uk-UA"/>
        </w:rPr>
        <w:t>17.11.2022 року № 892-25/VIIІ</w:t>
      </w:r>
      <w:r w:rsidR="003255DB">
        <w:rPr>
          <w:rFonts w:ascii="Times New Roman" w:eastAsia="Times New Roman" w:hAnsi="Times New Roman" w:cs="Times New Roman"/>
          <w:color w:val="000000"/>
          <w:sz w:val="28"/>
          <w:szCs w:val="28"/>
          <w:lang w:val="uk-UA"/>
        </w:rPr>
        <w:t xml:space="preserve"> (зі змінами)</w:t>
      </w:r>
      <w:r w:rsidR="007414E3" w:rsidRPr="007414E3">
        <w:rPr>
          <w:rFonts w:ascii="Times New Roman" w:eastAsia="Times New Roman" w:hAnsi="Times New Roman" w:cs="Times New Roman"/>
          <w:color w:val="000000"/>
          <w:sz w:val="28"/>
          <w:szCs w:val="28"/>
          <w:lang w:val="uk-UA"/>
        </w:rPr>
        <w:t xml:space="preserve"> </w:t>
      </w:r>
      <w:r w:rsidRPr="001F3293">
        <w:rPr>
          <w:rFonts w:ascii="Times New Roman" w:eastAsia="Times New Roman" w:hAnsi="Times New Roman" w:cs="Times New Roman"/>
          <w:color w:val="000000"/>
          <w:sz w:val="28"/>
          <w:szCs w:val="28"/>
          <w:lang w:val="uk-UA"/>
        </w:rPr>
        <w:t xml:space="preserve">і передбачає забезпечення погоджених спільних дій структурних підрозділів виконавчої влади та депутатів селищної ради задля втілення єдиної державної політики розвитку </w:t>
      </w:r>
      <w:r>
        <w:rPr>
          <w:rFonts w:ascii="Times New Roman" w:eastAsia="Times New Roman" w:hAnsi="Times New Roman" w:cs="Times New Roman"/>
          <w:color w:val="000000"/>
          <w:sz w:val="28"/>
          <w:szCs w:val="28"/>
          <w:lang w:val="uk-UA"/>
        </w:rPr>
        <w:t>Васильківської</w:t>
      </w:r>
      <w:r w:rsidRPr="001F3293">
        <w:rPr>
          <w:rFonts w:ascii="Times New Roman" w:eastAsia="Times New Roman" w:hAnsi="Times New Roman" w:cs="Times New Roman"/>
          <w:color w:val="000000"/>
          <w:sz w:val="28"/>
          <w:szCs w:val="28"/>
          <w:lang w:val="uk-UA"/>
        </w:rPr>
        <w:t xml:space="preserve"> селищної ради та визначає пріоритетні цілі соціально</w:t>
      </w:r>
      <w:r>
        <w:rPr>
          <w:rFonts w:ascii="Times New Roman" w:eastAsia="Times New Roman" w:hAnsi="Times New Roman" w:cs="Times New Roman"/>
          <w:color w:val="000000"/>
          <w:sz w:val="28"/>
          <w:szCs w:val="28"/>
          <w:lang w:val="uk-UA"/>
        </w:rPr>
        <w:t>-економічного розвитку громади:</w:t>
      </w:r>
    </w:p>
    <w:p w:rsidR="001F3293" w:rsidRPr="001F3293" w:rsidRDefault="001F3293"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1F3293">
        <w:rPr>
          <w:rFonts w:ascii="Times New Roman" w:eastAsia="Times New Roman" w:hAnsi="Times New Roman" w:cs="Times New Roman"/>
          <w:color w:val="000000"/>
          <w:sz w:val="28"/>
          <w:szCs w:val="28"/>
          <w:lang w:val="uk-UA"/>
        </w:rPr>
        <w:t>- Економічний розвиток громади - диверсифікація місцевої економіки;</w:t>
      </w:r>
    </w:p>
    <w:p w:rsidR="001F3293" w:rsidRPr="001F3293" w:rsidRDefault="001F3293"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1F3293">
        <w:rPr>
          <w:rFonts w:ascii="Times New Roman" w:eastAsia="Times New Roman" w:hAnsi="Times New Roman" w:cs="Times New Roman"/>
          <w:color w:val="000000"/>
          <w:sz w:val="28"/>
          <w:szCs w:val="28"/>
          <w:lang w:val="uk-UA"/>
        </w:rPr>
        <w:t>- Покращення якості і умов життя мешканців громади;</w:t>
      </w:r>
    </w:p>
    <w:p w:rsidR="001F3293" w:rsidRDefault="001F3293"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1F3293">
        <w:rPr>
          <w:rFonts w:ascii="Times New Roman" w:eastAsia="Times New Roman" w:hAnsi="Times New Roman" w:cs="Times New Roman"/>
          <w:color w:val="000000"/>
          <w:sz w:val="28"/>
          <w:szCs w:val="28"/>
          <w:lang w:val="uk-UA"/>
        </w:rPr>
        <w:t>- Суспільний розвиток та інтеграція (розвиток суспільної активності і свідомості та самоврядування).</w:t>
      </w:r>
    </w:p>
    <w:p w:rsidR="000E5FEC" w:rsidRDefault="001F3293" w:rsidP="00CA4899">
      <w:pPr>
        <w:spacing w:after="0" w:line="240" w:lineRule="auto"/>
        <w:ind w:right="235" w:firstLine="709"/>
        <w:jc w:val="both"/>
        <w:rPr>
          <w:rFonts w:ascii="Times New Roman" w:eastAsia="Times New Roman" w:hAnsi="Times New Roman" w:cs="Times New Roman"/>
          <w:color w:val="000000"/>
          <w:sz w:val="28"/>
          <w:szCs w:val="28"/>
          <w:lang w:val="uk-UA"/>
        </w:rPr>
      </w:pPr>
      <w:r w:rsidRPr="001F3293">
        <w:rPr>
          <w:rFonts w:ascii="Times New Roman" w:eastAsia="Times New Roman" w:hAnsi="Times New Roman" w:cs="Times New Roman"/>
          <w:color w:val="000000"/>
          <w:sz w:val="28"/>
          <w:szCs w:val="28"/>
          <w:lang w:val="uk-UA"/>
        </w:rPr>
        <w:t xml:space="preserve">Заходи Програми, спрямовані на досягнення цих пріоритетів, пов’язані між собою балансом економічної, соціальної та екологічної складових. Оцінка ймовірних наслідків для довкілля від реалізації Програми вказує на те, що реалізація Програми позитивно вплине на стан атмосферного повітря, водних об’єктів, ситуацію з відходами, земельні ресурси, біорізноманіття, рекреаційні зони та культурну спадщину. Це означає, що Програма </w:t>
      </w:r>
      <w:r w:rsidRPr="001F3293">
        <w:rPr>
          <w:rFonts w:ascii="Times New Roman" w:eastAsia="Times New Roman" w:hAnsi="Times New Roman" w:cs="Times New Roman"/>
          <w:color w:val="000000"/>
          <w:sz w:val="28"/>
          <w:szCs w:val="28"/>
          <w:lang w:val="uk-UA"/>
        </w:rPr>
        <w:lastRenderedPageBreak/>
        <w:t>спрямована на екологічно збалансований та інноваційний сценарій розвитку і не потребує розгляду альтернатив. Виконання запланованих заходів з охорони довкілля та здоров’я населення має спиратися на використання сильних сторін регіону, максимальне використання зовнішніх можливостей, врахування слабких сторін та мінімізації зовнішніх загроз.</w:t>
      </w:r>
    </w:p>
    <w:p w:rsidR="001F3293" w:rsidRDefault="001F3293" w:rsidP="003255DB">
      <w:pPr>
        <w:spacing w:after="0" w:line="240" w:lineRule="auto"/>
        <w:ind w:right="235" w:firstLine="709"/>
        <w:jc w:val="both"/>
        <w:rPr>
          <w:rFonts w:ascii="Times New Roman" w:eastAsia="Times New Roman" w:hAnsi="Times New Roman" w:cs="Times New Roman"/>
          <w:color w:val="000000"/>
          <w:sz w:val="28"/>
          <w:szCs w:val="28"/>
          <w:lang w:val="uk-UA"/>
        </w:rPr>
      </w:pPr>
      <w:r w:rsidRPr="001F3293">
        <w:rPr>
          <w:rFonts w:ascii="Times New Roman" w:eastAsia="Times New Roman" w:hAnsi="Times New Roman" w:cs="Times New Roman"/>
          <w:color w:val="000000"/>
          <w:sz w:val="28"/>
          <w:szCs w:val="28"/>
          <w:lang w:val="uk-UA"/>
        </w:rPr>
        <w:t xml:space="preserve">Для розробки СЕО використана наступна інформація: </w:t>
      </w:r>
    </w:p>
    <w:p w:rsidR="001F3293" w:rsidRDefault="001F3293" w:rsidP="003255DB">
      <w:pPr>
        <w:spacing w:after="0" w:line="240" w:lineRule="auto"/>
        <w:ind w:right="235" w:firstLine="709"/>
        <w:jc w:val="both"/>
        <w:rPr>
          <w:rFonts w:ascii="Times New Roman" w:eastAsia="Times New Roman" w:hAnsi="Times New Roman" w:cs="Times New Roman"/>
          <w:color w:val="000000"/>
          <w:sz w:val="28"/>
          <w:szCs w:val="28"/>
          <w:lang w:val="uk-UA"/>
        </w:rPr>
      </w:pPr>
      <w:r w:rsidRPr="001F3293">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 xml:space="preserve"> </w:t>
      </w:r>
      <w:r w:rsidRPr="001F3293">
        <w:rPr>
          <w:rFonts w:ascii="Times New Roman" w:eastAsia="Times New Roman" w:hAnsi="Times New Roman" w:cs="Times New Roman"/>
          <w:color w:val="000000"/>
          <w:sz w:val="28"/>
          <w:szCs w:val="28"/>
          <w:lang w:val="uk-UA"/>
        </w:rPr>
        <w:t xml:space="preserve">довідкова інформація з відкритих джерел; </w:t>
      </w:r>
    </w:p>
    <w:p w:rsidR="001F3293" w:rsidRDefault="001F3293" w:rsidP="003255DB">
      <w:pPr>
        <w:spacing w:after="0" w:line="240" w:lineRule="auto"/>
        <w:ind w:right="235" w:firstLine="709"/>
        <w:jc w:val="both"/>
        <w:rPr>
          <w:rFonts w:ascii="Times New Roman" w:eastAsia="Times New Roman" w:hAnsi="Times New Roman" w:cs="Times New Roman"/>
          <w:color w:val="000000"/>
          <w:sz w:val="28"/>
          <w:szCs w:val="28"/>
          <w:lang w:val="uk-UA"/>
        </w:rPr>
      </w:pPr>
      <w:r w:rsidRPr="001F3293">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 xml:space="preserve"> </w:t>
      </w:r>
      <w:r w:rsidRPr="001F3293">
        <w:rPr>
          <w:rFonts w:ascii="Times New Roman" w:eastAsia="Times New Roman" w:hAnsi="Times New Roman" w:cs="Times New Roman"/>
          <w:color w:val="000000"/>
          <w:sz w:val="28"/>
          <w:szCs w:val="28"/>
          <w:lang w:val="uk-UA"/>
        </w:rPr>
        <w:t xml:space="preserve">дані багаторічних спостережень за кліматом і мікрокліматом; </w:t>
      </w:r>
    </w:p>
    <w:p w:rsidR="001F3293" w:rsidRDefault="001F3293" w:rsidP="003255DB">
      <w:pPr>
        <w:spacing w:after="0" w:line="240" w:lineRule="auto"/>
        <w:ind w:right="235" w:firstLine="709"/>
        <w:jc w:val="both"/>
        <w:rPr>
          <w:rFonts w:ascii="Times New Roman" w:eastAsia="Times New Roman" w:hAnsi="Times New Roman" w:cs="Times New Roman"/>
          <w:color w:val="000000"/>
          <w:sz w:val="28"/>
          <w:szCs w:val="28"/>
          <w:lang w:val="uk-UA"/>
        </w:rPr>
      </w:pPr>
      <w:r w:rsidRPr="001F3293">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 xml:space="preserve"> </w:t>
      </w:r>
      <w:r w:rsidRPr="001F3293">
        <w:rPr>
          <w:rFonts w:ascii="Times New Roman" w:eastAsia="Times New Roman" w:hAnsi="Times New Roman" w:cs="Times New Roman"/>
          <w:color w:val="000000"/>
          <w:sz w:val="28"/>
          <w:szCs w:val="28"/>
          <w:lang w:val="uk-UA"/>
        </w:rPr>
        <w:t xml:space="preserve">дані сайту Головного управління статистики в Дніпропетровській області; </w:t>
      </w:r>
    </w:p>
    <w:p w:rsidR="001F3293" w:rsidRDefault="001F3293" w:rsidP="003255DB">
      <w:pPr>
        <w:spacing w:after="0" w:line="240" w:lineRule="auto"/>
        <w:ind w:right="235" w:firstLine="709"/>
        <w:jc w:val="both"/>
        <w:rPr>
          <w:rFonts w:ascii="Times New Roman" w:eastAsia="Times New Roman" w:hAnsi="Times New Roman" w:cs="Times New Roman"/>
          <w:color w:val="000000"/>
          <w:sz w:val="28"/>
          <w:szCs w:val="28"/>
          <w:lang w:val="uk-UA"/>
        </w:rPr>
      </w:pPr>
      <w:r w:rsidRPr="001F3293">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 xml:space="preserve"> </w:t>
      </w:r>
      <w:r w:rsidRPr="001F3293">
        <w:rPr>
          <w:rFonts w:ascii="Times New Roman" w:eastAsia="Times New Roman" w:hAnsi="Times New Roman" w:cs="Times New Roman"/>
          <w:color w:val="000000"/>
          <w:sz w:val="28"/>
          <w:szCs w:val="28"/>
          <w:lang w:val="uk-UA"/>
        </w:rPr>
        <w:t xml:space="preserve">дані сайту Департаменту екології та природних ресурсів Дніпропетровської обласної державної адміністрації. </w:t>
      </w:r>
    </w:p>
    <w:p w:rsidR="001F3293" w:rsidRPr="001F3293" w:rsidRDefault="001F3293" w:rsidP="003255DB">
      <w:pPr>
        <w:spacing w:after="0" w:line="240" w:lineRule="auto"/>
        <w:ind w:right="235" w:firstLine="709"/>
        <w:jc w:val="both"/>
        <w:rPr>
          <w:rFonts w:ascii="Times New Roman" w:eastAsia="Times New Roman" w:hAnsi="Times New Roman" w:cs="Times New Roman"/>
          <w:color w:val="000000"/>
          <w:sz w:val="28"/>
          <w:szCs w:val="28"/>
          <w:lang w:val="uk-UA"/>
        </w:rPr>
      </w:pPr>
      <w:r w:rsidRPr="001F3293">
        <w:rPr>
          <w:rFonts w:ascii="Times New Roman" w:eastAsia="Times New Roman" w:hAnsi="Times New Roman" w:cs="Times New Roman"/>
          <w:color w:val="000000"/>
          <w:sz w:val="28"/>
          <w:szCs w:val="28"/>
          <w:lang w:val="uk-UA"/>
        </w:rPr>
        <w:t>Основні проблеми здійснення СЕО:</w:t>
      </w:r>
    </w:p>
    <w:p w:rsidR="001F3293" w:rsidRPr="001F3293" w:rsidRDefault="001F3293" w:rsidP="003255DB">
      <w:pPr>
        <w:spacing w:after="0" w:line="240" w:lineRule="auto"/>
        <w:ind w:right="235" w:firstLine="709"/>
        <w:jc w:val="both"/>
        <w:rPr>
          <w:rFonts w:ascii="Times New Roman" w:eastAsia="Times New Roman" w:hAnsi="Times New Roman" w:cs="Times New Roman"/>
          <w:color w:val="000000"/>
          <w:sz w:val="28"/>
          <w:szCs w:val="28"/>
          <w:lang w:val="uk-UA"/>
        </w:rPr>
      </w:pPr>
      <w:r w:rsidRPr="001F3293">
        <w:rPr>
          <w:rFonts w:ascii="Times New Roman" w:eastAsia="Times New Roman" w:hAnsi="Times New Roman" w:cs="Times New Roman"/>
          <w:color w:val="000000"/>
          <w:sz w:val="28"/>
          <w:szCs w:val="28"/>
          <w:lang w:val="uk-UA"/>
        </w:rPr>
        <w:t>- відсутність або обмежений доступ до даних на рівні частини району, населеного пункту з основних проблемних питань (стан та охорона довкілля, стан здоров’я населення);</w:t>
      </w:r>
    </w:p>
    <w:p w:rsidR="001F3293" w:rsidRPr="001F3293" w:rsidRDefault="001F3293" w:rsidP="003255DB">
      <w:pPr>
        <w:spacing w:after="0" w:line="240" w:lineRule="auto"/>
        <w:ind w:right="235" w:firstLine="709"/>
        <w:jc w:val="both"/>
        <w:rPr>
          <w:rFonts w:ascii="Times New Roman" w:eastAsia="Times New Roman" w:hAnsi="Times New Roman" w:cs="Times New Roman"/>
          <w:color w:val="000000"/>
          <w:sz w:val="28"/>
          <w:szCs w:val="28"/>
          <w:lang w:val="uk-UA"/>
        </w:rPr>
      </w:pPr>
      <w:r w:rsidRPr="001F3293">
        <w:rPr>
          <w:rFonts w:ascii="Times New Roman" w:eastAsia="Times New Roman" w:hAnsi="Times New Roman" w:cs="Times New Roman"/>
          <w:color w:val="000000"/>
          <w:sz w:val="28"/>
          <w:szCs w:val="28"/>
          <w:lang w:val="uk-UA"/>
        </w:rPr>
        <w:t>- невизначеність механізму визначення потенційних факторів впливу на довкілля, брак створення єдиної системи прийняття управлінських рішень;</w:t>
      </w:r>
    </w:p>
    <w:p w:rsidR="001F3293" w:rsidRPr="001F3293" w:rsidRDefault="001F3293" w:rsidP="003255DB">
      <w:pPr>
        <w:spacing w:after="0" w:line="240" w:lineRule="auto"/>
        <w:ind w:right="235" w:firstLine="709"/>
        <w:jc w:val="both"/>
        <w:rPr>
          <w:rFonts w:ascii="Times New Roman" w:eastAsia="Times New Roman" w:hAnsi="Times New Roman" w:cs="Times New Roman"/>
          <w:color w:val="000000"/>
          <w:sz w:val="28"/>
          <w:szCs w:val="28"/>
          <w:lang w:val="uk-UA"/>
        </w:rPr>
      </w:pPr>
      <w:r w:rsidRPr="001F3293">
        <w:rPr>
          <w:rFonts w:ascii="Times New Roman" w:eastAsia="Times New Roman" w:hAnsi="Times New Roman" w:cs="Times New Roman"/>
          <w:color w:val="000000"/>
          <w:sz w:val="28"/>
          <w:szCs w:val="28"/>
          <w:lang w:val="uk-UA"/>
        </w:rPr>
        <w:t>- інституційні та організаційні труднощі, які обумовлюють необхідність ефективної координації між відповідними органами управління та всередині їх структури;</w:t>
      </w:r>
    </w:p>
    <w:p w:rsidR="001F3293" w:rsidRDefault="001F3293" w:rsidP="003255DB">
      <w:pPr>
        <w:spacing w:after="0" w:line="240" w:lineRule="auto"/>
        <w:ind w:right="235" w:firstLine="709"/>
        <w:jc w:val="both"/>
        <w:rPr>
          <w:rFonts w:ascii="Times New Roman" w:eastAsia="Times New Roman" w:hAnsi="Times New Roman" w:cs="Times New Roman"/>
          <w:color w:val="000000"/>
          <w:sz w:val="28"/>
          <w:szCs w:val="28"/>
          <w:lang w:val="uk-UA"/>
        </w:rPr>
      </w:pPr>
      <w:r w:rsidRPr="001F3293">
        <w:rPr>
          <w:rFonts w:ascii="Times New Roman" w:eastAsia="Times New Roman" w:hAnsi="Times New Roman" w:cs="Times New Roman"/>
          <w:color w:val="000000"/>
          <w:sz w:val="28"/>
          <w:szCs w:val="28"/>
          <w:lang w:val="uk-UA"/>
        </w:rPr>
        <w:t>- відсутність оперативного та всебічного моніторингу стану довкілля.</w:t>
      </w:r>
    </w:p>
    <w:p w:rsidR="003F16AB" w:rsidRDefault="003F16AB" w:rsidP="001F3293">
      <w:pPr>
        <w:spacing w:after="0" w:line="240" w:lineRule="auto"/>
        <w:ind w:right="235" w:firstLine="567"/>
        <w:jc w:val="both"/>
        <w:rPr>
          <w:rFonts w:ascii="Times New Roman" w:eastAsia="Times New Roman" w:hAnsi="Times New Roman" w:cs="Times New Roman"/>
          <w:color w:val="000000"/>
          <w:sz w:val="28"/>
          <w:szCs w:val="28"/>
          <w:lang w:val="uk-UA"/>
        </w:rPr>
      </w:pPr>
    </w:p>
    <w:p w:rsidR="003F16AB" w:rsidRDefault="003F16AB" w:rsidP="001F3293">
      <w:pPr>
        <w:spacing w:after="0" w:line="240" w:lineRule="auto"/>
        <w:ind w:right="235" w:firstLine="567"/>
        <w:jc w:val="both"/>
        <w:rPr>
          <w:rFonts w:ascii="Times New Roman" w:eastAsia="Times New Roman" w:hAnsi="Times New Roman" w:cs="Times New Roman"/>
          <w:color w:val="000000"/>
          <w:sz w:val="28"/>
          <w:szCs w:val="28"/>
          <w:lang w:val="uk-UA"/>
        </w:rPr>
      </w:pPr>
    </w:p>
    <w:p w:rsidR="003F16AB" w:rsidRPr="003F16AB" w:rsidRDefault="003F16AB" w:rsidP="001F3293">
      <w:pPr>
        <w:spacing w:after="0" w:line="240" w:lineRule="auto"/>
        <w:ind w:right="235" w:firstLine="567"/>
        <w:jc w:val="both"/>
        <w:rPr>
          <w:rFonts w:ascii="Times New Roman" w:eastAsia="Times New Roman" w:hAnsi="Times New Roman" w:cs="Times New Roman"/>
          <w:b/>
          <w:color w:val="000000"/>
          <w:sz w:val="28"/>
          <w:szCs w:val="28"/>
          <w:lang w:val="uk-UA"/>
        </w:rPr>
      </w:pPr>
      <w:r w:rsidRPr="003F16AB">
        <w:rPr>
          <w:rFonts w:ascii="Times New Roman" w:eastAsia="Times New Roman" w:hAnsi="Times New Roman" w:cs="Times New Roman"/>
          <w:b/>
          <w:color w:val="000000"/>
          <w:sz w:val="28"/>
          <w:szCs w:val="28"/>
          <w:lang w:val="uk-UA"/>
        </w:rPr>
        <w:t>VIII. ЗАХОДИ, ПЕРЕДБАЧЕНІ ДЛЯ ЗДІЙСНЕННЯ МОНІТОРИНГУ НАСЛІДКІВ ВИКОНАННЯ ПРОГРАМИ ДЛЯ ДОВКІЛЛЯ, У ТОМУ ЧИСЛІ ДЛЯ ЗДОРОВ’Я НАСЕЛЕННЯ</w:t>
      </w:r>
    </w:p>
    <w:p w:rsidR="003F16AB" w:rsidRDefault="003F16AB" w:rsidP="001F3293">
      <w:pPr>
        <w:spacing w:after="0" w:line="240" w:lineRule="auto"/>
        <w:ind w:right="235" w:firstLine="567"/>
        <w:jc w:val="both"/>
        <w:rPr>
          <w:rFonts w:ascii="Times New Roman" w:eastAsia="Times New Roman" w:hAnsi="Times New Roman" w:cs="Times New Roman"/>
          <w:color w:val="000000"/>
          <w:sz w:val="28"/>
          <w:szCs w:val="28"/>
          <w:lang w:val="uk-UA"/>
        </w:rPr>
      </w:pPr>
    </w:p>
    <w:p w:rsidR="003F16AB" w:rsidRDefault="003F16AB" w:rsidP="003255DB">
      <w:pPr>
        <w:spacing w:after="0" w:line="240" w:lineRule="auto"/>
        <w:ind w:right="235" w:firstLine="709"/>
        <w:jc w:val="both"/>
        <w:rPr>
          <w:rFonts w:ascii="Times New Roman" w:eastAsia="Times New Roman" w:hAnsi="Times New Roman" w:cs="Times New Roman"/>
          <w:color w:val="000000"/>
          <w:sz w:val="28"/>
          <w:szCs w:val="28"/>
          <w:lang w:val="uk-UA"/>
        </w:rPr>
      </w:pPr>
      <w:r w:rsidRPr="003F16AB">
        <w:rPr>
          <w:rFonts w:ascii="Times New Roman" w:eastAsia="Times New Roman" w:hAnsi="Times New Roman" w:cs="Times New Roman"/>
          <w:color w:val="000000"/>
          <w:sz w:val="28"/>
          <w:szCs w:val="28"/>
          <w:lang w:val="uk-UA"/>
        </w:rPr>
        <w:t xml:space="preserve">Стратегічна екологічна оцінка не завершується прийняттям рішення про затвердження Програми соціально-економічного та культурного розвитку </w:t>
      </w:r>
      <w:r>
        <w:rPr>
          <w:rFonts w:ascii="Times New Roman" w:eastAsia="Times New Roman" w:hAnsi="Times New Roman" w:cs="Times New Roman"/>
          <w:color w:val="000000"/>
          <w:sz w:val="28"/>
          <w:szCs w:val="28"/>
          <w:lang w:val="uk-UA"/>
        </w:rPr>
        <w:t>Васильківської</w:t>
      </w:r>
      <w:r w:rsidRPr="003F16AB">
        <w:rPr>
          <w:rFonts w:ascii="Times New Roman" w:eastAsia="Times New Roman" w:hAnsi="Times New Roman" w:cs="Times New Roman"/>
          <w:color w:val="000000"/>
          <w:sz w:val="28"/>
          <w:szCs w:val="28"/>
          <w:lang w:val="uk-UA"/>
        </w:rPr>
        <w:t xml:space="preserve"> селищної </w:t>
      </w:r>
      <w:r w:rsidR="003255DB" w:rsidRPr="003255DB">
        <w:rPr>
          <w:rFonts w:ascii="Times New Roman" w:eastAsia="Times New Roman" w:hAnsi="Times New Roman" w:cs="Times New Roman"/>
          <w:color w:val="000000"/>
          <w:sz w:val="28"/>
          <w:szCs w:val="28"/>
          <w:lang w:val="uk-UA"/>
        </w:rPr>
        <w:t>територіальної громади</w:t>
      </w:r>
      <w:r w:rsidRPr="003255DB">
        <w:rPr>
          <w:rFonts w:ascii="Times New Roman" w:eastAsia="Times New Roman" w:hAnsi="Times New Roman" w:cs="Times New Roman"/>
          <w:color w:val="000000"/>
          <w:sz w:val="28"/>
          <w:szCs w:val="28"/>
          <w:lang w:val="uk-UA"/>
        </w:rPr>
        <w:t xml:space="preserve"> </w:t>
      </w:r>
      <w:r w:rsidRPr="003F16AB">
        <w:rPr>
          <w:rFonts w:ascii="Times New Roman" w:eastAsia="Times New Roman" w:hAnsi="Times New Roman" w:cs="Times New Roman"/>
          <w:color w:val="000000"/>
          <w:sz w:val="28"/>
          <w:szCs w:val="28"/>
          <w:lang w:val="uk-UA"/>
        </w:rPr>
        <w:t>на 202</w:t>
      </w:r>
      <w:r w:rsidR="003255DB">
        <w:rPr>
          <w:rFonts w:ascii="Times New Roman" w:eastAsia="Times New Roman" w:hAnsi="Times New Roman" w:cs="Times New Roman"/>
          <w:color w:val="000000"/>
          <w:sz w:val="28"/>
          <w:szCs w:val="28"/>
          <w:lang w:val="uk-UA"/>
        </w:rPr>
        <w:t>4</w:t>
      </w:r>
      <w:r w:rsidRPr="003F16AB">
        <w:rPr>
          <w:rFonts w:ascii="Times New Roman" w:eastAsia="Times New Roman" w:hAnsi="Times New Roman" w:cs="Times New Roman"/>
          <w:color w:val="000000"/>
          <w:sz w:val="28"/>
          <w:szCs w:val="28"/>
          <w:lang w:val="uk-UA"/>
        </w:rPr>
        <w:t xml:space="preserve"> рік. Значущі наслідки для довкілля, в тому числі для здоров’я населення, повинні відслідковуватися під час реалізації Програми та при необхідності вносити зміни до неї, зокрема, з метою виявлення непередбачених несприятливих наслідків і вжиття заходів щодо їх усунення. Результати моніторингу мають бути доступними для громадськості.</w:t>
      </w:r>
    </w:p>
    <w:p w:rsidR="003F16AB" w:rsidRPr="003F16AB" w:rsidRDefault="003F16AB" w:rsidP="003255DB">
      <w:pPr>
        <w:spacing w:after="0" w:line="240" w:lineRule="auto"/>
        <w:ind w:right="235" w:firstLine="709"/>
        <w:jc w:val="both"/>
        <w:rPr>
          <w:rFonts w:ascii="Times New Roman" w:eastAsia="Times New Roman" w:hAnsi="Times New Roman" w:cs="Times New Roman"/>
          <w:color w:val="000000"/>
          <w:sz w:val="28"/>
          <w:szCs w:val="28"/>
          <w:lang w:val="uk-UA"/>
        </w:rPr>
      </w:pPr>
      <w:r w:rsidRPr="003F16AB">
        <w:rPr>
          <w:rFonts w:ascii="Times New Roman" w:eastAsia="Times New Roman" w:hAnsi="Times New Roman" w:cs="Times New Roman"/>
          <w:color w:val="000000"/>
          <w:sz w:val="28"/>
          <w:szCs w:val="28"/>
          <w:lang w:val="uk-UA"/>
        </w:rPr>
        <w:t>Моніторинг наслідків виконання документа державного планування передбачає здійснення спостереження за станом довкілля та факторами, що впливають на його компоненти, оцінювання та аналіз фактичного стану всіх компонентів довкілля, прогнозування стану довкілля та забезпечення науково-інформаційної підтримки прийняття управлінських рішень.</w:t>
      </w:r>
    </w:p>
    <w:p w:rsidR="003F16AB" w:rsidRDefault="003F16AB" w:rsidP="003255DB">
      <w:pPr>
        <w:spacing w:after="0" w:line="240" w:lineRule="auto"/>
        <w:ind w:right="235" w:firstLine="709"/>
        <w:jc w:val="both"/>
        <w:rPr>
          <w:rFonts w:ascii="Times New Roman" w:eastAsia="Times New Roman" w:hAnsi="Times New Roman" w:cs="Times New Roman"/>
          <w:color w:val="000000"/>
          <w:sz w:val="28"/>
          <w:szCs w:val="28"/>
          <w:lang w:val="uk-UA"/>
        </w:rPr>
      </w:pPr>
      <w:r w:rsidRPr="003F16AB">
        <w:rPr>
          <w:rFonts w:ascii="Times New Roman" w:eastAsia="Times New Roman" w:hAnsi="Times New Roman" w:cs="Times New Roman"/>
          <w:color w:val="000000"/>
          <w:sz w:val="28"/>
          <w:szCs w:val="28"/>
          <w:lang w:val="uk-UA"/>
        </w:rPr>
        <w:t>Для організації моніторингу можуть</w:t>
      </w:r>
      <w:r>
        <w:rPr>
          <w:rFonts w:ascii="Times New Roman" w:eastAsia="Times New Roman" w:hAnsi="Times New Roman" w:cs="Times New Roman"/>
          <w:color w:val="000000"/>
          <w:sz w:val="28"/>
          <w:szCs w:val="28"/>
          <w:lang w:val="uk-UA"/>
        </w:rPr>
        <w:t xml:space="preserve"> </w:t>
      </w:r>
      <w:r w:rsidRPr="003F16AB">
        <w:rPr>
          <w:rFonts w:ascii="Times New Roman" w:eastAsia="Times New Roman" w:hAnsi="Times New Roman" w:cs="Times New Roman"/>
          <w:color w:val="000000"/>
          <w:sz w:val="28"/>
          <w:szCs w:val="28"/>
          <w:lang w:val="uk-UA"/>
        </w:rPr>
        <w:t xml:space="preserve">бути використані існуючі системи моніторингу та інформаційні системи. Рекомендується вибирати методи моніторингу, які доступні і найкращим чином пристосовані для перевірки того, чи відповідає той вплив на довкілля та здоров’я населення, який </w:t>
      </w:r>
      <w:r w:rsidRPr="003F16AB">
        <w:rPr>
          <w:rFonts w:ascii="Times New Roman" w:eastAsia="Times New Roman" w:hAnsi="Times New Roman" w:cs="Times New Roman"/>
          <w:color w:val="000000"/>
          <w:sz w:val="28"/>
          <w:szCs w:val="28"/>
          <w:lang w:val="uk-UA"/>
        </w:rPr>
        <w:lastRenderedPageBreak/>
        <w:t xml:space="preserve">спостерігається, припущенням і висновкам, зробленим в процесі СЕО. Крім того, важливим критерієм для вибору методів є можливість раннього виявлення непередбаченого негативного впливу від реалізації </w:t>
      </w:r>
      <w:r>
        <w:rPr>
          <w:rFonts w:ascii="Times New Roman" w:eastAsia="Times New Roman" w:hAnsi="Times New Roman" w:cs="Times New Roman"/>
          <w:color w:val="000000"/>
          <w:sz w:val="28"/>
          <w:szCs w:val="28"/>
          <w:lang w:val="uk-UA"/>
        </w:rPr>
        <w:t xml:space="preserve">Програми </w:t>
      </w:r>
      <w:r w:rsidR="003255DB">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соціально-економічного та культурного розвитку</w:t>
      </w:r>
      <w:r w:rsidRPr="003F16AB">
        <w:rPr>
          <w:rFonts w:ascii="Times New Roman" w:eastAsia="Times New Roman" w:hAnsi="Times New Roman" w:cs="Times New Roman"/>
          <w:color w:val="000000"/>
          <w:sz w:val="28"/>
          <w:szCs w:val="28"/>
          <w:lang w:val="uk-UA"/>
        </w:rPr>
        <w:t>, що дозволить вжити своєчасні заходи щодо виправлення ситуації.</w:t>
      </w:r>
    </w:p>
    <w:p w:rsidR="003F16AB" w:rsidRDefault="003F16AB" w:rsidP="003255DB">
      <w:pPr>
        <w:spacing w:after="0" w:line="240" w:lineRule="auto"/>
        <w:ind w:right="235" w:firstLine="709"/>
        <w:jc w:val="both"/>
        <w:rPr>
          <w:rFonts w:ascii="Times New Roman" w:eastAsia="Times New Roman" w:hAnsi="Times New Roman" w:cs="Times New Roman"/>
          <w:color w:val="000000"/>
          <w:sz w:val="28"/>
          <w:szCs w:val="28"/>
          <w:lang w:val="uk-UA"/>
        </w:rPr>
      </w:pPr>
    </w:p>
    <w:p w:rsidR="00F719B2" w:rsidRPr="003255DB" w:rsidRDefault="00F719B2" w:rsidP="003F16AB">
      <w:pPr>
        <w:spacing w:after="0" w:line="240" w:lineRule="auto"/>
        <w:ind w:right="235" w:firstLine="567"/>
        <w:jc w:val="both"/>
        <w:rPr>
          <w:rFonts w:ascii="Times New Roman" w:eastAsia="Times New Roman" w:hAnsi="Times New Roman" w:cs="Times New Roman"/>
          <w:color w:val="000000"/>
          <w:sz w:val="28"/>
          <w:szCs w:val="28"/>
          <w:lang w:val="uk-UA"/>
        </w:rPr>
      </w:pPr>
    </w:p>
    <w:p w:rsidR="003F16AB" w:rsidRPr="007F205F" w:rsidRDefault="003F16AB" w:rsidP="003F16AB">
      <w:pPr>
        <w:spacing w:after="0" w:line="240" w:lineRule="auto"/>
        <w:ind w:right="235" w:firstLine="567"/>
        <w:jc w:val="both"/>
        <w:rPr>
          <w:rFonts w:ascii="Times New Roman" w:eastAsia="Times New Roman" w:hAnsi="Times New Roman" w:cs="Times New Roman"/>
          <w:b/>
          <w:color w:val="000000"/>
          <w:sz w:val="28"/>
          <w:szCs w:val="28"/>
          <w:lang w:val="uk-UA"/>
        </w:rPr>
      </w:pPr>
      <w:r w:rsidRPr="007F205F">
        <w:rPr>
          <w:rFonts w:ascii="Times New Roman" w:eastAsia="Times New Roman" w:hAnsi="Times New Roman" w:cs="Times New Roman"/>
          <w:b/>
          <w:color w:val="000000"/>
          <w:sz w:val="28"/>
          <w:szCs w:val="28"/>
          <w:lang w:val="uk-UA"/>
        </w:rPr>
        <w:t>IX. РЕЗЮМЕ НЕТЕХНІЧНОГО ХАРАКТЕРУ ІНФОРМАЦІЇ</w:t>
      </w:r>
    </w:p>
    <w:p w:rsidR="003F16AB" w:rsidRDefault="003F16AB" w:rsidP="003F16AB">
      <w:pPr>
        <w:spacing w:after="0" w:line="240" w:lineRule="auto"/>
        <w:ind w:right="235" w:firstLine="567"/>
        <w:jc w:val="both"/>
        <w:rPr>
          <w:rFonts w:ascii="Times New Roman" w:eastAsia="Times New Roman" w:hAnsi="Times New Roman" w:cs="Times New Roman"/>
          <w:color w:val="000000"/>
          <w:sz w:val="28"/>
          <w:szCs w:val="28"/>
          <w:lang w:val="uk-UA"/>
        </w:rPr>
      </w:pPr>
    </w:p>
    <w:p w:rsidR="003F16AB" w:rsidRDefault="004E2456" w:rsidP="003255DB">
      <w:pPr>
        <w:spacing w:after="0" w:line="240" w:lineRule="auto"/>
        <w:ind w:right="235" w:firstLine="709"/>
        <w:jc w:val="both"/>
        <w:rPr>
          <w:rFonts w:ascii="Times New Roman" w:eastAsia="Times New Roman" w:hAnsi="Times New Roman" w:cs="Times New Roman"/>
          <w:color w:val="000000"/>
          <w:sz w:val="28"/>
          <w:szCs w:val="28"/>
          <w:lang w:val="uk-UA"/>
        </w:rPr>
      </w:pPr>
      <w:r w:rsidRPr="004E2456">
        <w:rPr>
          <w:rFonts w:ascii="Times New Roman" w:eastAsia="Times New Roman" w:hAnsi="Times New Roman" w:cs="Times New Roman"/>
          <w:color w:val="000000"/>
          <w:sz w:val="28"/>
          <w:szCs w:val="28"/>
          <w:lang w:val="uk-UA"/>
        </w:rPr>
        <w:t xml:space="preserve">Головною метою Програми соціально-економічного та культурного розвитку </w:t>
      </w:r>
      <w:r>
        <w:rPr>
          <w:rFonts w:ascii="Times New Roman" w:eastAsia="Times New Roman" w:hAnsi="Times New Roman" w:cs="Times New Roman"/>
          <w:color w:val="000000"/>
          <w:sz w:val="28"/>
          <w:szCs w:val="28"/>
          <w:lang w:val="uk-UA"/>
        </w:rPr>
        <w:t>Васильківської</w:t>
      </w:r>
      <w:r w:rsidRPr="004E2456">
        <w:rPr>
          <w:rFonts w:ascii="Times New Roman" w:eastAsia="Times New Roman" w:hAnsi="Times New Roman" w:cs="Times New Roman"/>
          <w:color w:val="000000"/>
          <w:sz w:val="28"/>
          <w:szCs w:val="28"/>
          <w:lang w:val="uk-UA"/>
        </w:rPr>
        <w:t xml:space="preserve"> селищної </w:t>
      </w:r>
      <w:r w:rsidR="003255DB" w:rsidRPr="003255DB">
        <w:rPr>
          <w:rFonts w:ascii="Times New Roman" w:eastAsia="Times New Roman" w:hAnsi="Times New Roman" w:cs="Times New Roman"/>
          <w:color w:val="000000"/>
          <w:sz w:val="28"/>
          <w:szCs w:val="28"/>
          <w:lang w:val="uk-UA"/>
        </w:rPr>
        <w:t>територіальної громади</w:t>
      </w:r>
      <w:r w:rsidRPr="003255DB">
        <w:rPr>
          <w:rFonts w:ascii="Times New Roman" w:eastAsia="Times New Roman" w:hAnsi="Times New Roman" w:cs="Times New Roman"/>
          <w:color w:val="000000"/>
          <w:sz w:val="28"/>
          <w:szCs w:val="28"/>
          <w:lang w:val="uk-UA"/>
        </w:rPr>
        <w:t xml:space="preserve"> </w:t>
      </w:r>
      <w:r w:rsidRPr="004E2456">
        <w:rPr>
          <w:rFonts w:ascii="Times New Roman" w:eastAsia="Times New Roman" w:hAnsi="Times New Roman" w:cs="Times New Roman"/>
          <w:color w:val="000000"/>
          <w:sz w:val="28"/>
          <w:szCs w:val="28"/>
          <w:lang w:val="uk-UA"/>
        </w:rPr>
        <w:t>на 202</w:t>
      </w:r>
      <w:r w:rsidR="003255DB">
        <w:rPr>
          <w:rFonts w:ascii="Times New Roman" w:eastAsia="Times New Roman" w:hAnsi="Times New Roman" w:cs="Times New Roman"/>
          <w:color w:val="000000"/>
          <w:sz w:val="28"/>
          <w:szCs w:val="28"/>
          <w:lang w:val="uk-UA"/>
        </w:rPr>
        <w:t>4</w:t>
      </w:r>
      <w:r w:rsidRPr="004E2456">
        <w:rPr>
          <w:rFonts w:ascii="Times New Roman" w:eastAsia="Times New Roman" w:hAnsi="Times New Roman" w:cs="Times New Roman"/>
          <w:color w:val="000000"/>
          <w:sz w:val="28"/>
          <w:szCs w:val="28"/>
          <w:lang w:val="uk-UA"/>
        </w:rPr>
        <w:t xml:space="preserve"> рік є створення умов для динамічного, збалансованого економічного зростання на основі інвестиційної привабливості громади, для збільшення надходжень з бюджетів усіх рівнів, що, у свою чергу, сприятиме забезпеченню належного функціонування інженерно-транспортної і комунальної інфраструктури, поліпшенню екологічної ситуації, підвищенню доступності та якості широкого спектру соціальних послуг, забезпеченню гідних умов життя та зростанню добробуту населення.</w:t>
      </w:r>
    </w:p>
    <w:p w:rsidR="004E2456" w:rsidRPr="004E2456" w:rsidRDefault="004E2456" w:rsidP="003255DB">
      <w:pPr>
        <w:spacing w:after="0" w:line="240" w:lineRule="auto"/>
        <w:ind w:right="235" w:firstLine="709"/>
        <w:jc w:val="both"/>
        <w:rPr>
          <w:rFonts w:ascii="Times New Roman" w:eastAsia="Times New Roman" w:hAnsi="Times New Roman" w:cs="Times New Roman"/>
          <w:color w:val="000000"/>
          <w:sz w:val="28"/>
          <w:szCs w:val="28"/>
          <w:lang w:val="uk-UA"/>
        </w:rPr>
      </w:pPr>
      <w:r w:rsidRPr="004E2456">
        <w:rPr>
          <w:rFonts w:ascii="Times New Roman" w:eastAsia="Times New Roman" w:hAnsi="Times New Roman" w:cs="Times New Roman"/>
          <w:color w:val="000000"/>
          <w:sz w:val="28"/>
          <w:szCs w:val="28"/>
          <w:lang w:val="uk-UA"/>
        </w:rPr>
        <w:t>Стан навколишнього природного середовища обумовлюється впливом на нього усіх суб’єктів природокористування. Аналіз загального стану довкілля ТГ показує, що наявні екологічні ризики і проблеми щодо стану повітряного басейну, р.Вовчої, якості питної води та земель. Наявність на території громади худобомогильника та кладовищ з не дотриманою санітарно-захисною зоною створює необхідність здійснення ряду заходів з метою запобігання виникненню та поширенню інфекційних хвороб. Відсутність встановлених меж більшості природно-заповідних об’єктів ускладнює збереження та цільове використання природоохоронних територій.</w:t>
      </w:r>
    </w:p>
    <w:p w:rsidR="004E2456" w:rsidRPr="004E2456" w:rsidRDefault="004E2456" w:rsidP="003255DB">
      <w:pPr>
        <w:spacing w:after="0" w:line="240" w:lineRule="auto"/>
        <w:ind w:right="235" w:firstLine="709"/>
        <w:jc w:val="both"/>
        <w:rPr>
          <w:rFonts w:ascii="Times New Roman" w:eastAsia="Times New Roman" w:hAnsi="Times New Roman" w:cs="Times New Roman"/>
          <w:color w:val="000000"/>
          <w:sz w:val="28"/>
          <w:szCs w:val="28"/>
          <w:lang w:val="uk-UA"/>
        </w:rPr>
      </w:pPr>
      <w:r w:rsidRPr="004E2456">
        <w:rPr>
          <w:rFonts w:ascii="Times New Roman" w:eastAsia="Times New Roman" w:hAnsi="Times New Roman" w:cs="Times New Roman"/>
          <w:color w:val="000000"/>
          <w:sz w:val="28"/>
          <w:szCs w:val="28"/>
          <w:lang w:val="uk-UA"/>
        </w:rPr>
        <w:t>При розгляді існуючої ситуації стосовно стану навколишнього природного середовища, у тому числі здоров’я населення, виявивлено наступні основні екологічні проблеми, що наявні в Васильківській громаді:</w:t>
      </w:r>
    </w:p>
    <w:p w:rsidR="004E2456" w:rsidRPr="004E2456" w:rsidRDefault="004E2456" w:rsidP="003255DB">
      <w:pPr>
        <w:spacing w:after="0" w:line="240" w:lineRule="auto"/>
        <w:ind w:right="235" w:firstLine="709"/>
        <w:jc w:val="both"/>
        <w:rPr>
          <w:rFonts w:ascii="Times New Roman" w:eastAsia="Times New Roman" w:hAnsi="Times New Roman" w:cs="Times New Roman"/>
          <w:color w:val="000000"/>
          <w:sz w:val="28"/>
          <w:szCs w:val="28"/>
          <w:lang w:val="uk-UA"/>
        </w:rPr>
      </w:pPr>
      <w:r w:rsidRPr="004E2456">
        <w:rPr>
          <w:rFonts w:ascii="Times New Roman" w:eastAsia="Times New Roman" w:hAnsi="Times New Roman" w:cs="Times New Roman"/>
          <w:color w:val="000000"/>
          <w:sz w:val="28"/>
          <w:szCs w:val="28"/>
          <w:lang w:val="uk-UA"/>
        </w:rPr>
        <w:t>- забруднення р.Вовча;</w:t>
      </w:r>
    </w:p>
    <w:p w:rsidR="004E2456" w:rsidRPr="004E2456" w:rsidRDefault="004E2456" w:rsidP="003255DB">
      <w:pPr>
        <w:spacing w:after="0" w:line="240" w:lineRule="auto"/>
        <w:ind w:right="235" w:firstLine="709"/>
        <w:jc w:val="both"/>
        <w:rPr>
          <w:rFonts w:ascii="Times New Roman" w:eastAsia="Times New Roman" w:hAnsi="Times New Roman" w:cs="Times New Roman"/>
          <w:color w:val="000000"/>
          <w:sz w:val="28"/>
          <w:szCs w:val="28"/>
          <w:lang w:val="uk-UA"/>
        </w:rPr>
      </w:pPr>
      <w:r w:rsidRPr="004E2456">
        <w:rPr>
          <w:rFonts w:ascii="Times New Roman" w:eastAsia="Times New Roman" w:hAnsi="Times New Roman" w:cs="Times New Roman"/>
          <w:color w:val="000000"/>
          <w:sz w:val="28"/>
          <w:szCs w:val="28"/>
          <w:lang w:val="uk-UA"/>
        </w:rPr>
        <w:t>- інтенсивне сільськогосподарське використання земель;</w:t>
      </w:r>
    </w:p>
    <w:p w:rsidR="004E2456" w:rsidRPr="004E2456" w:rsidRDefault="004E2456" w:rsidP="003255DB">
      <w:pPr>
        <w:spacing w:after="0" w:line="240" w:lineRule="auto"/>
        <w:ind w:right="235" w:firstLine="709"/>
        <w:jc w:val="both"/>
        <w:rPr>
          <w:rFonts w:ascii="Times New Roman" w:eastAsia="Times New Roman" w:hAnsi="Times New Roman" w:cs="Times New Roman"/>
          <w:color w:val="000000"/>
          <w:sz w:val="28"/>
          <w:szCs w:val="28"/>
          <w:lang w:val="uk-UA"/>
        </w:rPr>
      </w:pPr>
      <w:r w:rsidRPr="004E2456">
        <w:rPr>
          <w:rFonts w:ascii="Times New Roman" w:eastAsia="Times New Roman" w:hAnsi="Times New Roman" w:cs="Times New Roman"/>
          <w:color w:val="000000"/>
          <w:sz w:val="28"/>
          <w:szCs w:val="28"/>
          <w:lang w:val="uk-UA"/>
        </w:rPr>
        <w:t>- деґрадаційні процеси ґрунтів;</w:t>
      </w:r>
    </w:p>
    <w:p w:rsidR="004E2456" w:rsidRPr="004E2456" w:rsidRDefault="004E2456" w:rsidP="003255DB">
      <w:pPr>
        <w:spacing w:after="0" w:line="240" w:lineRule="auto"/>
        <w:ind w:right="235" w:firstLine="709"/>
        <w:jc w:val="both"/>
        <w:rPr>
          <w:rFonts w:ascii="Times New Roman" w:eastAsia="Times New Roman" w:hAnsi="Times New Roman" w:cs="Times New Roman"/>
          <w:color w:val="000000"/>
          <w:sz w:val="28"/>
          <w:szCs w:val="28"/>
          <w:lang w:val="uk-UA"/>
        </w:rPr>
      </w:pPr>
      <w:r w:rsidRPr="004E2456">
        <w:rPr>
          <w:rFonts w:ascii="Times New Roman" w:eastAsia="Times New Roman" w:hAnsi="Times New Roman" w:cs="Times New Roman"/>
          <w:color w:val="000000"/>
          <w:sz w:val="28"/>
          <w:szCs w:val="28"/>
          <w:lang w:val="uk-UA"/>
        </w:rPr>
        <w:t>- незадовільна якість питної води;</w:t>
      </w:r>
    </w:p>
    <w:p w:rsidR="004E2456" w:rsidRPr="004E2456" w:rsidRDefault="004E2456" w:rsidP="003255DB">
      <w:pPr>
        <w:spacing w:after="0" w:line="240" w:lineRule="auto"/>
        <w:ind w:right="235" w:firstLine="709"/>
        <w:jc w:val="both"/>
        <w:rPr>
          <w:rFonts w:ascii="Times New Roman" w:eastAsia="Times New Roman" w:hAnsi="Times New Roman" w:cs="Times New Roman"/>
          <w:color w:val="000000"/>
          <w:sz w:val="28"/>
          <w:szCs w:val="28"/>
          <w:lang w:val="uk-UA"/>
        </w:rPr>
      </w:pPr>
      <w:r w:rsidRPr="004E2456">
        <w:rPr>
          <w:rFonts w:ascii="Times New Roman" w:eastAsia="Times New Roman" w:hAnsi="Times New Roman" w:cs="Times New Roman"/>
          <w:color w:val="000000"/>
          <w:sz w:val="28"/>
          <w:szCs w:val="28"/>
          <w:lang w:val="uk-UA"/>
        </w:rPr>
        <w:t>- розміщення кладовищ в житловій зоні з порушенням санітарних норм;</w:t>
      </w:r>
    </w:p>
    <w:p w:rsidR="004E2456" w:rsidRPr="004E2456" w:rsidRDefault="004E2456" w:rsidP="003255DB">
      <w:pPr>
        <w:spacing w:after="0" w:line="240" w:lineRule="auto"/>
        <w:ind w:right="235" w:firstLine="709"/>
        <w:jc w:val="both"/>
        <w:rPr>
          <w:rFonts w:ascii="Times New Roman" w:eastAsia="Times New Roman" w:hAnsi="Times New Roman" w:cs="Times New Roman"/>
          <w:color w:val="000000"/>
          <w:sz w:val="28"/>
          <w:szCs w:val="28"/>
          <w:lang w:val="uk-UA"/>
        </w:rPr>
      </w:pPr>
      <w:r w:rsidRPr="004E2456">
        <w:rPr>
          <w:rFonts w:ascii="Times New Roman" w:eastAsia="Times New Roman" w:hAnsi="Times New Roman" w:cs="Times New Roman"/>
          <w:color w:val="000000"/>
          <w:sz w:val="28"/>
          <w:szCs w:val="28"/>
          <w:lang w:val="uk-UA"/>
        </w:rPr>
        <w:t>- нездійснення роздільного збору ТПВ;</w:t>
      </w:r>
    </w:p>
    <w:p w:rsidR="004E2456" w:rsidRPr="004E2456" w:rsidRDefault="004E2456" w:rsidP="003255DB">
      <w:pPr>
        <w:spacing w:after="0" w:line="240" w:lineRule="auto"/>
        <w:ind w:right="235" w:firstLine="709"/>
        <w:jc w:val="both"/>
        <w:rPr>
          <w:rFonts w:ascii="Times New Roman" w:eastAsia="Times New Roman" w:hAnsi="Times New Roman" w:cs="Times New Roman"/>
          <w:color w:val="000000"/>
          <w:sz w:val="28"/>
          <w:szCs w:val="28"/>
          <w:lang w:val="uk-UA"/>
        </w:rPr>
      </w:pPr>
      <w:r w:rsidRPr="004E2456">
        <w:rPr>
          <w:rFonts w:ascii="Times New Roman" w:eastAsia="Times New Roman" w:hAnsi="Times New Roman" w:cs="Times New Roman"/>
          <w:color w:val="000000"/>
          <w:sz w:val="28"/>
          <w:szCs w:val="28"/>
          <w:lang w:val="uk-UA"/>
        </w:rPr>
        <w:t>- наявність несанкціонованих сміттєзвалищ;</w:t>
      </w:r>
    </w:p>
    <w:p w:rsidR="004E2456" w:rsidRDefault="004E2456" w:rsidP="003255DB">
      <w:pPr>
        <w:spacing w:after="0" w:line="240" w:lineRule="auto"/>
        <w:ind w:right="235" w:firstLine="709"/>
        <w:jc w:val="both"/>
        <w:rPr>
          <w:rFonts w:ascii="Times New Roman" w:eastAsia="Times New Roman" w:hAnsi="Times New Roman" w:cs="Times New Roman"/>
          <w:color w:val="000000"/>
          <w:sz w:val="28"/>
          <w:szCs w:val="28"/>
          <w:lang w:val="uk-UA"/>
        </w:rPr>
      </w:pPr>
      <w:r w:rsidRPr="004E2456">
        <w:rPr>
          <w:rFonts w:ascii="Times New Roman" w:eastAsia="Times New Roman" w:hAnsi="Times New Roman" w:cs="Times New Roman"/>
          <w:color w:val="000000"/>
          <w:sz w:val="28"/>
          <w:szCs w:val="28"/>
          <w:lang w:val="uk-UA"/>
        </w:rPr>
        <w:t>- відсутність потужностей з обробки твердих побутових відходів.</w:t>
      </w:r>
    </w:p>
    <w:p w:rsidR="004E2456" w:rsidRPr="004E2456" w:rsidRDefault="004E2456" w:rsidP="003255DB">
      <w:pPr>
        <w:spacing w:after="0" w:line="240" w:lineRule="auto"/>
        <w:ind w:right="235" w:firstLine="709"/>
        <w:jc w:val="both"/>
        <w:rPr>
          <w:rFonts w:ascii="Times New Roman" w:eastAsia="Times New Roman" w:hAnsi="Times New Roman" w:cs="Times New Roman"/>
          <w:color w:val="000000"/>
          <w:sz w:val="28"/>
          <w:szCs w:val="28"/>
          <w:lang w:val="uk-UA"/>
        </w:rPr>
      </w:pPr>
      <w:r w:rsidRPr="004E2456">
        <w:rPr>
          <w:rFonts w:ascii="Times New Roman" w:eastAsia="Times New Roman" w:hAnsi="Times New Roman" w:cs="Times New Roman"/>
          <w:color w:val="000000"/>
          <w:sz w:val="28"/>
          <w:szCs w:val="28"/>
          <w:lang w:val="uk-UA"/>
        </w:rPr>
        <w:t xml:space="preserve">В результаті реалізації </w:t>
      </w:r>
      <w:r>
        <w:rPr>
          <w:rFonts w:ascii="Times New Roman" w:eastAsia="Times New Roman" w:hAnsi="Times New Roman" w:cs="Times New Roman"/>
          <w:color w:val="000000"/>
          <w:sz w:val="28"/>
          <w:szCs w:val="28"/>
          <w:lang w:val="uk-UA"/>
        </w:rPr>
        <w:t xml:space="preserve">Програми соціально-економічного та кульутрного розвитку Васильківської селищної </w:t>
      </w:r>
      <w:r w:rsidR="003255DB" w:rsidRPr="003255DB">
        <w:rPr>
          <w:rFonts w:ascii="Times New Roman" w:eastAsia="Times New Roman" w:hAnsi="Times New Roman" w:cs="Times New Roman"/>
          <w:color w:val="000000"/>
          <w:sz w:val="28"/>
          <w:szCs w:val="28"/>
          <w:lang w:val="uk-UA"/>
        </w:rPr>
        <w:t>територіальної громади</w:t>
      </w:r>
      <w:r w:rsidRPr="003255DB">
        <w:rPr>
          <w:rFonts w:ascii="Times New Roman" w:eastAsia="Times New Roman" w:hAnsi="Times New Roman" w:cs="Times New Roman"/>
          <w:color w:val="000000"/>
          <w:sz w:val="28"/>
          <w:szCs w:val="28"/>
          <w:lang w:val="uk-UA"/>
        </w:rPr>
        <w:t xml:space="preserve"> </w:t>
      </w:r>
      <w:r w:rsidR="003255DB">
        <w:rPr>
          <w:rFonts w:ascii="Times New Roman" w:eastAsia="Times New Roman" w:hAnsi="Times New Roman" w:cs="Times New Roman"/>
          <w:color w:val="000000"/>
          <w:sz w:val="28"/>
          <w:szCs w:val="28"/>
          <w:lang w:val="uk-UA"/>
        </w:rPr>
        <w:t>на 2024</w:t>
      </w:r>
      <w:r>
        <w:rPr>
          <w:rFonts w:ascii="Times New Roman" w:eastAsia="Times New Roman" w:hAnsi="Times New Roman" w:cs="Times New Roman"/>
          <w:color w:val="000000"/>
          <w:sz w:val="28"/>
          <w:szCs w:val="28"/>
          <w:lang w:val="uk-UA"/>
        </w:rPr>
        <w:t xml:space="preserve"> рік</w:t>
      </w:r>
      <w:r w:rsidRPr="004E2456">
        <w:rPr>
          <w:rFonts w:ascii="Times New Roman" w:eastAsia="Times New Roman" w:hAnsi="Times New Roman" w:cs="Times New Roman"/>
          <w:color w:val="000000"/>
          <w:sz w:val="28"/>
          <w:szCs w:val="28"/>
          <w:lang w:val="uk-UA"/>
        </w:rPr>
        <w:t xml:space="preserve"> передбачаються наступні фактори впливу на складові довкілля:</w:t>
      </w:r>
    </w:p>
    <w:p w:rsidR="004E2456" w:rsidRDefault="004E2456" w:rsidP="003255DB">
      <w:pPr>
        <w:spacing w:after="0" w:line="240" w:lineRule="auto"/>
        <w:ind w:right="235"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w:t>
      </w:r>
      <w:r w:rsidRPr="004E2456">
        <w:rPr>
          <w:rFonts w:ascii="Times New Roman" w:eastAsia="Times New Roman" w:hAnsi="Times New Roman" w:cs="Times New Roman"/>
          <w:color w:val="000000"/>
          <w:sz w:val="28"/>
          <w:szCs w:val="28"/>
          <w:lang w:val="uk-UA"/>
        </w:rPr>
        <w:t xml:space="preserve"> атмосферне повітря – здійснення заходів охорони атмосферного повітря шляхом створення санітарно-захисних зон навколо підприємств та їх озеленення, оптимізації схем дорожнього руху, планування охоронних та </w:t>
      </w:r>
      <w:r w:rsidR="003255DB">
        <w:rPr>
          <w:rFonts w:ascii="Times New Roman" w:eastAsia="Times New Roman" w:hAnsi="Times New Roman" w:cs="Times New Roman"/>
          <w:color w:val="000000"/>
          <w:sz w:val="28"/>
          <w:szCs w:val="28"/>
          <w:lang w:val="uk-UA"/>
        </w:rPr>
        <w:t xml:space="preserve"> </w:t>
      </w:r>
      <w:r w:rsidRPr="004E2456">
        <w:rPr>
          <w:rFonts w:ascii="Times New Roman" w:eastAsia="Times New Roman" w:hAnsi="Times New Roman" w:cs="Times New Roman"/>
          <w:color w:val="000000"/>
          <w:sz w:val="28"/>
          <w:szCs w:val="28"/>
          <w:lang w:val="uk-UA"/>
        </w:rPr>
        <w:lastRenderedPageBreak/>
        <w:t>захисних лісових насаджень сприятиме покращенню стану атмосферного басейну;</w:t>
      </w:r>
    </w:p>
    <w:p w:rsidR="004E2456" w:rsidRPr="004E2456" w:rsidRDefault="004E2456" w:rsidP="003255DB">
      <w:pPr>
        <w:spacing w:after="0" w:line="240" w:lineRule="auto"/>
        <w:ind w:right="235"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Pr="004E2456">
        <w:rPr>
          <w:rFonts w:ascii="Times New Roman" w:eastAsia="Times New Roman" w:hAnsi="Times New Roman" w:cs="Times New Roman"/>
          <w:color w:val="000000"/>
          <w:sz w:val="28"/>
          <w:szCs w:val="28"/>
          <w:lang w:val="uk-UA"/>
        </w:rPr>
        <w:t xml:space="preserve">водні ресурси – розширення доступу населення до системи каналізації, що дозволить знизити рівень забруднення ґрунтових вод; встановлення водоохоронних та прибережних захисних смуг забезпечить створення </w:t>
      </w:r>
      <w:r w:rsidR="00E80C85">
        <w:rPr>
          <w:rFonts w:ascii="Times New Roman" w:eastAsia="Times New Roman" w:hAnsi="Times New Roman" w:cs="Times New Roman"/>
          <w:color w:val="000000"/>
          <w:sz w:val="28"/>
          <w:szCs w:val="28"/>
          <w:lang w:val="uk-UA"/>
        </w:rPr>
        <w:t xml:space="preserve"> </w:t>
      </w:r>
      <w:r w:rsidRPr="004E2456">
        <w:rPr>
          <w:rFonts w:ascii="Times New Roman" w:eastAsia="Times New Roman" w:hAnsi="Times New Roman" w:cs="Times New Roman"/>
          <w:color w:val="000000"/>
          <w:sz w:val="28"/>
          <w:szCs w:val="28"/>
          <w:lang w:val="uk-UA"/>
        </w:rPr>
        <w:t>сприятливого режиму водних об’єктів, попередження їх забруднення; будівництво очисних споруд дозволить зменшити рівень забруднення вод поверхневих водних об’єктів;</w:t>
      </w:r>
    </w:p>
    <w:p w:rsidR="004E2456" w:rsidRPr="004E2456" w:rsidRDefault="004E2456" w:rsidP="003255DB">
      <w:pPr>
        <w:spacing w:after="0" w:line="240" w:lineRule="auto"/>
        <w:ind w:right="235"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w:t>
      </w:r>
      <w:r w:rsidRPr="004E2456">
        <w:rPr>
          <w:rFonts w:ascii="Times New Roman" w:eastAsia="Times New Roman" w:hAnsi="Times New Roman" w:cs="Times New Roman"/>
          <w:color w:val="000000"/>
          <w:sz w:val="28"/>
          <w:szCs w:val="28"/>
          <w:lang w:val="uk-UA"/>
        </w:rPr>
        <w:t xml:space="preserve"> лісові ресурси – підвищення лісистості території громади до оптимальних показників дозволить покращити стан атмосферного повітря, якість вод та стан сільськогосподарських угідь, збільшить екологічну та біологічну ємкість території (чисельність і склад живих організмів);</w:t>
      </w:r>
    </w:p>
    <w:p w:rsidR="004E2456" w:rsidRPr="004E2456" w:rsidRDefault="004E2456" w:rsidP="003255DB">
      <w:pPr>
        <w:spacing w:after="0" w:line="240" w:lineRule="auto"/>
        <w:ind w:right="235"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w:t>
      </w:r>
      <w:r w:rsidRPr="004E2456">
        <w:rPr>
          <w:rFonts w:ascii="Times New Roman" w:eastAsia="Times New Roman" w:hAnsi="Times New Roman" w:cs="Times New Roman"/>
          <w:color w:val="000000"/>
          <w:sz w:val="28"/>
          <w:szCs w:val="28"/>
          <w:lang w:val="uk-UA"/>
        </w:rPr>
        <w:t xml:space="preserve"> природно-заповідний фонд – організація та винесення меж природно-заповідних об’єктів в натуру (окрім геологічної пам’ятки природи «Скелі залістих кварцитів на р.Вовчій»), встановлення охоронних зон, що дозволить забезпечити їх збереження та цільове використання;</w:t>
      </w:r>
    </w:p>
    <w:p w:rsidR="004E2456" w:rsidRPr="004E2456" w:rsidRDefault="004E2456" w:rsidP="003255DB">
      <w:pPr>
        <w:spacing w:after="0" w:line="240" w:lineRule="auto"/>
        <w:ind w:right="235"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w:t>
      </w:r>
      <w:r w:rsidRPr="004E2456">
        <w:rPr>
          <w:rFonts w:ascii="Times New Roman" w:eastAsia="Times New Roman" w:hAnsi="Times New Roman" w:cs="Times New Roman"/>
          <w:color w:val="000000"/>
          <w:sz w:val="28"/>
          <w:szCs w:val="28"/>
          <w:lang w:val="uk-UA"/>
        </w:rPr>
        <w:t xml:space="preserve"> відходи – вилучення ресурсоцінних компонентів твердих побутових відходів надасть можливість знизити обсяги відходів; рекультивація сміттєзвалищ та облаштування сміттєсортувальної станції дозволить зменшити навантаження на довкілля;</w:t>
      </w:r>
    </w:p>
    <w:p w:rsidR="004E2456" w:rsidRPr="004E2456" w:rsidRDefault="004E2456" w:rsidP="003255DB">
      <w:pPr>
        <w:spacing w:after="0" w:line="240" w:lineRule="auto"/>
        <w:ind w:right="235"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w:t>
      </w:r>
      <w:r w:rsidRPr="004E2456">
        <w:rPr>
          <w:rFonts w:ascii="Times New Roman" w:eastAsia="Times New Roman" w:hAnsi="Times New Roman" w:cs="Times New Roman"/>
          <w:color w:val="000000"/>
          <w:sz w:val="28"/>
          <w:szCs w:val="28"/>
          <w:lang w:val="uk-UA"/>
        </w:rPr>
        <w:t xml:space="preserve"> здоров’я населення – розвиток мережі рекреаційних закладів забезпечить загальнооздоровчий відпочинок; прийняття належних заходів щодо поліпшення водопостачання сприятиме зменшенню ризику на стан здоров’я населення; покращення санітарно-епідеміологічних умов шляхом закриття кладовищ, які розташовані в межах житлової забудови, виведення з експлуатації худобомогильника.</w:t>
      </w:r>
    </w:p>
    <w:p w:rsidR="004E2456" w:rsidRDefault="004E2456" w:rsidP="003255DB">
      <w:pPr>
        <w:spacing w:after="0" w:line="240" w:lineRule="auto"/>
        <w:ind w:right="235" w:firstLine="709"/>
        <w:jc w:val="both"/>
        <w:rPr>
          <w:rFonts w:ascii="Times New Roman" w:eastAsia="Times New Roman" w:hAnsi="Times New Roman" w:cs="Times New Roman"/>
          <w:color w:val="000000"/>
          <w:sz w:val="28"/>
          <w:szCs w:val="28"/>
          <w:lang w:val="uk-UA"/>
        </w:rPr>
      </w:pPr>
      <w:r w:rsidRPr="004E2456">
        <w:rPr>
          <w:rFonts w:ascii="Times New Roman" w:eastAsia="Times New Roman" w:hAnsi="Times New Roman" w:cs="Times New Roman"/>
          <w:color w:val="000000"/>
          <w:sz w:val="28"/>
          <w:szCs w:val="28"/>
          <w:lang w:val="uk-UA"/>
        </w:rPr>
        <w:t>Узагальнені результати оцінки факторів ризику кумулятивного впливу засвідчили, що реалізація схеми планування території не має супроводжуватися появою нових значних негативних наслідків для довкілля. Документ державного планування не передбачає негативних наслідків для здоров’я населення.</w:t>
      </w:r>
    </w:p>
    <w:p w:rsidR="00782CD6" w:rsidRDefault="00782CD6" w:rsidP="003255DB">
      <w:pPr>
        <w:spacing w:after="0" w:line="240" w:lineRule="auto"/>
        <w:ind w:right="235" w:firstLine="709"/>
        <w:jc w:val="both"/>
        <w:rPr>
          <w:rFonts w:ascii="Times New Roman" w:eastAsia="Times New Roman" w:hAnsi="Times New Roman" w:cs="Times New Roman"/>
          <w:color w:val="000000"/>
          <w:sz w:val="28"/>
          <w:szCs w:val="28"/>
          <w:lang w:val="uk-UA"/>
        </w:rPr>
      </w:pPr>
      <w:r w:rsidRPr="00782CD6">
        <w:rPr>
          <w:rFonts w:ascii="Times New Roman" w:eastAsia="Times New Roman" w:hAnsi="Times New Roman" w:cs="Times New Roman"/>
          <w:color w:val="000000"/>
          <w:sz w:val="28"/>
          <w:szCs w:val="28"/>
          <w:lang w:val="uk-UA"/>
        </w:rPr>
        <w:t xml:space="preserve">Реалізація багатьох завдань та заходів Програми соціально-економічного та культурного розвитку </w:t>
      </w:r>
      <w:r>
        <w:rPr>
          <w:rFonts w:ascii="Times New Roman" w:eastAsia="Times New Roman" w:hAnsi="Times New Roman" w:cs="Times New Roman"/>
          <w:color w:val="000000"/>
          <w:sz w:val="28"/>
          <w:szCs w:val="28"/>
          <w:lang w:val="uk-UA"/>
        </w:rPr>
        <w:t>Васильківської</w:t>
      </w:r>
      <w:r w:rsidRPr="00782CD6">
        <w:rPr>
          <w:rFonts w:ascii="Times New Roman" w:eastAsia="Times New Roman" w:hAnsi="Times New Roman" w:cs="Times New Roman"/>
          <w:color w:val="000000"/>
          <w:sz w:val="28"/>
          <w:szCs w:val="28"/>
          <w:lang w:val="uk-UA"/>
        </w:rPr>
        <w:t xml:space="preserve"> селищної </w:t>
      </w:r>
      <w:r w:rsidR="003255DB" w:rsidRPr="003255DB">
        <w:rPr>
          <w:rFonts w:ascii="Times New Roman" w:eastAsia="Times New Roman" w:hAnsi="Times New Roman" w:cs="Times New Roman"/>
          <w:color w:val="000000"/>
          <w:sz w:val="28"/>
          <w:szCs w:val="28"/>
          <w:lang w:val="uk-UA"/>
        </w:rPr>
        <w:t>територіальної громади</w:t>
      </w:r>
      <w:r w:rsidRPr="003255DB">
        <w:rPr>
          <w:rFonts w:ascii="Times New Roman" w:eastAsia="Times New Roman" w:hAnsi="Times New Roman" w:cs="Times New Roman"/>
          <w:color w:val="000000"/>
          <w:sz w:val="28"/>
          <w:szCs w:val="28"/>
          <w:lang w:val="uk-UA"/>
        </w:rPr>
        <w:t xml:space="preserve"> </w:t>
      </w:r>
      <w:r w:rsidRPr="00782CD6">
        <w:rPr>
          <w:rFonts w:ascii="Times New Roman" w:eastAsia="Times New Roman" w:hAnsi="Times New Roman" w:cs="Times New Roman"/>
          <w:color w:val="000000"/>
          <w:sz w:val="28"/>
          <w:szCs w:val="28"/>
          <w:lang w:val="uk-UA"/>
        </w:rPr>
        <w:t>на 202</w:t>
      </w:r>
      <w:r w:rsidR="003255DB">
        <w:rPr>
          <w:rFonts w:ascii="Times New Roman" w:eastAsia="Times New Roman" w:hAnsi="Times New Roman" w:cs="Times New Roman"/>
          <w:color w:val="000000"/>
          <w:sz w:val="28"/>
          <w:szCs w:val="28"/>
          <w:lang w:val="uk-UA"/>
        </w:rPr>
        <w:t>4</w:t>
      </w:r>
      <w:r w:rsidRPr="00782CD6">
        <w:rPr>
          <w:rFonts w:ascii="Times New Roman" w:eastAsia="Times New Roman" w:hAnsi="Times New Roman" w:cs="Times New Roman"/>
          <w:color w:val="000000"/>
          <w:sz w:val="28"/>
          <w:szCs w:val="28"/>
          <w:lang w:val="uk-UA"/>
        </w:rPr>
        <w:t xml:space="preserve"> рік має призвести до покращення екологічної ситуації та стану здоров’я населення. Моніторинг відібраних показників (індикаторів) впровадження Програми є важливою формою контролю того, який фактичний вплив на довкілля та здоров’я населення матиме Програма.</w:t>
      </w:r>
    </w:p>
    <w:p w:rsidR="00F719B2" w:rsidRDefault="00F719B2" w:rsidP="003255DB">
      <w:pPr>
        <w:spacing w:after="0" w:line="240" w:lineRule="auto"/>
        <w:ind w:right="235" w:firstLine="709"/>
        <w:jc w:val="both"/>
        <w:rPr>
          <w:rFonts w:ascii="Times New Roman" w:eastAsia="Times New Roman" w:hAnsi="Times New Roman" w:cs="Times New Roman"/>
          <w:color w:val="000000"/>
          <w:sz w:val="28"/>
          <w:szCs w:val="28"/>
          <w:lang w:val="uk-UA"/>
        </w:rPr>
      </w:pPr>
    </w:p>
    <w:p w:rsidR="00F719B2" w:rsidRDefault="00F719B2" w:rsidP="004E2456">
      <w:pPr>
        <w:spacing w:after="0" w:line="240" w:lineRule="auto"/>
        <w:ind w:right="235" w:firstLine="567"/>
        <w:jc w:val="both"/>
        <w:rPr>
          <w:rFonts w:ascii="Times New Roman" w:eastAsia="Times New Roman" w:hAnsi="Times New Roman" w:cs="Times New Roman"/>
          <w:color w:val="000000"/>
          <w:sz w:val="28"/>
          <w:szCs w:val="28"/>
          <w:lang w:val="uk-UA"/>
        </w:rPr>
      </w:pPr>
    </w:p>
    <w:p w:rsidR="00F719B2" w:rsidRPr="00F719B2" w:rsidRDefault="00F719B2" w:rsidP="00F719B2">
      <w:pPr>
        <w:spacing w:after="0" w:line="240" w:lineRule="auto"/>
        <w:ind w:right="235"/>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Секретар селищної ради                                                                 Т.О. Агаркова</w:t>
      </w:r>
    </w:p>
    <w:sectPr w:rsidR="00F719B2" w:rsidRPr="00F719B2" w:rsidSect="00C45EC6">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2E65"/>
    <w:multiLevelType w:val="multilevel"/>
    <w:tmpl w:val="104468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90394F"/>
    <w:multiLevelType w:val="multilevel"/>
    <w:tmpl w:val="8F1477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846AA3"/>
    <w:multiLevelType w:val="multilevel"/>
    <w:tmpl w:val="79985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7C3876"/>
    <w:multiLevelType w:val="multilevel"/>
    <w:tmpl w:val="8D1C05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4C5C30"/>
    <w:multiLevelType w:val="hybridMultilevel"/>
    <w:tmpl w:val="E6F03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BC72253"/>
    <w:multiLevelType w:val="hybridMultilevel"/>
    <w:tmpl w:val="E9B8CFAA"/>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6" w15:restartNumberingAfterBreak="0">
    <w:nsid w:val="5D932856"/>
    <w:multiLevelType w:val="hybridMultilevel"/>
    <w:tmpl w:val="71A40C5E"/>
    <w:lvl w:ilvl="0" w:tplc="1D36209C">
      <w:start w:val="3"/>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15:restartNumberingAfterBreak="0">
    <w:nsid w:val="659C5F9B"/>
    <w:multiLevelType w:val="hybridMultilevel"/>
    <w:tmpl w:val="F628049E"/>
    <w:lvl w:ilvl="0" w:tplc="04190001">
      <w:start w:val="1"/>
      <w:numFmt w:val="bullet"/>
      <w:lvlText w:val=""/>
      <w:lvlJc w:val="left"/>
      <w:pPr>
        <w:ind w:left="892" w:hanging="360"/>
      </w:pPr>
      <w:rPr>
        <w:rFonts w:ascii="Symbol" w:hAnsi="Symbol" w:hint="default"/>
      </w:rPr>
    </w:lvl>
    <w:lvl w:ilvl="1" w:tplc="04190003" w:tentative="1">
      <w:start w:val="1"/>
      <w:numFmt w:val="bullet"/>
      <w:lvlText w:val="o"/>
      <w:lvlJc w:val="left"/>
      <w:pPr>
        <w:ind w:left="1612" w:hanging="360"/>
      </w:pPr>
      <w:rPr>
        <w:rFonts w:ascii="Courier New" w:hAnsi="Courier New" w:cs="Courier New" w:hint="default"/>
      </w:rPr>
    </w:lvl>
    <w:lvl w:ilvl="2" w:tplc="04190005" w:tentative="1">
      <w:start w:val="1"/>
      <w:numFmt w:val="bullet"/>
      <w:lvlText w:val=""/>
      <w:lvlJc w:val="left"/>
      <w:pPr>
        <w:ind w:left="2332" w:hanging="360"/>
      </w:pPr>
      <w:rPr>
        <w:rFonts w:ascii="Wingdings" w:hAnsi="Wingdings" w:hint="default"/>
      </w:rPr>
    </w:lvl>
    <w:lvl w:ilvl="3" w:tplc="04190001" w:tentative="1">
      <w:start w:val="1"/>
      <w:numFmt w:val="bullet"/>
      <w:lvlText w:val=""/>
      <w:lvlJc w:val="left"/>
      <w:pPr>
        <w:ind w:left="3052" w:hanging="360"/>
      </w:pPr>
      <w:rPr>
        <w:rFonts w:ascii="Symbol" w:hAnsi="Symbol" w:hint="default"/>
      </w:rPr>
    </w:lvl>
    <w:lvl w:ilvl="4" w:tplc="04190003" w:tentative="1">
      <w:start w:val="1"/>
      <w:numFmt w:val="bullet"/>
      <w:lvlText w:val="o"/>
      <w:lvlJc w:val="left"/>
      <w:pPr>
        <w:ind w:left="3772" w:hanging="360"/>
      </w:pPr>
      <w:rPr>
        <w:rFonts w:ascii="Courier New" w:hAnsi="Courier New" w:cs="Courier New" w:hint="default"/>
      </w:rPr>
    </w:lvl>
    <w:lvl w:ilvl="5" w:tplc="04190005" w:tentative="1">
      <w:start w:val="1"/>
      <w:numFmt w:val="bullet"/>
      <w:lvlText w:val=""/>
      <w:lvlJc w:val="left"/>
      <w:pPr>
        <w:ind w:left="4492" w:hanging="360"/>
      </w:pPr>
      <w:rPr>
        <w:rFonts w:ascii="Wingdings" w:hAnsi="Wingdings" w:hint="default"/>
      </w:rPr>
    </w:lvl>
    <w:lvl w:ilvl="6" w:tplc="04190001" w:tentative="1">
      <w:start w:val="1"/>
      <w:numFmt w:val="bullet"/>
      <w:lvlText w:val=""/>
      <w:lvlJc w:val="left"/>
      <w:pPr>
        <w:ind w:left="5212" w:hanging="360"/>
      </w:pPr>
      <w:rPr>
        <w:rFonts w:ascii="Symbol" w:hAnsi="Symbol" w:hint="default"/>
      </w:rPr>
    </w:lvl>
    <w:lvl w:ilvl="7" w:tplc="04190003" w:tentative="1">
      <w:start w:val="1"/>
      <w:numFmt w:val="bullet"/>
      <w:lvlText w:val="o"/>
      <w:lvlJc w:val="left"/>
      <w:pPr>
        <w:ind w:left="5932" w:hanging="360"/>
      </w:pPr>
      <w:rPr>
        <w:rFonts w:ascii="Courier New" w:hAnsi="Courier New" w:cs="Courier New" w:hint="default"/>
      </w:rPr>
    </w:lvl>
    <w:lvl w:ilvl="8" w:tplc="04190005" w:tentative="1">
      <w:start w:val="1"/>
      <w:numFmt w:val="bullet"/>
      <w:lvlText w:val=""/>
      <w:lvlJc w:val="left"/>
      <w:pPr>
        <w:ind w:left="6652" w:hanging="360"/>
      </w:pPr>
      <w:rPr>
        <w:rFonts w:ascii="Wingdings" w:hAnsi="Wingdings" w:hint="default"/>
      </w:rPr>
    </w:lvl>
  </w:abstractNum>
  <w:abstractNum w:abstractNumId="8" w15:restartNumberingAfterBreak="0">
    <w:nsid w:val="6E295BAE"/>
    <w:multiLevelType w:val="multilevel"/>
    <w:tmpl w:val="BB2657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50B77B7"/>
    <w:multiLevelType w:val="multilevel"/>
    <w:tmpl w:val="EC5411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5854B06"/>
    <w:multiLevelType w:val="multilevel"/>
    <w:tmpl w:val="E5521D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10691B"/>
    <w:multiLevelType w:val="hybridMultilevel"/>
    <w:tmpl w:val="135E5760"/>
    <w:lvl w:ilvl="0" w:tplc="04220001">
      <w:start w:val="1"/>
      <w:numFmt w:val="bullet"/>
      <w:lvlText w:val=""/>
      <w:lvlJc w:val="left"/>
      <w:pPr>
        <w:ind w:left="750" w:hanging="360"/>
      </w:pPr>
      <w:rPr>
        <w:rFonts w:ascii="Symbol" w:hAnsi="Symbol" w:hint="default"/>
      </w:rPr>
    </w:lvl>
    <w:lvl w:ilvl="1" w:tplc="04220003" w:tentative="1">
      <w:start w:val="1"/>
      <w:numFmt w:val="bullet"/>
      <w:lvlText w:val="o"/>
      <w:lvlJc w:val="left"/>
      <w:pPr>
        <w:ind w:left="1470" w:hanging="360"/>
      </w:pPr>
      <w:rPr>
        <w:rFonts w:ascii="Courier New" w:hAnsi="Courier New" w:cs="Courier New" w:hint="default"/>
      </w:rPr>
    </w:lvl>
    <w:lvl w:ilvl="2" w:tplc="04220005" w:tentative="1">
      <w:start w:val="1"/>
      <w:numFmt w:val="bullet"/>
      <w:lvlText w:val=""/>
      <w:lvlJc w:val="left"/>
      <w:pPr>
        <w:ind w:left="2190" w:hanging="360"/>
      </w:pPr>
      <w:rPr>
        <w:rFonts w:ascii="Wingdings" w:hAnsi="Wingdings" w:hint="default"/>
      </w:rPr>
    </w:lvl>
    <w:lvl w:ilvl="3" w:tplc="04220001" w:tentative="1">
      <w:start w:val="1"/>
      <w:numFmt w:val="bullet"/>
      <w:lvlText w:val=""/>
      <w:lvlJc w:val="left"/>
      <w:pPr>
        <w:ind w:left="2910" w:hanging="360"/>
      </w:pPr>
      <w:rPr>
        <w:rFonts w:ascii="Symbol" w:hAnsi="Symbol" w:hint="default"/>
      </w:rPr>
    </w:lvl>
    <w:lvl w:ilvl="4" w:tplc="04220003" w:tentative="1">
      <w:start w:val="1"/>
      <w:numFmt w:val="bullet"/>
      <w:lvlText w:val="o"/>
      <w:lvlJc w:val="left"/>
      <w:pPr>
        <w:ind w:left="3630" w:hanging="360"/>
      </w:pPr>
      <w:rPr>
        <w:rFonts w:ascii="Courier New" w:hAnsi="Courier New" w:cs="Courier New" w:hint="default"/>
      </w:rPr>
    </w:lvl>
    <w:lvl w:ilvl="5" w:tplc="04220005" w:tentative="1">
      <w:start w:val="1"/>
      <w:numFmt w:val="bullet"/>
      <w:lvlText w:val=""/>
      <w:lvlJc w:val="left"/>
      <w:pPr>
        <w:ind w:left="4350" w:hanging="360"/>
      </w:pPr>
      <w:rPr>
        <w:rFonts w:ascii="Wingdings" w:hAnsi="Wingdings" w:hint="default"/>
      </w:rPr>
    </w:lvl>
    <w:lvl w:ilvl="6" w:tplc="04220001" w:tentative="1">
      <w:start w:val="1"/>
      <w:numFmt w:val="bullet"/>
      <w:lvlText w:val=""/>
      <w:lvlJc w:val="left"/>
      <w:pPr>
        <w:ind w:left="5070" w:hanging="360"/>
      </w:pPr>
      <w:rPr>
        <w:rFonts w:ascii="Symbol" w:hAnsi="Symbol" w:hint="default"/>
      </w:rPr>
    </w:lvl>
    <w:lvl w:ilvl="7" w:tplc="04220003" w:tentative="1">
      <w:start w:val="1"/>
      <w:numFmt w:val="bullet"/>
      <w:lvlText w:val="o"/>
      <w:lvlJc w:val="left"/>
      <w:pPr>
        <w:ind w:left="5790" w:hanging="360"/>
      </w:pPr>
      <w:rPr>
        <w:rFonts w:ascii="Courier New" w:hAnsi="Courier New" w:cs="Courier New" w:hint="default"/>
      </w:rPr>
    </w:lvl>
    <w:lvl w:ilvl="8" w:tplc="04220005" w:tentative="1">
      <w:start w:val="1"/>
      <w:numFmt w:val="bullet"/>
      <w:lvlText w:val=""/>
      <w:lvlJc w:val="left"/>
      <w:pPr>
        <w:ind w:left="6510" w:hanging="360"/>
      </w:pPr>
      <w:rPr>
        <w:rFonts w:ascii="Wingdings" w:hAnsi="Wingdings" w:hint="default"/>
      </w:rPr>
    </w:lvl>
  </w:abstractNum>
  <w:num w:numId="1">
    <w:abstractNumId w:val="9"/>
  </w:num>
  <w:num w:numId="2">
    <w:abstractNumId w:val="0"/>
  </w:num>
  <w:num w:numId="3">
    <w:abstractNumId w:val="3"/>
  </w:num>
  <w:num w:numId="4">
    <w:abstractNumId w:val="2"/>
  </w:num>
  <w:num w:numId="5">
    <w:abstractNumId w:val="8"/>
  </w:num>
  <w:num w:numId="6">
    <w:abstractNumId w:val="10"/>
  </w:num>
  <w:num w:numId="7">
    <w:abstractNumId w:val="1"/>
  </w:num>
  <w:num w:numId="8">
    <w:abstractNumId w:val="7"/>
  </w:num>
  <w:num w:numId="9">
    <w:abstractNumId w:val="4"/>
  </w:num>
  <w:num w:numId="10">
    <w:abstractNumId w:val="5"/>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748"/>
    <w:rsid w:val="00056083"/>
    <w:rsid w:val="000E5FEC"/>
    <w:rsid w:val="00131355"/>
    <w:rsid w:val="001D7B3B"/>
    <w:rsid w:val="001E1844"/>
    <w:rsid w:val="001F16F1"/>
    <w:rsid w:val="001F3293"/>
    <w:rsid w:val="00233BD7"/>
    <w:rsid w:val="00256748"/>
    <w:rsid w:val="00261524"/>
    <w:rsid w:val="002D38C5"/>
    <w:rsid w:val="00301208"/>
    <w:rsid w:val="003255DB"/>
    <w:rsid w:val="003410D8"/>
    <w:rsid w:val="00357DDC"/>
    <w:rsid w:val="00361AD5"/>
    <w:rsid w:val="003F16AB"/>
    <w:rsid w:val="00402161"/>
    <w:rsid w:val="004E2456"/>
    <w:rsid w:val="005515BD"/>
    <w:rsid w:val="00594C9A"/>
    <w:rsid w:val="005E5E53"/>
    <w:rsid w:val="006427AB"/>
    <w:rsid w:val="006A3C83"/>
    <w:rsid w:val="006C1795"/>
    <w:rsid w:val="006D0542"/>
    <w:rsid w:val="006E2E2C"/>
    <w:rsid w:val="007414E3"/>
    <w:rsid w:val="00782CD6"/>
    <w:rsid w:val="00791E1C"/>
    <w:rsid w:val="007C4564"/>
    <w:rsid w:val="007F205F"/>
    <w:rsid w:val="007F7C90"/>
    <w:rsid w:val="00860B1D"/>
    <w:rsid w:val="009272ED"/>
    <w:rsid w:val="00937946"/>
    <w:rsid w:val="00957B26"/>
    <w:rsid w:val="00965562"/>
    <w:rsid w:val="00995A86"/>
    <w:rsid w:val="009A7833"/>
    <w:rsid w:val="009C168D"/>
    <w:rsid w:val="009D7D5A"/>
    <w:rsid w:val="00A66C7C"/>
    <w:rsid w:val="00B117A9"/>
    <w:rsid w:val="00B25634"/>
    <w:rsid w:val="00B63FA9"/>
    <w:rsid w:val="00B817CC"/>
    <w:rsid w:val="00B95B9C"/>
    <w:rsid w:val="00BC0229"/>
    <w:rsid w:val="00C45EC6"/>
    <w:rsid w:val="00CA4899"/>
    <w:rsid w:val="00CC5F89"/>
    <w:rsid w:val="00CF31BD"/>
    <w:rsid w:val="00CF56B4"/>
    <w:rsid w:val="00D347A9"/>
    <w:rsid w:val="00D900E6"/>
    <w:rsid w:val="00DE18C1"/>
    <w:rsid w:val="00E33DFF"/>
    <w:rsid w:val="00E56641"/>
    <w:rsid w:val="00E80C85"/>
    <w:rsid w:val="00EE148B"/>
    <w:rsid w:val="00EF6592"/>
    <w:rsid w:val="00F00370"/>
    <w:rsid w:val="00F719B2"/>
    <w:rsid w:val="00F926A5"/>
    <w:rsid w:val="00F96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8D879"/>
  <w15:docId w15:val="{C470B33E-E20F-4F55-B691-E9D4EA62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A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3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91E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65392</Words>
  <Characters>37275</Characters>
  <Application>Microsoft Office Word</Application>
  <DocSecurity>0</DocSecurity>
  <Lines>310</Lines>
  <Paragraphs>204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 book</cp:lastModifiedBy>
  <cp:revision>18</cp:revision>
  <dcterms:created xsi:type="dcterms:W3CDTF">2022-12-05T12:49:00Z</dcterms:created>
  <dcterms:modified xsi:type="dcterms:W3CDTF">2023-12-07T17:37:00Z</dcterms:modified>
</cp:coreProperties>
</file>